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_680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b/>
          <w:color w:val="000000" w:themeColor="text1"/>
        </w:rPr>
        <w:t xml:space="preserve">REQUERIMENTO </w:t>
      </w:r>
      <w:r>
        <w:rPr>
          <w:rFonts w:ascii="Arial" w:hAnsi="Arial" w:cs="Arial"/>
          <w:b/>
          <w:color w:val="000000" w:themeColor="text1"/>
        </w:rPr>
        <w:t xml:space="preserve">Nº ____/2023.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_680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_680"/>
        <w:ind w:firstLine="708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O vereador signatário, no uso de suas atribuições legais e regimentais, requer que, após tramitação regimental, seja encaminhado, para o </w:t>
      </w:r>
      <w:r>
        <w:rPr>
          <w:rFonts w:ascii="Arial" w:hAnsi="Arial" w:cs="Arial"/>
        </w:rPr>
        <w:t xml:space="preserve">Senhor </w:t>
      </w:r>
      <w:r>
        <w:rPr>
          <w:rFonts w:ascii="Arial" w:hAnsi="Arial" w:cs="Arial"/>
        </w:rPr>
        <w:t xml:space="preserve"> MARCUS VINICIUS MULLER PEGORARO,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com copia ao Secretario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</w:rPr>
        <w:t xml:space="preserve">Municipal de Obras, Trânsito, Serviços Urbanos, Infraestrutura Rural e Ações Estratégicas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Sr. Mauro Silveira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proposição com o seguinte teor;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_680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_680"/>
        <w:ind w:firstLine="708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</w:rPr>
        <w:t xml:space="preserve">Solicito </w:t>
      </w:r>
      <w:r>
        <w:rPr>
          <w:rFonts w:ascii="Arial" w:hAnsi="Arial" w:cs="Arial"/>
          <w:b/>
        </w:rPr>
        <w:t xml:space="preserve">patrolamento</w:t>
      </w:r>
      <w:r>
        <w:rPr>
          <w:rFonts w:ascii="Arial" w:hAnsi="Arial" w:cs="Arial"/>
          <w:b/>
        </w:rPr>
        <w:t xml:space="preserve"> e principalmente </w:t>
      </w:r>
      <w:r>
        <w:rPr>
          <w:rFonts w:ascii="Arial" w:hAnsi="Arial" w:cs="Arial"/>
          <w:b/>
        </w:rPr>
        <w:t xml:space="preserve">encascalhamento</w:t>
      </w:r>
      <w:r>
        <w:rPr>
          <w:rFonts w:ascii="Arial" w:hAnsi="Arial" w:cs="Arial"/>
          <w:b/>
        </w:rPr>
        <w:t xml:space="preserve"> onde necessário no corredor dos Domingues que liga o Cerro da Boneca e a Coxilha dos Cavaleiros no 1° distrito. Pedido dos moradores da região.</w:t>
      </w:r>
      <w:r>
        <w:rPr>
          <w:rFonts w:ascii="Arial" w:hAnsi="Arial" w:cs="Arial"/>
          <w:b/>
          <w:bCs/>
          <w:sz w:val="20"/>
          <w:szCs w:val="20"/>
          <w:highlight w:val="none"/>
        </w:rPr>
      </w:r>
      <w:r>
        <w:rPr>
          <w:rFonts w:ascii="Arial" w:hAnsi="Arial" w:cs="Arial"/>
          <w:b/>
          <w:bCs/>
          <w:highlight w:val="none"/>
        </w:rPr>
      </w:r>
    </w:p>
    <w:p>
      <w:pPr>
        <w:pStyle w:val="1_680"/>
        <w:ind w:firstLine="708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  <w:highlight w:val="none"/>
        </w:rPr>
      </w:r>
      <w:r>
        <w:rPr>
          <w:rFonts w:ascii="Arial" w:hAnsi="Arial" w:cs="Arial"/>
          <w:b/>
          <w:highlight w:val="none"/>
        </w:rPr>
      </w:r>
    </w:p>
    <w:p>
      <w:pPr>
        <w:pStyle w:val="1_680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Justificamos tal solicitação</w:t>
      </w:r>
      <w:r>
        <w:rPr>
          <w:rFonts w:ascii="Arial" w:hAnsi="Arial" w:cs="Arial"/>
        </w:rPr>
        <w:t xml:space="preserve">, pois</w:t>
      </w:r>
      <w:r>
        <w:rPr>
          <w:rFonts w:ascii="Arial" w:hAnsi="Arial" w:cs="Arial"/>
        </w:rPr>
        <w:t xml:space="preserve"> o corredor encontra-se em mau es</w:t>
      </w:r>
      <w:r>
        <w:rPr>
          <w:rFonts w:ascii="Arial" w:hAnsi="Arial" w:cs="Arial"/>
        </w:rPr>
        <w:t xml:space="preserve">tado de conservação, </w:t>
      </w:r>
      <w:r>
        <w:rPr>
          <w:rFonts w:ascii="Arial" w:hAnsi="Arial" w:cs="Arial"/>
        </w:rPr>
        <w:t xml:space="preserve">causando sérios transtornos aos moradores, em razão de que á estrada possui um elevado trafego de veículos.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_680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_680"/>
        <w:ind w:firstLine="708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Rogando aquiescência dos nobres pares dessa casa, </w:t>
      </w:r>
      <w:r>
        <w:rPr>
          <w:rFonts w:ascii="Arial" w:hAnsi="Arial" w:cs="Arial"/>
        </w:rPr>
        <w:t xml:space="preserve">após</w:t>
      </w:r>
      <w:r>
        <w:rPr>
          <w:rFonts w:ascii="Arial" w:hAnsi="Arial" w:cs="Arial"/>
        </w:rPr>
        <w:t xml:space="preserve"> discutida se aprovada, cópia do requerimento acompanha correspondência a ser enviada</w:t>
      </w:r>
      <w:r>
        <w:rPr>
          <w:rFonts w:ascii="Arial" w:hAnsi="Arial" w:cs="Arial"/>
        </w:rPr>
        <w:t xml:space="preserve">.</w:t>
      </w:r>
      <w:r>
        <w:rPr>
          <w:rFonts w:ascii="Arial" w:hAnsi="Arial" w:cs="Arial"/>
          <w:color w:val="333333"/>
        </w:rPr>
        <w:t xml:space="preserve">    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_680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color w:val="333333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_680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color w:val="333333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_680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color w:val="333333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jc w:val="right"/>
        <w:rPr>
          <w:rFonts w:ascii="Arial" w:hAnsi="Arial" w:cs="Arial"/>
        </w:rPr>
      </w:pPr>
      <w:r>
        <w:rPr>
          <w:rFonts w:ascii="Arial" w:hAnsi="Arial" w:cs="Arial"/>
          <w:color w:val="333333"/>
        </w:rPr>
        <w:t xml:space="preserve">                                                                </w:t>
      </w:r>
      <w:r>
        <w:rPr>
          <w:rFonts w:ascii="Arial" w:hAnsi="Arial" w:cs="Arial"/>
          <w:b/>
          <w:bCs/>
          <w:color w:val="000000" w:themeColor="text1"/>
        </w:rPr>
        <w:t xml:space="preserve">   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 xml:space="preserve">  Canguçu, 2</w:t>
      </w:r>
      <w:r>
        <w:rPr>
          <w:rFonts w:ascii="Arial" w:hAnsi="Arial" w:cs="Arial"/>
          <w:b/>
          <w:bCs/>
          <w:color w:val="000000" w:themeColor="text1"/>
        </w:rPr>
        <w:t xml:space="preserve"> de Maio </w:t>
      </w:r>
      <w:r>
        <w:rPr>
          <w:rFonts w:ascii="Arial" w:hAnsi="Arial" w:cs="Arial"/>
          <w:b/>
          <w:bCs/>
          <w:color w:val="000000" w:themeColor="text1"/>
        </w:rPr>
        <w:t xml:space="preserve">de 2023.</w:t>
      </w:r>
      <w:r>
        <w:rPr>
          <w:rFonts w:ascii="Arial" w:hAnsi="Arial" w:cs="Arial"/>
          <w:color w:val="333333"/>
        </w:rPr>
        <w:br/>
        <w:t xml:space="preserve">                           </w:t>
      </w:r>
      <w:r>
        <w:rPr>
          <w:rFonts w:ascii="Arial" w:hAnsi="Arial" w:cs="Arial"/>
          <w:color w:val="333333"/>
        </w:rPr>
        <w:t xml:space="preserve">  </w:t>
      </w:r>
      <w:r>
        <w:rPr>
          <w:rFonts w:ascii="Arial" w:hAnsi="Arial" w:cs="Arial"/>
          <w:color w:val="333333"/>
        </w:rPr>
        <w:t xml:space="preserve"> 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rPr>
          <w:rFonts w:ascii="Arial" w:hAnsi="Arial" w:cs="Arial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rPr>
          <w:rFonts w:ascii="Arial" w:hAnsi="Arial" w:cs="Arial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_680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Xico</w:t>
      </w:r>
      <w:r>
        <w:rPr>
          <w:rFonts w:ascii="Arial" w:hAnsi="Arial" w:cs="Arial"/>
          <w:b/>
          <w:color w:val="000000" w:themeColor="text1"/>
        </w:rPr>
        <w:t xml:space="preserve"> Vilela </w:t>
      </w:r>
      <w:r>
        <w:rPr>
          <w:rFonts w:ascii="Arial" w:hAnsi="Arial" w:cs="Arial"/>
          <w:color w:val="000000" w:themeColor="text1"/>
        </w:rPr>
      </w:r>
      <w:r>
        <w:rPr>
          <w:rFonts w:ascii="Arial" w:hAnsi="Arial" w:cs="Arial"/>
          <w:color w:val="000000" w:themeColor="text1"/>
        </w:rPr>
      </w:r>
    </w:p>
    <w:p>
      <w:pPr>
        <w:pStyle w:val="1_680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</w:r>
      <w:r>
        <w:rPr>
          <w:rFonts w:ascii="Arial" w:hAnsi="Arial" w:cs="Arial"/>
          <w:color w:val="000000" w:themeColor="text1"/>
        </w:rPr>
        <w:t xml:space="preserve">Ver</w:t>
      </w:r>
      <w:r>
        <w:rPr>
          <w:rFonts w:ascii="Arial" w:hAnsi="Arial" w:cs="Arial"/>
          <w:color w:val="000000" w:themeColor="text1"/>
        </w:rPr>
        <w:t xml:space="preserve">eador </w:t>
      </w:r>
      <w:r>
        <w:rPr>
          <w:rFonts w:ascii="Arial" w:hAnsi="Arial" w:cs="Arial"/>
          <w:color w:val="000000" w:themeColor="text1"/>
        </w:rPr>
        <w:t xml:space="preserve">do Progressistas</w:t>
      </w:r>
      <w:r>
        <w:rPr>
          <w:rFonts w:ascii="Arial" w:hAnsi="Arial" w:cs="Arial"/>
          <w:color w:val="000000" w:themeColor="text1"/>
        </w:rPr>
      </w:r>
      <w:r>
        <w:rPr>
          <w:rFonts w:ascii="Arial" w:hAnsi="Arial" w:cs="Arial"/>
          <w:color w:val="000000" w:themeColor="text1"/>
        </w:rPr>
      </w:r>
    </w:p>
    <w:p>
      <w:pPr>
        <w:rPr>
          <w:rFonts w:ascii="Arial" w:hAnsi="Arial" w:cs="Arial"/>
          <w:b/>
          <w:bCs/>
          <w:color w:val="000000" w:themeColor="text1"/>
          <w:highlight w:val="none"/>
        </w:rPr>
      </w:pPr>
      <w:r>
        <w:rPr>
          <w:rFonts w:ascii="Arial" w:hAnsi="Arial" w:cs="Arial"/>
          <w:color w:val="000000" w:themeColor="text1"/>
          <w:highlight w:val="none"/>
        </w:rPr>
      </w:r>
      <w:r>
        <w:rPr>
          <w:rFonts w:ascii="Arial" w:hAnsi="Arial" w:cs="Arial"/>
          <w:color w:val="000000" w:themeColor="text1"/>
          <w:highlight w:val="none"/>
        </w:rPr>
      </w:r>
      <w:r>
        <w:rPr>
          <w:rFonts w:ascii="Arial" w:hAnsi="Arial" w:cs="Arial"/>
          <w:color w:val="000000" w:themeColor="text1"/>
        </w:rPr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</w:r>
      <w:bookmarkStart w:id="0" w:name="_GoBack"/>
      <w:r>
        <w:rPr>
          <w:rFonts w:ascii="Arial" w:hAnsi="Arial" w:cs="Arial"/>
        </w:rPr>
      </w:r>
      <w:bookmarkEnd w:id="0"/>
      <w:r>
        <w:rPr>
          <w:rFonts w:ascii="Arial" w:hAnsi="Arial" w:cs="Arial"/>
        </w:rPr>
      </w:r>
      <w:r>
        <w:rPr>
          <w:rFonts w:ascii="Arial" w:hAnsi="Arial" w:cs="Arial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4"/>
      <w:jc w:val="left"/>
    </w:pPr>
    <w:r>
      <w:rPr>
        <w:b/>
      </w:rPr>
      <w:t xml:space="preserve">_____________________________________________________________________</w:t>
    </w:r>
    <w:r/>
    <w:r/>
  </w:p>
  <w:p>
    <w:pPr>
      <w:pStyle w:val="44"/>
      <w:jc w:val="center"/>
    </w:pPr>
    <w:r>
      <w:rPr>
        <w:b/>
      </w:rPr>
      <w:t xml:space="preserve">“DOE SANGUE, DOE ÓRGÃOS, SALVE UMA VIDA!”</w:t>
    </w:r>
    <w:r/>
    <w:r/>
  </w:p>
  <w:p>
    <w:pPr>
      <w:pStyle w:val="44"/>
    </w:pPr>
    <w:r>
      <w:rPr>
        <w:rFonts w:asciiTheme="minorHAnsi" w:hAnsiTheme="minorHAnsi" w:cstheme="minorHAnsi"/>
        <w:color w:val="333333"/>
      </w:rPr>
      <w:t xml:space="preserve"> </w:t>
    </w:r>
    <w:r/>
    <w:r/>
  </w:p>
  <w:p>
    <w:pPr>
      <w:pStyle w:val="4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</w:r>
    <w:r>
      <w:rPr>
        <w:rFonts w:ascii="Arial" w:hAnsi="Arial" w:cs="Arial"/>
        <w:sz w:val="24"/>
        <w:szCs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897" cy="742950"/>
              <wp:effectExtent l="4764" t="4762" r="4764" b="4762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14774923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7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  <w:sz w:val="24"/>
        <w:szCs w:val="24"/>
      </w:rPr>
    </w:r>
    <w:r>
      <w:rPr>
        <w:rFonts w:ascii="Arial" w:hAnsi="Arial" w:cs="Arial"/>
        <w:sz w:val="24"/>
        <w:szCs w:val="24"/>
      </w:rPr>
    </w:r>
  </w:p>
  <w:p>
    <w:pPr>
      <w:pStyle w:val="604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 xml:space="preserve">CÂMARA MUNICIPAL DE CANGUÇU</w:t>
    </w:r>
    <w:r>
      <w:rPr>
        <w:rFonts w:ascii="Arial" w:hAnsi="Arial" w:cs="Arial"/>
        <w:b/>
        <w:bCs/>
        <w:sz w:val="24"/>
        <w:szCs w:val="24"/>
      </w:rPr>
    </w:r>
    <w:r>
      <w:rPr>
        <w:rFonts w:ascii="Arial" w:hAnsi="Arial" w:cs="Arial"/>
        <w:b/>
        <w:bCs/>
        <w:sz w:val="24"/>
        <w:szCs w:val="24"/>
      </w:rPr>
    </w:r>
  </w:p>
  <w:p>
    <w:pPr>
      <w:pStyle w:val="604"/>
      <w:jc w:val="center"/>
      <w:rPr>
        <w:rFonts w:ascii="Arial" w:hAnsi="Arial" w:cs="Arial"/>
        <w:b/>
        <w:bCs/>
        <w:sz w:val="24"/>
        <w:szCs w:val="24"/>
        <w:highlight w:val="none"/>
      </w:rPr>
    </w:pPr>
    <w:r>
      <w:rPr>
        <w:rFonts w:ascii="Arial" w:hAnsi="Arial" w:cs="Arial"/>
        <w:b/>
        <w:bCs/>
        <w:sz w:val="24"/>
        <w:szCs w:val="24"/>
      </w:rPr>
    </w:r>
    <w:r>
      <w:rPr>
        <w:rFonts w:ascii="Arial" w:hAnsi="Arial" w:cs="Arial"/>
        <w:b/>
        <w:bCs/>
        <w:sz w:val="24"/>
        <w:szCs w:val="24"/>
      </w:rPr>
      <w:t xml:space="preserve">ESTADO DO RIO GRANDE DO SUL</w:t>
    </w:r>
    <w:r>
      <w:rPr>
        <w:rFonts w:ascii="Arial" w:hAnsi="Arial" w:cs="Arial"/>
        <w:b/>
        <w:bCs/>
        <w:sz w:val="24"/>
        <w:szCs w:val="24"/>
        <w:highlight w:val="none"/>
      </w:rPr>
    </w:r>
    <w:r>
      <w:rPr>
        <w:rFonts w:ascii="Arial" w:hAnsi="Arial" w:cs="Arial"/>
        <w:b/>
        <w:bCs/>
        <w:sz w:val="24"/>
        <w:szCs w:val="24"/>
        <w:highlight w:val="none"/>
      </w:rPr>
    </w:r>
  </w:p>
  <w:p>
    <w:pPr>
      <w:pStyle w:val="42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01"/>
    <w:next w:val="60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01"/>
    <w:next w:val="60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01"/>
    <w:next w:val="60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01"/>
    <w:next w:val="60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01"/>
    <w:next w:val="60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01"/>
    <w:next w:val="60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01"/>
    <w:next w:val="60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01"/>
    <w:next w:val="60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01"/>
    <w:next w:val="60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01"/>
    <w:next w:val="60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01"/>
    <w:next w:val="60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01"/>
    <w:next w:val="60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01"/>
    <w:next w:val="60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0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0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01"/>
    <w:next w:val="6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0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0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01"/>
    <w:next w:val="60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01"/>
    <w:next w:val="60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01"/>
    <w:next w:val="60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01"/>
    <w:next w:val="60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01"/>
    <w:next w:val="60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01"/>
    <w:next w:val="60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01"/>
    <w:next w:val="60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01"/>
    <w:next w:val="60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01"/>
    <w:next w:val="60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01"/>
    <w:next w:val="601"/>
    <w:uiPriority w:val="99"/>
    <w:unhideWhenUsed/>
    <w:pPr>
      <w:spacing w:after="0" w:afterAutospacing="0"/>
    </w:pPr>
  </w:style>
  <w:style w:type="paragraph" w:styleId="601" w:default="1">
    <w:name w:val="Normal"/>
    <w:qFormat/>
  </w:style>
  <w:style w:type="table" w:styleId="6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3" w:default="1">
    <w:name w:val="No List"/>
    <w:uiPriority w:val="99"/>
    <w:semiHidden/>
    <w:unhideWhenUsed/>
  </w:style>
  <w:style w:type="paragraph" w:styleId="604">
    <w:name w:val="No Spacing"/>
    <w:basedOn w:val="601"/>
    <w:uiPriority w:val="1"/>
    <w:qFormat/>
    <w:pPr>
      <w:spacing w:after="0" w:line="240" w:lineRule="auto"/>
    </w:pPr>
  </w:style>
  <w:style w:type="paragraph" w:styleId="605">
    <w:name w:val="List Paragraph"/>
    <w:basedOn w:val="601"/>
    <w:uiPriority w:val="34"/>
    <w:qFormat/>
    <w:pPr>
      <w:contextualSpacing/>
      <w:ind w:left="720"/>
    </w:pPr>
  </w:style>
  <w:style w:type="character" w:styleId="614" w:default="1">
    <w:name w:val="Default Paragraph Font"/>
    <w:uiPriority w:val="1"/>
    <w:semiHidden/>
    <w:unhideWhenUsed/>
  </w:style>
  <w:style w:type="paragraph" w:styleId="1_680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ONLYOFFICE/7.3.0.184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created xsi:type="dcterms:W3CDTF">2017-12-12T08:30:00Z</dcterms:created>
  <dcterms:modified xsi:type="dcterms:W3CDTF">2023-05-02T11:16:27Z</dcterms:modified>
</cp:coreProperties>
</file>