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B0E46" w14:textId="72515052" w:rsidR="00B9076C" w:rsidRPr="00F45FE5" w:rsidRDefault="00B9076C" w:rsidP="00AE0E3A">
      <w:pPr>
        <w:tabs>
          <w:tab w:val="left" w:pos="3402"/>
        </w:tabs>
        <w:jc w:val="center"/>
        <w:rPr>
          <w:szCs w:val="24"/>
        </w:rPr>
      </w:pPr>
    </w:p>
    <w:p w14:paraId="0AE3ED4C" w14:textId="682DAB72" w:rsidR="007F45E3" w:rsidRPr="007F45E3" w:rsidRDefault="007F45E3" w:rsidP="00AE0E3A">
      <w:pPr>
        <w:pStyle w:val="Ttulo"/>
        <w:keepLines/>
        <w:tabs>
          <w:tab w:val="left" w:pos="2268"/>
        </w:tabs>
        <w:spacing w:line="276" w:lineRule="auto"/>
        <w:ind w:left="3544"/>
        <w:jc w:val="both"/>
        <w:rPr>
          <w:b/>
          <w:bCs/>
          <w:iCs/>
        </w:rPr>
      </w:pPr>
      <w:r w:rsidRPr="007F45E3">
        <w:rPr>
          <w:b/>
          <w:bCs/>
          <w:iCs/>
        </w:rPr>
        <w:t>PROJETO DE LEI COMPLEMENTAR Nº</w:t>
      </w:r>
      <w:r>
        <w:rPr>
          <w:b/>
          <w:bCs/>
          <w:iCs/>
        </w:rPr>
        <w:t xml:space="preserve"> </w:t>
      </w:r>
      <w:r w:rsidRPr="007F45E3">
        <w:rPr>
          <w:b/>
          <w:bCs/>
          <w:iCs/>
        </w:rPr>
        <w:t>00</w:t>
      </w:r>
      <w:r w:rsidRPr="007F45E3">
        <w:rPr>
          <w:b/>
          <w:bCs/>
          <w:iCs/>
        </w:rPr>
        <w:t>4</w:t>
      </w:r>
      <w:r w:rsidRPr="007F45E3">
        <w:rPr>
          <w:b/>
          <w:bCs/>
          <w:iCs/>
        </w:rPr>
        <w:t>/2025</w:t>
      </w:r>
    </w:p>
    <w:p w14:paraId="4A5A3DDD" w14:textId="53117446" w:rsidR="007F45E3" w:rsidRPr="007F45E3" w:rsidRDefault="00B9076C" w:rsidP="00AE0E3A">
      <w:pPr>
        <w:tabs>
          <w:tab w:val="left" w:pos="4678"/>
        </w:tabs>
        <w:spacing w:line="276" w:lineRule="auto"/>
        <w:ind w:left="3544"/>
        <w:jc w:val="both"/>
        <w:rPr>
          <w:szCs w:val="24"/>
        </w:rPr>
      </w:pPr>
      <w:r w:rsidRPr="007F45E3">
        <w:rPr>
          <w:szCs w:val="24"/>
        </w:rPr>
        <w:t>DATA</w:t>
      </w:r>
      <w:r w:rsidR="007F45E3" w:rsidRPr="007F45E3">
        <w:rPr>
          <w:szCs w:val="24"/>
        </w:rPr>
        <w:t>:</w:t>
      </w:r>
      <w:r w:rsidRPr="007F45E3">
        <w:rPr>
          <w:szCs w:val="24"/>
        </w:rPr>
        <w:t xml:space="preserve">  </w:t>
      </w:r>
      <w:r w:rsidR="007F45E3" w:rsidRPr="007F45E3">
        <w:rPr>
          <w:szCs w:val="24"/>
        </w:rPr>
        <w:t>04</w:t>
      </w:r>
      <w:r w:rsidRPr="007F45E3">
        <w:rPr>
          <w:szCs w:val="24"/>
        </w:rPr>
        <w:t xml:space="preserve"> DE JUNHO DE 2025</w:t>
      </w:r>
      <w:r w:rsidR="007F45E3" w:rsidRPr="007F45E3">
        <w:rPr>
          <w:szCs w:val="24"/>
        </w:rPr>
        <w:t>.</w:t>
      </w:r>
    </w:p>
    <w:p w14:paraId="60482A4F" w14:textId="0080055C" w:rsidR="00B9076C" w:rsidRPr="00F45FE5" w:rsidRDefault="00B9076C" w:rsidP="00AE0E3A">
      <w:pPr>
        <w:tabs>
          <w:tab w:val="left" w:pos="4678"/>
        </w:tabs>
        <w:spacing w:line="276" w:lineRule="auto"/>
        <w:ind w:left="3544"/>
        <w:jc w:val="both"/>
        <w:rPr>
          <w:b w:val="0"/>
          <w:szCs w:val="24"/>
          <w:lang w:val="pt-PT"/>
        </w:rPr>
      </w:pPr>
      <w:r w:rsidRPr="007F45E3">
        <w:rPr>
          <w:szCs w:val="24"/>
        </w:rPr>
        <w:t xml:space="preserve">SÚMULA: </w:t>
      </w:r>
      <w:r w:rsidRPr="007F45E3">
        <w:rPr>
          <w:b w:val="0"/>
          <w:szCs w:val="24"/>
          <w:lang w:val="pt-PT"/>
        </w:rPr>
        <w:t>“</w:t>
      </w:r>
      <w:r w:rsidRPr="007F45E3">
        <w:rPr>
          <w:rFonts w:eastAsia="Cambria"/>
          <w:bCs/>
          <w:iCs/>
          <w:szCs w:val="24"/>
        </w:rPr>
        <w:t xml:space="preserve">INSTITUI E REGULAMENTA A JORNADA DE TRABALHO EM TURNO ININTERRUPTO DE REVEZAMENTO DE 12 (DOZE) HORAS DE LABOR, POR 36 (TRINTA E SEIS) HORAS DE </w:t>
      </w:r>
      <w:r w:rsidR="0016749E" w:rsidRPr="007F45E3">
        <w:rPr>
          <w:rFonts w:eastAsia="Cambria"/>
          <w:bCs/>
          <w:iCs/>
          <w:szCs w:val="24"/>
        </w:rPr>
        <w:t xml:space="preserve">DESCANSO </w:t>
      </w:r>
      <w:r w:rsidR="00CE139E" w:rsidRPr="007F45E3">
        <w:rPr>
          <w:rFonts w:eastAsia="Cambria"/>
          <w:bCs/>
          <w:iCs/>
          <w:szCs w:val="24"/>
        </w:rPr>
        <w:t xml:space="preserve">E DE 24 (VINTE E QUATRO) HORAS DE LABOR POR 72 (SETENTA E DUAS) HORAS DE DESCANSO </w:t>
      </w:r>
      <w:r w:rsidR="0016749E" w:rsidRPr="007F45E3">
        <w:rPr>
          <w:rFonts w:eastAsia="Cambria"/>
          <w:bCs/>
          <w:iCs/>
          <w:szCs w:val="24"/>
        </w:rPr>
        <w:t>NO</w:t>
      </w:r>
      <w:r w:rsidRPr="007F45E3">
        <w:rPr>
          <w:rFonts w:eastAsia="Cambria"/>
          <w:bCs/>
          <w:iCs/>
          <w:szCs w:val="24"/>
        </w:rPr>
        <w:t xml:space="preserve"> ÂMBITO DO MUNICÍPIO DE VERA, ESTADO DE MATO GROSSO E DÁ OUTRAS PROVIDÊNCIAS</w:t>
      </w:r>
      <w:r w:rsidRPr="007F45E3">
        <w:rPr>
          <w:b w:val="0"/>
          <w:szCs w:val="24"/>
          <w:lang w:val="pt-PT"/>
        </w:rPr>
        <w:t>”.</w:t>
      </w:r>
    </w:p>
    <w:p w14:paraId="29CFFC23" w14:textId="1A199BD1" w:rsidR="00B9076C" w:rsidRDefault="00B9076C" w:rsidP="007F45E3">
      <w:pPr>
        <w:spacing w:line="276" w:lineRule="auto"/>
        <w:jc w:val="both"/>
        <w:rPr>
          <w:rFonts w:eastAsia="Cambria"/>
          <w:b w:val="0"/>
          <w:iCs/>
          <w:szCs w:val="24"/>
        </w:rPr>
      </w:pPr>
    </w:p>
    <w:p w14:paraId="637B7152" w14:textId="77777777" w:rsidR="007F45E3" w:rsidRPr="00F45FE5" w:rsidRDefault="007F45E3" w:rsidP="007F45E3">
      <w:pPr>
        <w:spacing w:line="276" w:lineRule="auto"/>
        <w:jc w:val="both"/>
        <w:rPr>
          <w:rFonts w:eastAsia="Cambria"/>
          <w:b w:val="0"/>
          <w:iCs/>
          <w:szCs w:val="24"/>
        </w:rPr>
      </w:pPr>
    </w:p>
    <w:p w14:paraId="58DAC80B" w14:textId="77777777" w:rsidR="007F45E3" w:rsidRPr="0022088C" w:rsidRDefault="007F45E3" w:rsidP="007F45E3">
      <w:pPr>
        <w:pStyle w:val="xmsonormal"/>
        <w:spacing w:before="0" w:beforeAutospacing="0" w:after="0" w:afterAutospacing="0" w:line="276" w:lineRule="auto"/>
        <w:ind w:firstLine="1701"/>
        <w:jc w:val="both"/>
      </w:pPr>
      <w:r w:rsidRPr="0022088C">
        <w:rPr>
          <w:rStyle w:val="xcontentpasted0"/>
          <w:b/>
          <w:bCs/>
        </w:rPr>
        <w:t>O SENHOR YAGO PEZARICO GIACOMELLI, PREFEITO MUNICIPAL DE VERA, ESTADO DE MATO GROSSO, NO USO DAS ATRIBUIÇÕES QUE LHE SÃO CONFERIDAS EM LEI, ENCAMINHA PARA A CÂMARA MUNICIPAL O SEGUINTE PROJETO DE LEI: </w:t>
      </w:r>
    </w:p>
    <w:p w14:paraId="00EF0331" w14:textId="77777777" w:rsidR="00B9076C" w:rsidRPr="00F45FE5" w:rsidRDefault="00B9076C" w:rsidP="007F45E3">
      <w:pPr>
        <w:spacing w:line="276" w:lineRule="auto"/>
        <w:ind w:firstLine="1701"/>
        <w:jc w:val="both"/>
        <w:rPr>
          <w:rFonts w:eastAsia="Cambria"/>
          <w:b w:val="0"/>
          <w:iCs/>
          <w:szCs w:val="24"/>
        </w:rPr>
      </w:pPr>
    </w:p>
    <w:p w14:paraId="3B0225DE" w14:textId="77777777" w:rsidR="00B9076C" w:rsidRPr="00F45FE5" w:rsidRDefault="00B9076C" w:rsidP="007F45E3">
      <w:pPr>
        <w:autoSpaceDE w:val="0"/>
        <w:autoSpaceDN w:val="0"/>
        <w:adjustRightInd w:val="0"/>
        <w:spacing w:line="276" w:lineRule="auto"/>
        <w:ind w:firstLine="1701"/>
        <w:jc w:val="both"/>
        <w:rPr>
          <w:b w:val="0"/>
          <w:bCs/>
          <w:szCs w:val="24"/>
        </w:rPr>
      </w:pPr>
    </w:p>
    <w:p w14:paraId="5A290B00" w14:textId="0531809B" w:rsidR="00B9076C" w:rsidRPr="00F45FE5" w:rsidRDefault="00B9076C" w:rsidP="007F45E3">
      <w:pPr>
        <w:spacing w:line="276" w:lineRule="auto"/>
        <w:ind w:firstLine="1701"/>
        <w:jc w:val="both"/>
        <w:rPr>
          <w:b w:val="0"/>
          <w:color w:val="000000"/>
          <w:szCs w:val="24"/>
        </w:rPr>
      </w:pPr>
      <w:r w:rsidRPr="00F45FE5">
        <w:rPr>
          <w:bCs/>
          <w:color w:val="000000"/>
          <w:szCs w:val="24"/>
        </w:rPr>
        <w:t xml:space="preserve">Art. 1º. </w:t>
      </w:r>
      <w:r w:rsidRPr="00F45FE5">
        <w:rPr>
          <w:b w:val="0"/>
          <w:color w:val="000000"/>
          <w:szCs w:val="24"/>
        </w:rPr>
        <w:t>Fica autorizado a realização de jornada de trabalho em turno ininterrupto de revezamento para cargos e empregos públicos do quadro de servidores do Município, com respaldo no interesse público, na forma que especifica.</w:t>
      </w:r>
    </w:p>
    <w:p w14:paraId="5A70B271" w14:textId="77777777" w:rsidR="00D0592F" w:rsidRPr="00F45FE5" w:rsidRDefault="00D0592F" w:rsidP="007F45E3">
      <w:pPr>
        <w:spacing w:line="276" w:lineRule="auto"/>
        <w:ind w:firstLine="1701"/>
        <w:jc w:val="both"/>
        <w:rPr>
          <w:bCs/>
          <w:color w:val="000000"/>
          <w:szCs w:val="24"/>
        </w:rPr>
      </w:pPr>
    </w:p>
    <w:p w14:paraId="7397EB32" w14:textId="490ED047" w:rsidR="00B9076C" w:rsidRPr="00F45FE5" w:rsidRDefault="00B9076C" w:rsidP="007F45E3">
      <w:pPr>
        <w:spacing w:line="276" w:lineRule="auto"/>
        <w:ind w:firstLine="1701"/>
        <w:jc w:val="both"/>
        <w:rPr>
          <w:b w:val="0"/>
          <w:color w:val="000000"/>
          <w:szCs w:val="24"/>
        </w:rPr>
      </w:pPr>
      <w:r w:rsidRPr="00F45FE5">
        <w:rPr>
          <w:bCs/>
          <w:color w:val="000000"/>
          <w:szCs w:val="24"/>
        </w:rPr>
        <w:t xml:space="preserve">Art. 2º. </w:t>
      </w:r>
      <w:r w:rsidRPr="00F45FE5">
        <w:rPr>
          <w:b w:val="0"/>
          <w:color w:val="000000"/>
          <w:szCs w:val="24"/>
        </w:rPr>
        <w:t>Fica instituído no município de Vera, Estado de Mato Grosso a jornada de trabalho em turno</w:t>
      </w:r>
      <w:r w:rsidR="00CE139E">
        <w:rPr>
          <w:b w:val="0"/>
          <w:color w:val="000000"/>
          <w:szCs w:val="24"/>
        </w:rPr>
        <w:t>s</w:t>
      </w:r>
      <w:r w:rsidRPr="00F45FE5">
        <w:rPr>
          <w:b w:val="0"/>
          <w:color w:val="000000"/>
          <w:szCs w:val="24"/>
        </w:rPr>
        <w:t xml:space="preserve"> ininterrupto</w:t>
      </w:r>
      <w:r w:rsidR="00CE139E">
        <w:rPr>
          <w:b w:val="0"/>
          <w:color w:val="000000"/>
          <w:szCs w:val="24"/>
        </w:rPr>
        <w:t>s</w:t>
      </w:r>
      <w:r w:rsidRPr="00F45FE5">
        <w:rPr>
          <w:b w:val="0"/>
          <w:color w:val="000000"/>
          <w:szCs w:val="24"/>
        </w:rPr>
        <w:t xml:space="preserve"> de revezamento, que poderá ser realizada no regime de </w:t>
      </w:r>
      <w:r w:rsidR="00AE0E3A">
        <w:rPr>
          <w:b w:val="0"/>
          <w:color w:val="000000"/>
          <w:szCs w:val="24"/>
        </w:rPr>
        <w:t>12 x 36</w:t>
      </w:r>
      <w:r w:rsidRPr="00F45FE5">
        <w:rPr>
          <w:b w:val="0"/>
          <w:color w:val="000000"/>
          <w:szCs w:val="24"/>
        </w:rPr>
        <w:t xml:space="preserve">, sendo 12 (doze) horas de trabalho por 36 (trinta e seis </w:t>
      </w:r>
      <w:r w:rsidR="00D0592F" w:rsidRPr="00F45FE5">
        <w:rPr>
          <w:b w:val="0"/>
          <w:color w:val="000000"/>
          <w:szCs w:val="24"/>
        </w:rPr>
        <w:t xml:space="preserve">horas) </w:t>
      </w:r>
      <w:r w:rsidR="00CE139E">
        <w:rPr>
          <w:b w:val="0"/>
          <w:color w:val="000000"/>
          <w:szCs w:val="24"/>
        </w:rPr>
        <w:t xml:space="preserve">de descanso e de </w:t>
      </w:r>
      <w:r w:rsidR="00AE0E3A">
        <w:rPr>
          <w:b w:val="0"/>
          <w:color w:val="000000"/>
          <w:szCs w:val="24"/>
        </w:rPr>
        <w:t>24 x 72</w:t>
      </w:r>
      <w:r w:rsidR="00CE139E">
        <w:rPr>
          <w:b w:val="0"/>
          <w:color w:val="000000"/>
          <w:szCs w:val="24"/>
        </w:rPr>
        <w:t xml:space="preserve"> sendo 24 (vinte e quatro) horas de trabalho por 72 (setenta e duas) horas de descanso imediatamente ás horas exercidas, </w:t>
      </w:r>
      <w:r w:rsidRPr="00F45FE5">
        <w:rPr>
          <w:b w:val="0"/>
          <w:bCs/>
          <w:color w:val="000000"/>
          <w:szCs w:val="24"/>
        </w:rPr>
        <w:t>para os servidores públicos municipais, estatutários, celetista e terceirizados cuja atividade por interesse público demande jornada diferenciada</w:t>
      </w:r>
      <w:r w:rsidRPr="00F45FE5">
        <w:rPr>
          <w:b w:val="0"/>
          <w:color w:val="000000"/>
          <w:szCs w:val="24"/>
        </w:rPr>
        <w:t>.</w:t>
      </w:r>
    </w:p>
    <w:p w14:paraId="64292B6A" w14:textId="77777777" w:rsidR="00D0592F" w:rsidRPr="00F45FE5" w:rsidRDefault="00D0592F" w:rsidP="007F45E3">
      <w:pPr>
        <w:spacing w:line="276" w:lineRule="auto"/>
        <w:ind w:firstLine="1701"/>
        <w:jc w:val="both"/>
        <w:rPr>
          <w:b w:val="0"/>
          <w:color w:val="000000"/>
          <w:szCs w:val="24"/>
        </w:rPr>
      </w:pPr>
    </w:p>
    <w:p w14:paraId="2626C218" w14:textId="1ED46425" w:rsidR="00B9076C" w:rsidRDefault="00B9076C" w:rsidP="007F45E3">
      <w:pPr>
        <w:spacing w:line="276" w:lineRule="auto"/>
        <w:ind w:firstLine="1701"/>
        <w:jc w:val="both"/>
        <w:rPr>
          <w:b w:val="0"/>
          <w:bCs/>
          <w:color w:val="000000"/>
          <w:szCs w:val="24"/>
        </w:rPr>
      </w:pPr>
      <w:r w:rsidRPr="00F45FE5">
        <w:rPr>
          <w:bCs/>
          <w:color w:val="000000"/>
          <w:szCs w:val="24"/>
        </w:rPr>
        <w:t>§1º.</w:t>
      </w:r>
      <w:r w:rsidRPr="00F45FE5">
        <w:rPr>
          <w:b w:val="0"/>
          <w:bCs/>
          <w:color w:val="000000"/>
          <w:szCs w:val="24"/>
        </w:rPr>
        <w:t xml:space="preserve"> Para os servidores que exerce</w:t>
      </w:r>
      <w:r w:rsidR="00D0592F" w:rsidRPr="00F45FE5">
        <w:rPr>
          <w:b w:val="0"/>
          <w:bCs/>
          <w:color w:val="000000"/>
          <w:szCs w:val="24"/>
        </w:rPr>
        <w:t xml:space="preserve">m a </w:t>
      </w:r>
      <w:r w:rsidRPr="00F45FE5">
        <w:rPr>
          <w:b w:val="0"/>
          <w:bCs/>
          <w:color w:val="000000"/>
          <w:szCs w:val="24"/>
        </w:rPr>
        <w:t xml:space="preserve">jornada de </w:t>
      </w:r>
      <w:r w:rsidR="00AE0E3A">
        <w:rPr>
          <w:b w:val="0"/>
          <w:bCs/>
          <w:color w:val="000000"/>
          <w:szCs w:val="24"/>
        </w:rPr>
        <w:t>12 x 36</w:t>
      </w:r>
      <w:r w:rsidR="00CE139E" w:rsidRPr="00F45FE5">
        <w:rPr>
          <w:b w:val="0"/>
          <w:bCs/>
          <w:color w:val="000000"/>
          <w:szCs w:val="24"/>
        </w:rPr>
        <w:t xml:space="preserve"> </w:t>
      </w:r>
      <w:r w:rsidR="00CE139E">
        <w:rPr>
          <w:b w:val="0"/>
          <w:bCs/>
          <w:color w:val="000000"/>
          <w:szCs w:val="24"/>
        </w:rPr>
        <w:t xml:space="preserve">e </w:t>
      </w:r>
      <w:r w:rsidR="00AE0E3A">
        <w:rPr>
          <w:b w:val="0"/>
          <w:bCs/>
          <w:color w:val="000000"/>
          <w:szCs w:val="24"/>
        </w:rPr>
        <w:t>24 x 72</w:t>
      </w:r>
      <w:r w:rsidR="00CE139E">
        <w:rPr>
          <w:b w:val="0"/>
          <w:bCs/>
          <w:color w:val="000000"/>
          <w:szCs w:val="24"/>
        </w:rPr>
        <w:t xml:space="preserve"> </w:t>
      </w:r>
      <w:r w:rsidR="00D0592F" w:rsidRPr="00F45FE5">
        <w:rPr>
          <w:b w:val="0"/>
          <w:bCs/>
          <w:color w:val="000000"/>
          <w:szCs w:val="24"/>
        </w:rPr>
        <w:t>será</w:t>
      </w:r>
      <w:r w:rsidRPr="00F45FE5">
        <w:rPr>
          <w:b w:val="0"/>
          <w:bCs/>
          <w:color w:val="000000"/>
          <w:szCs w:val="24"/>
        </w:rPr>
        <w:t xml:space="preserve"> concedido intervalo para repouso e alimentação de no mínimo 60 (sessenta) minutos, podendo ser fracionado ou contínuo</w:t>
      </w:r>
      <w:r w:rsidR="00CE139E">
        <w:rPr>
          <w:b w:val="0"/>
          <w:bCs/>
          <w:color w:val="000000"/>
          <w:szCs w:val="24"/>
        </w:rPr>
        <w:t>,</w:t>
      </w:r>
    </w:p>
    <w:p w14:paraId="5512A3B3" w14:textId="77777777" w:rsidR="00AE0E3A" w:rsidRPr="00F45FE5" w:rsidRDefault="00AE0E3A" w:rsidP="007F45E3">
      <w:pPr>
        <w:spacing w:line="276" w:lineRule="auto"/>
        <w:ind w:firstLine="1701"/>
        <w:jc w:val="both"/>
        <w:rPr>
          <w:b w:val="0"/>
          <w:bCs/>
          <w:color w:val="000000"/>
          <w:szCs w:val="24"/>
        </w:rPr>
      </w:pPr>
    </w:p>
    <w:p w14:paraId="37F0DFF8" w14:textId="3954C681" w:rsidR="00B9076C" w:rsidRPr="00F45FE5" w:rsidRDefault="00B9076C" w:rsidP="007F45E3">
      <w:pPr>
        <w:spacing w:line="276" w:lineRule="auto"/>
        <w:ind w:firstLine="1701"/>
        <w:jc w:val="both"/>
        <w:rPr>
          <w:bCs/>
          <w:color w:val="000000"/>
          <w:szCs w:val="24"/>
        </w:rPr>
      </w:pPr>
      <w:r w:rsidRPr="00F45FE5">
        <w:rPr>
          <w:bCs/>
          <w:color w:val="000000"/>
          <w:szCs w:val="24"/>
        </w:rPr>
        <w:t xml:space="preserve">§2º. </w:t>
      </w:r>
      <w:r w:rsidR="00CE139E" w:rsidRPr="00F45FE5">
        <w:rPr>
          <w:b w:val="0"/>
          <w:bCs/>
          <w:color w:val="000000"/>
          <w:szCs w:val="24"/>
        </w:rPr>
        <w:t>A</w:t>
      </w:r>
      <w:r w:rsidR="00CE139E">
        <w:rPr>
          <w:b w:val="0"/>
          <w:bCs/>
          <w:color w:val="000000"/>
          <w:szCs w:val="24"/>
        </w:rPr>
        <w:t xml:space="preserve">s </w:t>
      </w:r>
      <w:r w:rsidR="00CE139E" w:rsidRPr="00F45FE5">
        <w:rPr>
          <w:b w:val="0"/>
          <w:bCs/>
          <w:color w:val="000000"/>
          <w:szCs w:val="24"/>
        </w:rPr>
        <w:t>jornada</w:t>
      </w:r>
      <w:r w:rsidR="00CE139E">
        <w:rPr>
          <w:b w:val="0"/>
          <w:bCs/>
          <w:color w:val="000000"/>
          <w:szCs w:val="24"/>
        </w:rPr>
        <w:t>s</w:t>
      </w:r>
      <w:r w:rsidR="00CE139E" w:rsidRPr="00F45FE5">
        <w:rPr>
          <w:b w:val="0"/>
          <w:bCs/>
          <w:color w:val="000000"/>
          <w:szCs w:val="24"/>
        </w:rPr>
        <w:t xml:space="preserve"> disposta</w:t>
      </w:r>
      <w:r w:rsidR="00CE139E">
        <w:rPr>
          <w:b w:val="0"/>
          <w:bCs/>
          <w:color w:val="000000"/>
          <w:szCs w:val="24"/>
        </w:rPr>
        <w:t>s</w:t>
      </w:r>
      <w:r w:rsidR="00CE139E" w:rsidRPr="00F45FE5">
        <w:rPr>
          <w:b w:val="0"/>
          <w:bCs/>
          <w:color w:val="000000"/>
          <w:szCs w:val="24"/>
        </w:rPr>
        <w:t xml:space="preserve"> no caput seguirão</w:t>
      </w:r>
      <w:r w:rsidRPr="00F45FE5">
        <w:rPr>
          <w:b w:val="0"/>
          <w:bCs/>
          <w:color w:val="000000"/>
          <w:szCs w:val="24"/>
        </w:rPr>
        <w:t xml:space="preserve"> o regime de compensação não podendo ultrapassar o máximo de 200 (duzentas) horas mensais.</w:t>
      </w:r>
    </w:p>
    <w:p w14:paraId="2ECD1159" w14:textId="77777777" w:rsidR="00B9076C" w:rsidRPr="00F45FE5" w:rsidRDefault="00B9076C" w:rsidP="007F45E3">
      <w:pPr>
        <w:spacing w:line="276" w:lineRule="auto"/>
        <w:ind w:firstLine="1701"/>
        <w:jc w:val="both"/>
        <w:rPr>
          <w:bCs/>
          <w:szCs w:val="24"/>
        </w:rPr>
      </w:pPr>
    </w:p>
    <w:p w14:paraId="7859B67C" w14:textId="17F4BBE3" w:rsidR="00CE139E" w:rsidRDefault="00B9076C" w:rsidP="007F45E3">
      <w:pPr>
        <w:spacing w:line="276" w:lineRule="auto"/>
        <w:ind w:firstLine="1701"/>
        <w:jc w:val="both"/>
        <w:rPr>
          <w:b w:val="0"/>
          <w:color w:val="000000"/>
          <w:szCs w:val="24"/>
        </w:rPr>
      </w:pPr>
      <w:r w:rsidRPr="00F45FE5">
        <w:rPr>
          <w:bCs/>
          <w:color w:val="000000"/>
          <w:szCs w:val="24"/>
        </w:rPr>
        <w:t xml:space="preserve">Art. </w:t>
      </w:r>
      <w:r w:rsidR="00EE7EFF" w:rsidRPr="00F45FE5">
        <w:rPr>
          <w:bCs/>
          <w:color w:val="000000"/>
          <w:szCs w:val="24"/>
        </w:rPr>
        <w:t>3</w:t>
      </w:r>
      <w:r w:rsidRPr="00F45FE5">
        <w:rPr>
          <w:bCs/>
          <w:color w:val="000000"/>
          <w:szCs w:val="24"/>
        </w:rPr>
        <w:t>º</w:t>
      </w:r>
      <w:r w:rsidR="00AE0E3A">
        <w:rPr>
          <w:bCs/>
          <w:color w:val="000000"/>
          <w:szCs w:val="24"/>
        </w:rPr>
        <w:t>.</w:t>
      </w:r>
      <w:r w:rsidR="00CE139E">
        <w:rPr>
          <w:bCs/>
          <w:color w:val="000000"/>
          <w:szCs w:val="24"/>
        </w:rPr>
        <w:t xml:space="preserve"> </w:t>
      </w:r>
      <w:r w:rsidR="00CE139E">
        <w:rPr>
          <w:b w:val="0"/>
          <w:color w:val="000000"/>
          <w:szCs w:val="24"/>
        </w:rPr>
        <w:t>As jornadas de trabalho ininterrupto instituída por esta Lei poderão ser realizadas nos seguintes regimes:</w:t>
      </w:r>
    </w:p>
    <w:p w14:paraId="6556052C" w14:textId="41F319EE" w:rsidR="00CE139E" w:rsidRDefault="00CE139E" w:rsidP="007F45E3">
      <w:pPr>
        <w:spacing w:line="276" w:lineRule="auto"/>
        <w:ind w:firstLine="1701"/>
        <w:jc w:val="both"/>
        <w:rPr>
          <w:b w:val="0"/>
          <w:color w:val="000000"/>
          <w:szCs w:val="24"/>
        </w:rPr>
      </w:pPr>
      <w:r w:rsidRPr="007F45E3">
        <w:rPr>
          <w:bCs/>
          <w:color w:val="000000"/>
          <w:szCs w:val="24"/>
        </w:rPr>
        <w:t>I – 12</w:t>
      </w:r>
      <w:r w:rsidR="00AE0E3A">
        <w:rPr>
          <w:bCs/>
          <w:color w:val="000000"/>
          <w:szCs w:val="24"/>
        </w:rPr>
        <w:t xml:space="preserve"> </w:t>
      </w:r>
      <w:r w:rsidRPr="007F45E3">
        <w:rPr>
          <w:bCs/>
          <w:color w:val="000000"/>
          <w:szCs w:val="24"/>
        </w:rPr>
        <w:t>x</w:t>
      </w:r>
      <w:r w:rsidR="007F45E3">
        <w:rPr>
          <w:bCs/>
          <w:color w:val="000000"/>
          <w:szCs w:val="24"/>
        </w:rPr>
        <w:t xml:space="preserve"> </w:t>
      </w:r>
      <w:r w:rsidRPr="007F45E3">
        <w:rPr>
          <w:bCs/>
          <w:color w:val="000000"/>
          <w:szCs w:val="24"/>
        </w:rPr>
        <w:t>36</w:t>
      </w:r>
      <w:r>
        <w:rPr>
          <w:b w:val="0"/>
          <w:color w:val="000000"/>
          <w:szCs w:val="24"/>
        </w:rPr>
        <w:t xml:space="preserve"> (doze horas de trabalho ininterrupto por 36 e seis horas de descanso, limitando-se a 16 (dezesseis) plantões mensais.</w:t>
      </w:r>
    </w:p>
    <w:p w14:paraId="28421E2C" w14:textId="045A7AF0" w:rsidR="00CE139E" w:rsidRDefault="00CE139E" w:rsidP="007F45E3">
      <w:pPr>
        <w:spacing w:line="276" w:lineRule="auto"/>
        <w:ind w:firstLine="1701"/>
        <w:jc w:val="both"/>
        <w:rPr>
          <w:bCs/>
          <w:color w:val="000000"/>
          <w:szCs w:val="24"/>
        </w:rPr>
      </w:pPr>
      <w:r w:rsidRPr="007F45E3">
        <w:rPr>
          <w:bCs/>
          <w:color w:val="000000"/>
          <w:szCs w:val="24"/>
        </w:rPr>
        <w:lastRenderedPageBreak/>
        <w:t>II – 24</w:t>
      </w:r>
      <w:r w:rsidR="007F45E3">
        <w:rPr>
          <w:bCs/>
          <w:color w:val="000000"/>
          <w:szCs w:val="24"/>
        </w:rPr>
        <w:t xml:space="preserve"> </w:t>
      </w:r>
      <w:r w:rsidRPr="007F45E3">
        <w:rPr>
          <w:bCs/>
          <w:color w:val="000000"/>
          <w:szCs w:val="24"/>
        </w:rPr>
        <w:t>x</w:t>
      </w:r>
      <w:r w:rsidR="007F45E3">
        <w:rPr>
          <w:bCs/>
          <w:color w:val="000000"/>
          <w:szCs w:val="24"/>
        </w:rPr>
        <w:t xml:space="preserve"> </w:t>
      </w:r>
      <w:r w:rsidRPr="007F45E3">
        <w:rPr>
          <w:bCs/>
          <w:color w:val="000000"/>
          <w:szCs w:val="24"/>
        </w:rPr>
        <w:t>72</w:t>
      </w:r>
      <w:r>
        <w:rPr>
          <w:b w:val="0"/>
          <w:color w:val="000000"/>
          <w:szCs w:val="24"/>
        </w:rPr>
        <w:t xml:space="preserve"> </w:t>
      </w:r>
      <w:r w:rsidR="000B360E">
        <w:rPr>
          <w:b w:val="0"/>
          <w:color w:val="000000"/>
          <w:szCs w:val="24"/>
        </w:rPr>
        <w:t>(vinte</w:t>
      </w:r>
      <w:r>
        <w:rPr>
          <w:b w:val="0"/>
          <w:color w:val="000000"/>
          <w:szCs w:val="24"/>
        </w:rPr>
        <w:t xml:space="preserve"> e quatro horas de trabalho ininterrupto por setenta e duas horas de descanso), limitando-se a 08 (oito) plantões mensais. </w:t>
      </w:r>
    </w:p>
    <w:p w14:paraId="67DB41BE" w14:textId="77777777" w:rsidR="000B360E" w:rsidRDefault="000B360E" w:rsidP="007F45E3">
      <w:pPr>
        <w:spacing w:line="276" w:lineRule="auto"/>
        <w:ind w:firstLine="1701"/>
        <w:jc w:val="both"/>
        <w:rPr>
          <w:bCs/>
          <w:color w:val="000000"/>
          <w:szCs w:val="24"/>
        </w:rPr>
      </w:pPr>
    </w:p>
    <w:p w14:paraId="370E0D8F" w14:textId="19276906" w:rsidR="00C70479" w:rsidRPr="00F45FE5" w:rsidRDefault="000B360E" w:rsidP="007F45E3">
      <w:pPr>
        <w:spacing w:line="276" w:lineRule="auto"/>
        <w:ind w:firstLine="1701"/>
        <w:jc w:val="both"/>
        <w:rPr>
          <w:b w:val="0"/>
          <w:bCs/>
          <w:color w:val="000000"/>
          <w:szCs w:val="24"/>
        </w:rPr>
      </w:pPr>
      <w:r>
        <w:rPr>
          <w:bCs/>
          <w:color w:val="000000"/>
          <w:szCs w:val="24"/>
        </w:rPr>
        <w:t>Art. 4º</w:t>
      </w:r>
      <w:r w:rsidR="00AE0E3A">
        <w:rPr>
          <w:bCs/>
          <w:color w:val="000000"/>
          <w:szCs w:val="24"/>
        </w:rPr>
        <w:t>.</w:t>
      </w:r>
      <w:r>
        <w:rPr>
          <w:bCs/>
          <w:color w:val="000000"/>
          <w:szCs w:val="24"/>
        </w:rPr>
        <w:t xml:space="preserve"> </w:t>
      </w:r>
      <w:r w:rsidR="00B9076C" w:rsidRPr="00F45FE5">
        <w:rPr>
          <w:b w:val="0"/>
          <w:bCs/>
          <w:color w:val="000000"/>
          <w:szCs w:val="24"/>
        </w:rPr>
        <w:t>A</w:t>
      </w:r>
      <w:r>
        <w:rPr>
          <w:b w:val="0"/>
          <w:bCs/>
          <w:color w:val="000000"/>
          <w:szCs w:val="24"/>
        </w:rPr>
        <w:t>s</w:t>
      </w:r>
      <w:r w:rsidR="00B9076C" w:rsidRPr="00F45FE5">
        <w:rPr>
          <w:b w:val="0"/>
          <w:bCs/>
          <w:color w:val="000000"/>
          <w:szCs w:val="24"/>
        </w:rPr>
        <w:t xml:space="preserve"> jornada</w:t>
      </w:r>
      <w:r>
        <w:rPr>
          <w:b w:val="0"/>
          <w:bCs/>
          <w:color w:val="000000"/>
          <w:szCs w:val="24"/>
        </w:rPr>
        <w:t>s</w:t>
      </w:r>
      <w:r w:rsidR="00B9076C" w:rsidRPr="00F45FE5">
        <w:rPr>
          <w:b w:val="0"/>
          <w:bCs/>
          <w:color w:val="000000"/>
          <w:szCs w:val="24"/>
        </w:rPr>
        <w:t xml:space="preserve"> de trabalho </w:t>
      </w:r>
      <w:r w:rsidR="00C70479" w:rsidRPr="00F45FE5">
        <w:rPr>
          <w:b w:val="0"/>
          <w:bCs/>
          <w:color w:val="000000"/>
          <w:szCs w:val="24"/>
        </w:rPr>
        <w:t xml:space="preserve">noturna, </w:t>
      </w:r>
      <w:r w:rsidRPr="00F45FE5">
        <w:rPr>
          <w:b w:val="0"/>
          <w:bCs/>
          <w:color w:val="000000"/>
          <w:szCs w:val="24"/>
        </w:rPr>
        <w:t>ser</w:t>
      </w:r>
      <w:r>
        <w:rPr>
          <w:b w:val="0"/>
          <w:bCs/>
          <w:color w:val="000000"/>
          <w:szCs w:val="24"/>
        </w:rPr>
        <w:t xml:space="preserve">ão </w:t>
      </w:r>
      <w:r w:rsidRPr="00F45FE5">
        <w:rPr>
          <w:b w:val="0"/>
          <w:bCs/>
          <w:color w:val="000000"/>
          <w:szCs w:val="24"/>
        </w:rPr>
        <w:t>renumerados</w:t>
      </w:r>
      <w:r w:rsidR="00C70479" w:rsidRPr="00F45FE5">
        <w:rPr>
          <w:b w:val="0"/>
          <w:bCs/>
          <w:color w:val="000000"/>
          <w:szCs w:val="24"/>
        </w:rPr>
        <w:t xml:space="preserve"> com adicional noturno, conforme legislação municipal especifica. </w:t>
      </w:r>
    </w:p>
    <w:p w14:paraId="56BF1A1A" w14:textId="3BB4A284" w:rsidR="00C70479" w:rsidRPr="00F45FE5" w:rsidRDefault="00C70479" w:rsidP="007F45E3">
      <w:pPr>
        <w:spacing w:line="276" w:lineRule="auto"/>
        <w:ind w:firstLine="1701"/>
        <w:jc w:val="both"/>
        <w:rPr>
          <w:b w:val="0"/>
          <w:bCs/>
          <w:color w:val="000000"/>
          <w:szCs w:val="24"/>
        </w:rPr>
      </w:pPr>
    </w:p>
    <w:p w14:paraId="6F5D8EA1" w14:textId="10F9D509" w:rsidR="00B9076C" w:rsidRPr="00F45FE5" w:rsidRDefault="00B9076C" w:rsidP="007F45E3">
      <w:pPr>
        <w:spacing w:line="276" w:lineRule="auto"/>
        <w:ind w:firstLine="1701"/>
        <w:jc w:val="both"/>
        <w:rPr>
          <w:b w:val="0"/>
          <w:color w:val="000000"/>
          <w:szCs w:val="24"/>
        </w:rPr>
      </w:pPr>
      <w:r w:rsidRPr="00F45FE5">
        <w:rPr>
          <w:bCs/>
          <w:color w:val="000000"/>
          <w:szCs w:val="24"/>
        </w:rPr>
        <w:t xml:space="preserve">Art. </w:t>
      </w:r>
      <w:r w:rsidR="000B360E">
        <w:rPr>
          <w:bCs/>
          <w:color w:val="000000"/>
          <w:szCs w:val="24"/>
        </w:rPr>
        <w:t>5</w:t>
      </w:r>
      <w:r w:rsidRPr="00F45FE5">
        <w:rPr>
          <w:bCs/>
          <w:color w:val="000000"/>
          <w:szCs w:val="24"/>
        </w:rPr>
        <w:t xml:space="preserve">º. </w:t>
      </w:r>
      <w:r w:rsidRPr="00F45FE5">
        <w:rPr>
          <w:b w:val="0"/>
          <w:color w:val="000000"/>
          <w:szCs w:val="24"/>
        </w:rPr>
        <w:t xml:space="preserve">O regime de escala </w:t>
      </w:r>
      <w:r w:rsidR="00AE0E3A">
        <w:rPr>
          <w:b w:val="0"/>
          <w:color w:val="000000"/>
          <w:szCs w:val="24"/>
        </w:rPr>
        <w:t>12 x 36</w:t>
      </w:r>
      <w:r w:rsidR="00C70479" w:rsidRPr="00F45FE5">
        <w:rPr>
          <w:b w:val="0"/>
          <w:color w:val="000000"/>
          <w:szCs w:val="24"/>
        </w:rPr>
        <w:t xml:space="preserve"> e</w:t>
      </w:r>
      <w:r w:rsidR="000B360E">
        <w:rPr>
          <w:b w:val="0"/>
          <w:color w:val="000000"/>
          <w:szCs w:val="24"/>
        </w:rPr>
        <w:t xml:space="preserve"> </w:t>
      </w:r>
      <w:r w:rsidR="00AE0E3A">
        <w:rPr>
          <w:b w:val="0"/>
          <w:color w:val="000000"/>
          <w:szCs w:val="24"/>
        </w:rPr>
        <w:t>24 x 72</w:t>
      </w:r>
      <w:r w:rsidR="000B360E">
        <w:rPr>
          <w:b w:val="0"/>
          <w:color w:val="000000"/>
          <w:szCs w:val="24"/>
        </w:rPr>
        <w:t xml:space="preserve"> é </w:t>
      </w:r>
      <w:r w:rsidRPr="00F45FE5">
        <w:rPr>
          <w:b w:val="0"/>
          <w:color w:val="000000"/>
          <w:szCs w:val="24"/>
        </w:rPr>
        <w:t xml:space="preserve">a forma de implementação do sistema de compensação de horários, no âmbito do Município de </w:t>
      </w:r>
      <w:r w:rsidR="00C70479" w:rsidRPr="00F45FE5">
        <w:rPr>
          <w:b w:val="0"/>
          <w:color w:val="000000"/>
          <w:szCs w:val="24"/>
        </w:rPr>
        <w:t>Vera, considerado</w:t>
      </w:r>
      <w:r w:rsidRPr="00F45FE5">
        <w:rPr>
          <w:b w:val="0"/>
          <w:color w:val="000000"/>
          <w:szCs w:val="24"/>
        </w:rPr>
        <w:t xml:space="preserve"> como “modalidade peculiar de serviço”.</w:t>
      </w:r>
    </w:p>
    <w:p w14:paraId="7335A59B" w14:textId="77777777" w:rsidR="00B9076C" w:rsidRPr="00F45FE5" w:rsidRDefault="00B9076C" w:rsidP="007F45E3">
      <w:pPr>
        <w:spacing w:line="276" w:lineRule="auto"/>
        <w:ind w:firstLine="1701"/>
        <w:jc w:val="both"/>
        <w:rPr>
          <w:bCs/>
          <w:color w:val="000000"/>
          <w:szCs w:val="24"/>
        </w:rPr>
      </w:pPr>
    </w:p>
    <w:p w14:paraId="6C1F1388" w14:textId="7F6D4A9D" w:rsidR="00B9076C" w:rsidRPr="00F45FE5" w:rsidRDefault="00B9076C" w:rsidP="007F45E3">
      <w:pPr>
        <w:spacing w:line="276" w:lineRule="auto"/>
        <w:ind w:firstLine="1701"/>
        <w:jc w:val="both"/>
        <w:rPr>
          <w:color w:val="000000"/>
          <w:szCs w:val="24"/>
        </w:rPr>
      </w:pPr>
      <w:r w:rsidRPr="00F45FE5">
        <w:rPr>
          <w:bCs/>
          <w:color w:val="000000"/>
          <w:szCs w:val="24"/>
        </w:rPr>
        <w:t xml:space="preserve">§1º. </w:t>
      </w:r>
      <w:r w:rsidRPr="00F45FE5">
        <w:rPr>
          <w:b w:val="0"/>
          <w:color w:val="000000"/>
          <w:szCs w:val="24"/>
        </w:rPr>
        <w:t xml:space="preserve">No sistema de escala de </w:t>
      </w:r>
      <w:r w:rsidR="00AE0E3A">
        <w:rPr>
          <w:b w:val="0"/>
          <w:color w:val="000000"/>
          <w:szCs w:val="24"/>
        </w:rPr>
        <w:t>12 x 36</w:t>
      </w:r>
      <w:r w:rsidR="000B360E" w:rsidRPr="00F45FE5">
        <w:rPr>
          <w:b w:val="0"/>
          <w:color w:val="000000"/>
          <w:szCs w:val="24"/>
        </w:rPr>
        <w:t xml:space="preserve"> </w:t>
      </w:r>
      <w:r w:rsidR="000B360E">
        <w:rPr>
          <w:b w:val="0"/>
          <w:color w:val="000000"/>
          <w:szCs w:val="24"/>
        </w:rPr>
        <w:t xml:space="preserve">e </w:t>
      </w:r>
      <w:r w:rsidR="00AE0E3A">
        <w:rPr>
          <w:b w:val="0"/>
          <w:color w:val="000000"/>
          <w:szCs w:val="24"/>
        </w:rPr>
        <w:t>24 x 72</w:t>
      </w:r>
      <w:r w:rsidR="000B360E">
        <w:rPr>
          <w:b w:val="0"/>
          <w:color w:val="000000"/>
          <w:szCs w:val="24"/>
        </w:rPr>
        <w:t xml:space="preserve"> </w:t>
      </w:r>
      <w:r w:rsidRPr="00F45FE5">
        <w:rPr>
          <w:b w:val="0"/>
          <w:color w:val="000000"/>
          <w:szCs w:val="24"/>
        </w:rPr>
        <w:t>horas, considera</w:t>
      </w:r>
      <w:r w:rsidR="000B360E">
        <w:rPr>
          <w:b w:val="0"/>
          <w:color w:val="000000"/>
          <w:szCs w:val="24"/>
        </w:rPr>
        <w:t>m</w:t>
      </w:r>
      <w:r w:rsidRPr="00F45FE5">
        <w:rPr>
          <w:b w:val="0"/>
          <w:color w:val="000000"/>
          <w:szCs w:val="24"/>
        </w:rPr>
        <w:t>-se compensados os repousos semanais remunerados e todos os dias de ponto facultativo no serviço público municipal, igualmente encontra-se subsumido nesta modalidade peculiar de serviço o intervalo intrajornada.</w:t>
      </w:r>
    </w:p>
    <w:p w14:paraId="7F3D3BB8" w14:textId="77777777" w:rsidR="00B9076C" w:rsidRPr="00F45FE5" w:rsidRDefault="00B9076C" w:rsidP="007F45E3">
      <w:pPr>
        <w:autoSpaceDE w:val="0"/>
        <w:autoSpaceDN w:val="0"/>
        <w:adjustRightInd w:val="0"/>
        <w:spacing w:line="276" w:lineRule="auto"/>
        <w:ind w:firstLine="1701"/>
        <w:rPr>
          <w:color w:val="000000"/>
          <w:szCs w:val="24"/>
        </w:rPr>
      </w:pPr>
    </w:p>
    <w:p w14:paraId="6B28F0A9" w14:textId="77777777" w:rsidR="00B9076C" w:rsidRPr="00F45FE5" w:rsidRDefault="00B9076C" w:rsidP="007F45E3">
      <w:pPr>
        <w:spacing w:line="276" w:lineRule="auto"/>
        <w:ind w:firstLine="1701"/>
        <w:jc w:val="both"/>
        <w:rPr>
          <w:b w:val="0"/>
          <w:bCs/>
          <w:color w:val="000000"/>
          <w:szCs w:val="24"/>
        </w:rPr>
      </w:pPr>
      <w:r w:rsidRPr="00F45FE5">
        <w:rPr>
          <w:bCs/>
          <w:color w:val="000000"/>
          <w:szCs w:val="24"/>
        </w:rPr>
        <w:t xml:space="preserve">§2º. </w:t>
      </w:r>
      <w:r w:rsidRPr="00F45FE5">
        <w:rPr>
          <w:b w:val="0"/>
          <w:color w:val="000000"/>
          <w:szCs w:val="24"/>
        </w:rPr>
        <w:t>Neste sistema ocorre a compensação do excesso trabalhado em um dia com a redução em outro e, por esta razão, a jornada poderá exceder a oito horas diárias ou quarenta semanais, sem com isso ensejar horas extraordinárias.</w:t>
      </w:r>
    </w:p>
    <w:p w14:paraId="609AFCA7" w14:textId="77777777" w:rsidR="00C70479" w:rsidRPr="00F45FE5" w:rsidRDefault="00C70479" w:rsidP="007F45E3">
      <w:pPr>
        <w:spacing w:line="276" w:lineRule="auto"/>
        <w:ind w:firstLine="1701"/>
        <w:jc w:val="both"/>
        <w:rPr>
          <w:bCs/>
          <w:color w:val="000000"/>
          <w:szCs w:val="24"/>
        </w:rPr>
      </w:pPr>
    </w:p>
    <w:p w14:paraId="12B0ED9C" w14:textId="48C3BA27" w:rsidR="00B9076C" w:rsidRPr="00F45FE5" w:rsidRDefault="00B9076C" w:rsidP="007F45E3">
      <w:pPr>
        <w:spacing w:line="276" w:lineRule="auto"/>
        <w:ind w:firstLine="1701"/>
        <w:jc w:val="both"/>
        <w:rPr>
          <w:b w:val="0"/>
          <w:color w:val="000000"/>
          <w:szCs w:val="24"/>
        </w:rPr>
      </w:pPr>
      <w:r w:rsidRPr="00F45FE5">
        <w:rPr>
          <w:bCs/>
          <w:color w:val="000000"/>
          <w:szCs w:val="24"/>
        </w:rPr>
        <w:t xml:space="preserve">§3º. </w:t>
      </w:r>
      <w:r w:rsidRPr="00F45FE5">
        <w:rPr>
          <w:b w:val="0"/>
          <w:color w:val="000000"/>
          <w:szCs w:val="24"/>
        </w:rPr>
        <w:t xml:space="preserve">Serão computadas horas extras nos termos da legislação, ao servidor submetido a esta lei, somente quando as horas trabalhadas excederem às 12 horas </w:t>
      </w:r>
      <w:r w:rsidR="000B360E">
        <w:rPr>
          <w:b w:val="0"/>
          <w:color w:val="000000"/>
          <w:szCs w:val="24"/>
        </w:rPr>
        <w:t xml:space="preserve">ou 24 horas </w:t>
      </w:r>
      <w:r w:rsidRPr="00F45FE5">
        <w:rPr>
          <w:b w:val="0"/>
          <w:color w:val="000000"/>
          <w:szCs w:val="24"/>
        </w:rPr>
        <w:t>de sua escala.</w:t>
      </w:r>
    </w:p>
    <w:p w14:paraId="2898408E" w14:textId="77777777" w:rsidR="00B9076C" w:rsidRPr="00F45FE5" w:rsidRDefault="00B9076C" w:rsidP="007F45E3">
      <w:pPr>
        <w:spacing w:line="276" w:lineRule="auto"/>
        <w:ind w:firstLine="1701"/>
        <w:jc w:val="both"/>
        <w:rPr>
          <w:b w:val="0"/>
          <w:color w:val="000000"/>
          <w:szCs w:val="24"/>
        </w:rPr>
      </w:pPr>
    </w:p>
    <w:p w14:paraId="73F15AFA" w14:textId="77777777" w:rsidR="00B9076C" w:rsidRPr="00F45FE5" w:rsidRDefault="00B9076C" w:rsidP="007F45E3">
      <w:pPr>
        <w:spacing w:line="276" w:lineRule="auto"/>
        <w:ind w:firstLine="1701"/>
        <w:jc w:val="both"/>
        <w:rPr>
          <w:b w:val="0"/>
          <w:color w:val="000000"/>
          <w:szCs w:val="24"/>
        </w:rPr>
      </w:pPr>
      <w:r w:rsidRPr="00F45FE5">
        <w:rPr>
          <w:bCs/>
          <w:color w:val="000000"/>
          <w:szCs w:val="24"/>
        </w:rPr>
        <w:t xml:space="preserve">§4º. </w:t>
      </w:r>
      <w:r w:rsidRPr="00F45FE5">
        <w:rPr>
          <w:b w:val="0"/>
          <w:color w:val="000000"/>
          <w:szCs w:val="24"/>
        </w:rPr>
        <w:t>A prestação de serviço extraordinário só poderá ocorrer por expressa determinação da autoridade competente, ressalvados os casos de urgência e emergência cuja atuação do profissional seja necessária para o atendimento da demanda, necessitando, neste caso, de homologação da autoridade competente.</w:t>
      </w:r>
    </w:p>
    <w:p w14:paraId="0D3C2F65" w14:textId="77777777" w:rsidR="00B9076C" w:rsidRPr="00F45FE5" w:rsidRDefault="00B9076C" w:rsidP="007F45E3">
      <w:pPr>
        <w:spacing w:line="276" w:lineRule="auto"/>
        <w:ind w:firstLine="1701"/>
        <w:jc w:val="both"/>
        <w:rPr>
          <w:color w:val="000000"/>
          <w:szCs w:val="24"/>
        </w:rPr>
      </w:pPr>
    </w:p>
    <w:p w14:paraId="58F2F1DC" w14:textId="6E976D0D" w:rsidR="00B9076C" w:rsidRPr="00F45FE5" w:rsidRDefault="00B9076C" w:rsidP="007F45E3">
      <w:pPr>
        <w:autoSpaceDE w:val="0"/>
        <w:autoSpaceDN w:val="0"/>
        <w:adjustRightInd w:val="0"/>
        <w:spacing w:line="276" w:lineRule="auto"/>
        <w:ind w:firstLine="1701"/>
        <w:jc w:val="both"/>
        <w:rPr>
          <w:szCs w:val="24"/>
          <w:shd w:val="clear" w:color="auto" w:fill="FFFFFF"/>
        </w:rPr>
      </w:pPr>
      <w:r w:rsidRPr="00F45FE5">
        <w:rPr>
          <w:bCs/>
          <w:color w:val="000000"/>
          <w:szCs w:val="24"/>
        </w:rPr>
        <w:t xml:space="preserve">§5º. </w:t>
      </w:r>
      <w:r w:rsidRPr="00F45FE5">
        <w:rPr>
          <w:b w:val="0"/>
          <w:bCs/>
          <w:color w:val="000000"/>
          <w:szCs w:val="24"/>
        </w:rPr>
        <w:t xml:space="preserve">O </w:t>
      </w:r>
      <w:r w:rsidRPr="00F45FE5">
        <w:rPr>
          <w:b w:val="0"/>
          <w:color w:val="000000"/>
          <w:szCs w:val="24"/>
        </w:rPr>
        <w:t>trabalho excedente a sua escala de 12</w:t>
      </w:r>
      <w:r w:rsidR="00C70479" w:rsidRPr="00F45FE5">
        <w:rPr>
          <w:b w:val="0"/>
          <w:color w:val="000000"/>
          <w:szCs w:val="24"/>
        </w:rPr>
        <w:t xml:space="preserve"> </w:t>
      </w:r>
      <w:r w:rsidR="000B360E">
        <w:rPr>
          <w:b w:val="0"/>
          <w:color w:val="000000"/>
          <w:szCs w:val="24"/>
        </w:rPr>
        <w:t xml:space="preserve">e 24 </w:t>
      </w:r>
      <w:r w:rsidR="00C70479" w:rsidRPr="00F45FE5">
        <w:rPr>
          <w:b w:val="0"/>
          <w:color w:val="000000"/>
          <w:szCs w:val="24"/>
        </w:rPr>
        <w:t xml:space="preserve">horas, </w:t>
      </w:r>
      <w:r w:rsidRPr="00F45FE5">
        <w:rPr>
          <w:b w:val="0"/>
          <w:color w:val="000000"/>
          <w:szCs w:val="24"/>
        </w:rPr>
        <w:t>dever</w:t>
      </w:r>
      <w:r w:rsidR="000B360E">
        <w:rPr>
          <w:b w:val="0"/>
          <w:color w:val="000000"/>
          <w:szCs w:val="24"/>
        </w:rPr>
        <w:t>ão ser</w:t>
      </w:r>
      <w:r w:rsidRPr="00F45FE5">
        <w:rPr>
          <w:b w:val="0"/>
          <w:color w:val="000000"/>
          <w:szCs w:val="24"/>
        </w:rPr>
        <w:t xml:space="preserve"> remunerado</w:t>
      </w:r>
      <w:r w:rsidR="000B360E">
        <w:rPr>
          <w:b w:val="0"/>
          <w:color w:val="000000"/>
          <w:szCs w:val="24"/>
        </w:rPr>
        <w:t>s</w:t>
      </w:r>
      <w:r w:rsidRPr="00F45FE5">
        <w:rPr>
          <w:b w:val="0"/>
          <w:color w:val="000000"/>
          <w:szCs w:val="24"/>
        </w:rPr>
        <w:t xml:space="preserve"> com acréscimo de 50% (cinquenta por cento) em dias normais, e 100% (cem por cento) nos domingos e feriados.</w:t>
      </w:r>
    </w:p>
    <w:p w14:paraId="7B35594A" w14:textId="77777777" w:rsidR="00B9076C" w:rsidRPr="00F45FE5" w:rsidRDefault="00B9076C" w:rsidP="007F45E3">
      <w:pPr>
        <w:spacing w:line="276" w:lineRule="auto"/>
        <w:ind w:firstLine="1701"/>
        <w:jc w:val="both"/>
        <w:rPr>
          <w:bCs/>
          <w:szCs w:val="24"/>
        </w:rPr>
      </w:pPr>
    </w:p>
    <w:p w14:paraId="48AF59F4" w14:textId="423F803D" w:rsidR="00B9076C" w:rsidRPr="00F45FE5" w:rsidRDefault="00B9076C" w:rsidP="007F45E3">
      <w:pPr>
        <w:spacing w:line="276" w:lineRule="auto"/>
        <w:ind w:firstLine="1701"/>
        <w:jc w:val="both"/>
        <w:rPr>
          <w:b w:val="0"/>
          <w:bCs/>
          <w:color w:val="000000"/>
          <w:szCs w:val="24"/>
        </w:rPr>
      </w:pPr>
      <w:r w:rsidRPr="00F45FE5">
        <w:rPr>
          <w:bCs/>
          <w:color w:val="000000"/>
          <w:szCs w:val="24"/>
        </w:rPr>
        <w:t xml:space="preserve">Art. </w:t>
      </w:r>
      <w:r w:rsidR="000B360E">
        <w:rPr>
          <w:bCs/>
          <w:color w:val="000000"/>
          <w:szCs w:val="24"/>
        </w:rPr>
        <w:t>6</w:t>
      </w:r>
      <w:r w:rsidRPr="00F45FE5">
        <w:rPr>
          <w:bCs/>
          <w:color w:val="000000"/>
          <w:szCs w:val="24"/>
        </w:rPr>
        <w:t xml:space="preserve">º. </w:t>
      </w:r>
      <w:r w:rsidRPr="00F45FE5">
        <w:rPr>
          <w:b w:val="0"/>
          <w:bCs/>
          <w:color w:val="000000"/>
          <w:szCs w:val="24"/>
        </w:rPr>
        <w:t xml:space="preserve">O servidor incluído no regime de jornada de 12 x 36 </w:t>
      </w:r>
      <w:r w:rsidR="00C70479" w:rsidRPr="00F45FE5">
        <w:rPr>
          <w:b w:val="0"/>
          <w:bCs/>
          <w:color w:val="000000"/>
          <w:szCs w:val="24"/>
        </w:rPr>
        <w:t>horas</w:t>
      </w:r>
      <w:r w:rsidR="000B360E">
        <w:rPr>
          <w:b w:val="0"/>
          <w:bCs/>
          <w:color w:val="000000"/>
          <w:szCs w:val="24"/>
        </w:rPr>
        <w:t xml:space="preserve"> e </w:t>
      </w:r>
      <w:r w:rsidR="00AE0E3A">
        <w:rPr>
          <w:b w:val="0"/>
          <w:bCs/>
          <w:color w:val="000000"/>
          <w:szCs w:val="24"/>
        </w:rPr>
        <w:t>24 x 72</w:t>
      </w:r>
      <w:r w:rsidR="000B360E">
        <w:rPr>
          <w:b w:val="0"/>
          <w:bCs/>
          <w:color w:val="000000"/>
          <w:szCs w:val="24"/>
        </w:rPr>
        <w:t xml:space="preserve"> horas, </w:t>
      </w:r>
      <w:r w:rsidR="00C70479" w:rsidRPr="00F45FE5">
        <w:rPr>
          <w:b w:val="0"/>
          <w:bCs/>
          <w:color w:val="000000"/>
          <w:szCs w:val="24"/>
        </w:rPr>
        <w:t>cuja</w:t>
      </w:r>
      <w:r w:rsidRPr="00F45FE5">
        <w:rPr>
          <w:b w:val="0"/>
          <w:bCs/>
          <w:color w:val="000000"/>
          <w:szCs w:val="24"/>
        </w:rPr>
        <w:t xml:space="preserve"> escala recaia em dias de feriados nacionais, feriado do aniversário da cidade, feriado municipal alusivo ao dia do padroeiro e feriado do dia do servidor público, não fará jus às horas extraordinárias e não será compensado com o recebimento de qualquer plantão excedente.</w:t>
      </w:r>
    </w:p>
    <w:p w14:paraId="0A1AB90A" w14:textId="77777777" w:rsidR="00B9076C" w:rsidRPr="00F45FE5" w:rsidRDefault="00B9076C" w:rsidP="007F45E3">
      <w:pPr>
        <w:spacing w:line="276" w:lineRule="auto"/>
        <w:ind w:firstLine="1701"/>
        <w:jc w:val="both"/>
        <w:rPr>
          <w:szCs w:val="24"/>
        </w:rPr>
      </w:pPr>
    </w:p>
    <w:p w14:paraId="3E396E7A" w14:textId="45A21E7B" w:rsidR="00B9076C" w:rsidRPr="00F45FE5" w:rsidRDefault="00B9076C" w:rsidP="007F45E3">
      <w:pPr>
        <w:spacing w:line="276" w:lineRule="auto"/>
        <w:ind w:firstLine="1701"/>
        <w:jc w:val="both"/>
        <w:rPr>
          <w:szCs w:val="24"/>
        </w:rPr>
      </w:pPr>
      <w:r w:rsidRPr="00F45FE5">
        <w:rPr>
          <w:szCs w:val="24"/>
        </w:rPr>
        <w:t xml:space="preserve">Parágrafo único. </w:t>
      </w:r>
      <w:r w:rsidRPr="00F45FE5">
        <w:rPr>
          <w:b w:val="0"/>
          <w:szCs w:val="24"/>
        </w:rPr>
        <w:t xml:space="preserve">Para efeitos desta Lei, considera-se </w:t>
      </w:r>
      <w:r w:rsidR="0016749E" w:rsidRPr="00F45FE5">
        <w:rPr>
          <w:b w:val="0"/>
          <w:szCs w:val="24"/>
        </w:rPr>
        <w:t>feriado nacional a seguinte</w:t>
      </w:r>
      <w:r w:rsidRPr="00F45FE5">
        <w:rPr>
          <w:b w:val="0"/>
          <w:szCs w:val="24"/>
        </w:rPr>
        <w:t>: Primeiro do ano/Confraternização Universal, Carnaval, Paixão de Cristo, Tiradentes, Dia do Trabalho, Corpus Christi, Independência do Brasil, Nossa Senhora Aparecida, Finados, Proclamação da República e Natal;</w:t>
      </w:r>
      <w:r w:rsidRPr="00F45FE5">
        <w:rPr>
          <w:szCs w:val="24"/>
        </w:rPr>
        <w:t xml:space="preserve"> </w:t>
      </w:r>
    </w:p>
    <w:p w14:paraId="69091F90" w14:textId="77777777" w:rsidR="00B9076C" w:rsidRPr="00F45FE5" w:rsidRDefault="00B9076C" w:rsidP="007F45E3">
      <w:pPr>
        <w:spacing w:line="276" w:lineRule="auto"/>
        <w:ind w:firstLine="1701"/>
        <w:jc w:val="both"/>
        <w:rPr>
          <w:bCs/>
          <w:szCs w:val="24"/>
        </w:rPr>
      </w:pPr>
      <w:r w:rsidRPr="00F45FE5">
        <w:rPr>
          <w:bCs/>
          <w:color w:val="000000"/>
          <w:szCs w:val="24"/>
        </w:rPr>
        <w:t xml:space="preserve">   </w:t>
      </w:r>
    </w:p>
    <w:p w14:paraId="1E0CC562" w14:textId="38134A84" w:rsidR="00B9076C" w:rsidRPr="00F45FE5" w:rsidRDefault="00B9076C" w:rsidP="007F45E3">
      <w:pPr>
        <w:spacing w:line="276" w:lineRule="auto"/>
        <w:ind w:firstLine="1701"/>
        <w:jc w:val="both"/>
        <w:rPr>
          <w:szCs w:val="24"/>
        </w:rPr>
      </w:pPr>
      <w:r w:rsidRPr="00F45FE5">
        <w:rPr>
          <w:bCs/>
          <w:szCs w:val="24"/>
        </w:rPr>
        <w:t xml:space="preserve">Art. </w:t>
      </w:r>
      <w:r w:rsidR="000B360E">
        <w:rPr>
          <w:bCs/>
          <w:szCs w:val="24"/>
        </w:rPr>
        <w:t>7</w:t>
      </w:r>
      <w:r w:rsidRPr="00F45FE5">
        <w:rPr>
          <w:bCs/>
          <w:szCs w:val="24"/>
        </w:rPr>
        <w:t>º.</w:t>
      </w:r>
      <w:r w:rsidRPr="00F45FE5">
        <w:rPr>
          <w:szCs w:val="24"/>
        </w:rPr>
        <w:t xml:space="preserve"> </w:t>
      </w:r>
      <w:r w:rsidRPr="00F45FE5">
        <w:rPr>
          <w:b w:val="0"/>
          <w:szCs w:val="24"/>
        </w:rPr>
        <w:t xml:space="preserve">Poderão ser abrangidos por esta lei, na jornada de trabalho </w:t>
      </w:r>
      <w:r w:rsidR="00AE0E3A">
        <w:rPr>
          <w:b w:val="0"/>
          <w:szCs w:val="24"/>
        </w:rPr>
        <w:t>12 x 36</w:t>
      </w:r>
      <w:r w:rsidRPr="00F45FE5">
        <w:rPr>
          <w:b w:val="0"/>
          <w:szCs w:val="24"/>
        </w:rPr>
        <w:t xml:space="preserve"> horas</w:t>
      </w:r>
      <w:r w:rsidR="000B360E">
        <w:rPr>
          <w:b w:val="0"/>
          <w:szCs w:val="24"/>
        </w:rPr>
        <w:t xml:space="preserve"> e </w:t>
      </w:r>
      <w:r w:rsidR="00AE0E3A">
        <w:rPr>
          <w:b w:val="0"/>
          <w:szCs w:val="24"/>
        </w:rPr>
        <w:t>24 x 72</w:t>
      </w:r>
      <w:r w:rsidR="000B360E">
        <w:rPr>
          <w:b w:val="0"/>
          <w:szCs w:val="24"/>
        </w:rPr>
        <w:t xml:space="preserve"> horas</w:t>
      </w:r>
      <w:r w:rsidRPr="00F45FE5">
        <w:rPr>
          <w:b w:val="0"/>
          <w:szCs w:val="24"/>
        </w:rPr>
        <w:t>:</w:t>
      </w:r>
    </w:p>
    <w:p w14:paraId="6AFD13EB" w14:textId="77777777" w:rsidR="00B9076C" w:rsidRPr="00F45FE5" w:rsidRDefault="00B9076C" w:rsidP="007F45E3">
      <w:pPr>
        <w:spacing w:line="276" w:lineRule="auto"/>
        <w:ind w:firstLine="1701"/>
        <w:jc w:val="both"/>
        <w:rPr>
          <w:szCs w:val="24"/>
        </w:rPr>
      </w:pPr>
    </w:p>
    <w:p w14:paraId="09F21DFA" w14:textId="77777777" w:rsidR="00B9076C" w:rsidRPr="00F45FE5" w:rsidRDefault="00B9076C" w:rsidP="007F45E3">
      <w:pPr>
        <w:spacing w:line="276" w:lineRule="auto"/>
        <w:ind w:firstLine="1701"/>
        <w:jc w:val="both"/>
        <w:rPr>
          <w:b w:val="0"/>
          <w:szCs w:val="24"/>
        </w:rPr>
      </w:pPr>
      <w:r w:rsidRPr="00F45FE5">
        <w:rPr>
          <w:bCs/>
          <w:szCs w:val="24"/>
        </w:rPr>
        <w:t xml:space="preserve">I </w:t>
      </w:r>
      <w:r w:rsidRPr="00F45FE5">
        <w:rPr>
          <w:szCs w:val="24"/>
        </w:rPr>
        <w:t xml:space="preserve">- </w:t>
      </w:r>
      <w:r w:rsidRPr="00F45FE5">
        <w:rPr>
          <w:b w:val="0"/>
          <w:szCs w:val="24"/>
        </w:rPr>
        <w:t>Servidores alocados na Secretaria Municipal da Saúde ocupantes dos cargos e empregos públicos que exercem suas funções nas Unidades de Saúde do Município;</w:t>
      </w:r>
    </w:p>
    <w:p w14:paraId="2874C02F" w14:textId="77777777" w:rsidR="00B9076C" w:rsidRPr="00F45FE5" w:rsidRDefault="00B9076C" w:rsidP="007F45E3">
      <w:pPr>
        <w:spacing w:line="276" w:lineRule="auto"/>
        <w:ind w:firstLine="1701"/>
        <w:jc w:val="both"/>
        <w:rPr>
          <w:szCs w:val="24"/>
        </w:rPr>
      </w:pPr>
    </w:p>
    <w:p w14:paraId="21FDA60A" w14:textId="77777777" w:rsidR="00B9076C" w:rsidRPr="00F45FE5" w:rsidRDefault="00B9076C" w:rsidP="007F45E3">
      <w:pPr>
        <w:spacing w:line="276" w:lineRule="auto"/>
        <w:ind w:firstLine="1701"/>
        <w:jc w:val="both"/>
        <w:rPr>
          <w:b w:val="0"/>
          <w:szCs w:val="24"/>
        </w:rPr>
      </w:pPr>
      <w:r w:rsidRPr="00F45FE5">
        <w:rPr>
          <w:bCs/>
          <w:szCs w:val="24"/>
        </w:rPr>
        <w:t xml:space="preserve">II </w:t>
      </w:r>
      <w:r w:rsidRPr="00F45FE5">
        <w:rPr>
          <w:szCs w:val="24"/>
        </w:rPr>
        <w:t xml:space="preserve">- </w:t>
      </w:r>
      <w:r w:rsidRPr="00F45FE5">
        <w:rPr>
          <w:b w:val="0"/>
          <w:szCs w:val="24"/>
        </w:rPr>
        <w:t xml:space="preserve">Servidores alocados nos diversos órgãos da administração pública municipal, ocupantes de cargos públicos de vigilante que exercem suas funções de preservação do patrimônio público. </w:t>
      </w:r>
    </w:p>
    <w:p w14:paraId="1AD794BE" w14:textId="77777777" w:rsidR="00B9076C" w:rsidRPr="00F45FE5" w:rsidRDefault="00B9076C" w:rsidP="007F45E3">
      <w:pPr>
        <w:spacing w:line="276" w:lineRule="auto"/>
        <w:ind w:firstLine="1701"/>
        <w:jc w:val="both"/>
        <w:rPr>
          <w:bCs/>
          <w:szCs w:val="24"/>
        </w:rPr>
      </w:pPr>
    </w:p>
    <w:p w14:paraId="3F4EF736" w14:textId="7DC3EDC5" w:rsidR="00B9076C" w:rsidRPr="00F45FE5" w:rsidRDefault="00B9076C" w:rsidP="007F45E3">
      <w:pPr>
        <w:spacing w:line="276" w:lineRule="auto"/>
        <w:ind w:firstLine="1701"/>
        <w:jc w:val="both"/>
        <w:rPr>
          <w:b w:val="0"/>
          <w:szCs w:val="24"/>
        </w:rPr>
      </w:pPr>
      <w:r w:rsidRPr="00F45FE5">
        <w:rPr>
          <w:bCs/>
          <w:szCs w:val="24"/>
        </w:rPr>
        <w:t xml:space="preserve">Art. </w:t>
      </w:r>
      <w:r w:rsidR="000B360E">
        <w:rPr>
          <w:bCs/>
          <w:szCs w:val="24"/>
        </w:rPr>
        <w:t>8</w:t>
      </w:r>
      <w:r w:rsidRPr="00F45FE5">
        <w:rPr>
          <w:bCs/>
          <w:szCs w:val="24"/>
        </w:rPr>
        <w:t xml:space="preserve">º. </w:t>
      </w:r>
      <w:r w:rsidRPr="00F45FE5">
        <w:rPr>
          <w:b w:val="0"/>
          <w:szCs w:val="24"/>
        </w:rPr>
        <w:t xml:space="preserve">As escalas do turno ininterrupto de revezamento de que trata esta lei, serão organizados por ato administrativos pelas respectivas secretarias municipais onde se encontram alocados os servidores. </w:t>
      </w:r>
    </w:p>
    <w:p w14:paraId="536EB645" w14:textId="77777777" w:rsidR="00B9076C" w:rsidRPr="00F45FE5" w:rsidRDefault="00B9076C" w:rsidP="007F45E3">
      <w:pPr>
        <w:spacing w:line="276" w:lineRule="auto"/>
        <w:ind w:firstLine="1701"/>
        <w:jc w:val="both"/>
        <w:rPr>
          <w:szCs w:val="24"/>
          <w:shd w:val="clear" w:color="auto" w:fill="FFFFFF"/>
        </w:rPr>
      </w:pPr>
    </w:p>
    <w:p w14:paraId="5953653C" w14:textId="023CB0E7" w:rsidR="00B9076C" w:rsidRPr="00F45FE5" w:rsidRDefault="00B9076C" w:rsidP="007F45E3">
      <w:pPr>
        <w:spacing w:line="276" w:lineRule="auto"/>
        <w:ind w:firstLine="1701"/>
        <w:jc w:val="both"/>
        <w:rPr>
          <w:b w:val="0"/>
          <w:bCs/>
          <w:szCs w:val="24"/>
          <w:shd w:val="clear" w:color="auto" w:fill="FFFFFF"/>
        </w:rPr>
      </w:pPr>
      <w:r w:rsidRPr="00F45FE5">
        <w:rPr>
          <w:szCs w:val="24"/>
          <w:shd w:val="clear" w:color="auto" w:fill="FFFFFF"/>
        </w:rPr>
        <w:t xml:space="preserve">Art. </w:t>
      </w:r>
      <w:r w:rsidR="000B360E">
        <w:rPr>
          <w:szCs w:val="24"/>
          <w:shd w:val="clear" w:color="auto" w:fill="FFFFFF"/>
        </w:rPr>
        <w:t>9</w:t>
      </w:r>
      <w:r w:rsidRPr="00F45FE5">
        <w:rPr>
          <w:szCs w:val="24"/>
          <w:shd w:val="clear" w:color="auto" w:fill="FFFFFF"/>
        </w:rPr>
        <w:t>º</w:t>
      </w:r>
      <w:r w:rsidR="00580B20" w:rsidRPr="00F45FE5">
        <w:rPr>
          <w:szCs w:val="24"/>
          <w:shd w:val="clear" w:color="auto" w:fill="FFFFFF"/>
        </w:rPr>
        <w:t>.</w:t>
      </w:r>
      <w:r w:rsidRPr="00F45FE5">
        <w:rPr>
          <w:szCs w:val="24"/>
          <w:shd w:val="clear" w:color="auto" w:fill="FFFFFF"/>
        </w:rPr>
        <w:t xml:space="preserve"> </w:t>
      </w:r>
      <w:r w:rsidRPr="00F45FE5">
        <w:rPr>
          <w:b w:val="0"/>
          <w:bCs/>
          <w:szCs w:val="24"/>
          <w:shd w:val="clear" w:color="auto" w:fill="FFFFFF"/>
        </w:rPr>
        <w:t>Os servidores públicos municipais, inclusive pessoal contratado através de processo seletivo simples e pessoal admitido através de serviço terceirizado, abrangidos pelo turno ininterrupto instituído por força desta lei, por se tratar de exceção em atendimento ao interesse público, devem firmar prévio acordo coletivo ou individual.</w:t>
      </w:r>
    </w:p>
    <w:p w14:paraId="6F5F8569" w14:textId="77777777" w:rsidR="00B9076C" w:rsidRPr="00F45FE5" w:rsidRDefault="00B9076C" w:rsidP="007F45E3">
      <w:pPr>
        <w:spacing w:line="276" w:lineRule="auto"/>
        <w:ind w:firstLine="1701"/>
        <w:jc w:val="both"/>
        <w:rPr>
          <w:szCs w:val="24"/>
          <w:shd w:val="clear" w:color="auto" w:fill="FFFFFF"/>
        </w:rPr>
      </w:pPr>
    </w:p>
    <w:p w14:paraId="3E8E0C73" w14:textId="63095B28" w:rsidR="00B9076C" w:rsidRPr="00F45FE5" w:rsidRDefault="00B9076C" w:rsidP="007F45E3">
      <w:pPr>
        <w:spacing w:line="276" w:lineRule="auto"/>
        <w:ind w:firstLine="1701"/>
        <w:jc w:val="both"/>
        <w:rPr>
          <w:szCs w:val="24"/>
        </w:rPr>
      </w:pPr>
      <w:r w:rsidRPr="00F45FE5">
        <w:rPr>
          <w:bCs/>
          <w:szCs w:val="24"/>
        </w:rPr>
        <w:t xml:space="preserve">Art. </w:t>
      </w:r>
      <w:r w:rsidR="000B360E">
        <w:rPr>
          <w:bCs/>
          <w:szCs w:val="24"/>
        </w:rPr>
        <w:t>10</w:t>
      </w:r>
      <w:r w:rsidR="00EE7EFF" w:rsidRPr="00F45FE5">
        <w:rPr>
          <w:bCs/>
          <w:szCs w:val="24"/>
        </w:rPr>
        <w:t>º</w:t>
      </w:r>
      <w:r w:rsidR="00580B20" w:rsidRPr="00F45FE5">
        <w:rPr>
          <w:bCs/>
          <w:szCs w:val="24"/>
        </w:rPr>
        <w:t>.</w:t>
      </w:r>
      <w:r w:rsidRPr="00F45FE5">
        <w:rPr>
          <w:bCs/>
          <w:szCs w:val="24"/>
        </w:rPr>
        <w:t xml:space="preserve"> </w:t>
      </w:r>
      <w:r w:rsidRPr="00F45FE5">
        <w:rPr>
          <w:b w:val="0"/>
          <w:szCs w:val="24"/>
        </w:rPr>
        <w:t>As despesas decorrentes da aplicação da presente Lei serão atendidas por dotações orçamentárias próprias do orçamento municipal vigente, vinculadas a Secretaria Municipal a que o servidor estiver vinculado.</w:t>
      </w:r>
      <w:r w:rsidRPr="00F45FE5">
        <w:rPr>
          <w:szCs w:val="24"/>
        </w:rPr>
        <w:t xml:space="preserve"> </w:t>
      </w:r>
    </w:p>
    <w:p w14:paraId="5A54A5EF" w14:textId="77777777" w:rsidR="00B9076C" w:rsidRPr="00F45FE5" w:rsidRDefault="00B9076C" w:rsidP="007F45E3">
      <w:pPr>
        <w:spacing w:line="276" w:lineRule="auto"/>
        <w:ind w:firstLine="1701"/>
        <w:jc w:val="both"/>
        <w:rPr>
          <w:szCs w:val="24"/>
        </w:rPr>
      </w:pPr>
    </w:p>
    <w:p w14:paraId="7C6EADCB" w14:textId="50D7E7A7" w:rsidR="00B9076C" w:rsidRPr="00F45FE5" w:rsidRDefault="00B9076C" w:rsidP="007F45E3">
      <w:pPr>
        <w:spacing w:line="276" w:lineRule="auto"/>
        <w:ind w:firstLine="1701"/>
        <w:jc w:val="both"/>
        <w:rPr>
          <w:b w:val="0"/>
          <w:szCs w:val="24"/>
          <w:shd w:val="clear" w:color="auto" w:fill="FFFFFF"/>
        </w:rPr>
      </w:pPr>
      <w:r w:rsidRPr="00F45FE5">
        <w:rPr>
          <w:bCs/>
          <w:szCs w:val="24"/>
        </w:rPr>
        <w:t>Art. 1</w:t>
      </w:r>
      <w:r w:rsidR="000B360E">
        <w:rPr>
          <w:bCs/>
          <w:szCs w:val="24"/>
        </w:rPr>
        <w:t>1</w:t>
      </w:r>
      <w:r w:rsidRPr="00F45FE5">
        <w:rPr>
          <w:bCs/>
          <w:szCs w:val="24"/>
        </w:rPr>
        <w:t>.</w:t>
      </w:r>
      <w:r w:rsidRPr="00F45FE5">
        <w:rPr>
          <w:b w:val="0"/>
          <w:bCs/>
          <w:szCs w:val="24"/>
        </w:rPr>
        <w:t xml:space="preserve"> </w:t>
      </w:r>
      <w:r w:rsidRPr="00F45FE5">
        <w:rPr>
          <w:b w:val="0"/>
          <w:szCs w:val="24"/>
        </w:rPr>
        <w:t>O Executivo Municipal poderá regulamentar a presente Lei no que couber, mediante a edição de Decreto Municipal.</w:t>
      </w:r>
    </w:p>
    <w:p w14:paraId="65FF60E4" w14:textId="77777777" w:rsidR="00B9076C" w:rsidRPr="00F45FE5" w:rsidRDefault="00B9076C" w:rsidP="007F45E3">
      <w:pPr>
        <w:spacing w:line="276" w:lineRule="auto"/>
        <w:ind w:firstLine="1701"/>
        <w:jc w:val="both"/>
        <w:rPr>
          <w:szCs w:val="24"/>
          <w:shd w:val="clear" w:color="auto" w:fill="FFFFFF"/>
        </w:rPr>
      </w:pPr>
    </w:p>
    <w:p w14:paraId="1134E6FE" w14:textId="4E51D5FC" w:rsidR="00B9076C" w:rsidRPr="00F45FE5" w:rsidRDefault="00B9076C" w:rsidP="007F45E3">
      <w:pPr>
        <w:autoSpaceDE w:val="0"/>
        <w:autoSpaceDN w:val="0"/>
        <w:adjustRightInd w:val="0"/>
        <w:spacing w:line="276" w:lineRule="auto"/>
        <w:ind w:firstLine="1701"/>
        <w:jc w:val="both"/>
        <w:rPr>
          <w:b w:val="0"/>
          <w:szCs w:val="24"/>
          <w:shd w:val="clear" w:color="auto" w:fill="FFFFFF"/>
        </w:rPr>
      </w:pPr>
      <w:r w:rsidRPr="00F45FE5">
        <w:rPr>
          <w:szCs w:val="24"/>
          <w:shd w:val="clear" w:color="auto" w:fill="FFFFFF"/>
        </w:rPr>
        <w:t xml:space="preserve">Art. </w:t>
      </w:r>
      <w:r w:rsidRPr="00F45FE5">
        <w:rPr>
          <w:bCs/>
          <w:szCs w:val="24"/>
        </w:rPr>
        <w:t>1</w:t>
      </w:r>
      <w:r w:rsidR="000B360E">
        <w:rPr>
          <w:bCs/>
          <w:szCs w:val="24"/>
        </w:rPr>
        <w:t>2</w:t>
      </w:r>
      <w:r w:rsidRPr="00F45FE5">
        <w:rPr>
          <w:szCs w:val="24"/>
          <w:shd w:val="clear" w:color="auto" w:fill="FFFFFF"/>
        </w:rPr>
        <w:t xml:space="preserve">. </w:t>
      </w:r>
      <w:r w:rsidRPr="00F45FE5">
        <w:rPr>
          <w:b w:val="0"/>
          <w:szCs w:val="24"/>
          <w:shd w:val="clear" w:color="auto" w:fill="FFFFFF"/>
        </w:rPr>
        <w:t>Esta Lei entrará em vigor na data de sua publicação, revogando as disposições em contrário</w:t>
      </w:r>
      <w:r w:rsidR="0016749E" w:rsidRPr="00F45FE5">
        <w:rPr>
          <w:b w:val="0"/>
          <w:szCs w:val="24"/>
          <w:shd w:val="clear" w:color="auto" w:fill="FFFFFF"/>
        </w:rPr>
        <w:t>.</w:t>
      </w:r>
    </w:p>
    <w:p w14:paraId="7B15E8C6" w14:textId="128FFAE1" w:rsidR="0016749E" w:rsidRPr="00F45FE5" w:rsidRDefault="0016749E" w:rsidP="007F45E3">
      <w:pPr>
        <w:autoSpaceDE w:val="0"/>
        <w:autoSpaceDN w:val="0"/>
        <w:adjustRightInd w:val="0"/>
        <w:spacing w:line="276" w:lineRule="auto"/>
        <w:ind w:firstLine="1701"/>
        <w:jc w:val="both"/>
        <w:rPr>
          <w:b w:val="0"/>
          <w:szCs w:val="24"/>
          <w:shd w:val="clear" w:color="auto" w:fill="FFFFFF"/>
        </w:rPr>
      </w:pPr>
    </w:p>
    <w:p w14:paraId="3828D537" w14:textId="77777777" w:rsidR="0016749E" w:rsidRPr="00F45FE5" w:rsidRDefault="0016749E" w:rsidP="007F45E3">
      <w:pPr>
        <w:spacing w:line="276" w:lineRule="auto"/>
        <w:ind w:right="-1" w:firstLine="1701"/>
        <w:jc w:val="both"/>
        <w:rPr>
          <w:b w:val="0"/>
          <w:szCs w:val="24"/>
        </w:rPr>
      </w:pPr>
    </w:p>
    <w:p w14:paraId="11887AC5" w14:textId="6F25F2FC" w:rsidR="0016749E" w:rsidRPr="00F45FE5" w:rsidRDefault="0016749E" w:rsidP="007F45E3">
      <w:pPr>
        <w:spacing w:line="276" w:lineRule="auto"/>
        <w:ind w:right="-1" w:firstLine="1701"/>
        <w:jc w:val="both"/>
        <w:rPr>
          <w:b w:val="0"/>
          <w:szCs w:val="24"/>
        </w:rPr>
      </w:pPr>
      <w:r w:rsidRPr="00AE0E3A">
        <w:rPr>
          <w:szCs w:val="24"/>
        </w:rPr>
        <w:t>GABINETE DO SENHOR PREFEITO MUNICIPAL, CENTRO ADMINISTRATIVO DE VERA, ESTADO DE MATO GROSSO, AOS</w:t>
      </w:r>
      <w:r w:rsidR="00AE0E3A" w:rsidRPr="00AE0E3A">
        <w:rPr>
          <w:szCs w:val="24"/>
        </w:rPr>
        <w:t xml:space="preserve"> QUATRO</w:t>
      </w:r>
      <w:r w:rsidRPr="00AE0E3A">
        <w:rPr>
          <w:szCs w:val="24"/>
        </w:rPr>
        <w:t xml:space="preserve"> DIAS D</w:t>
      </w:r>
      <w:r w:rsidR="000B360E" w:rsidRPr="00AE0E3A">
        <w:rPr>
          <w:szCs w:val="24"/>
        </w:rPr>
        <w:t>O</w:t>
      </w:r>
      <w:r w:rsidRPr="00AE0E3A">
        <w:rPr>
          <w:szCs w:val="24"/>
        </w:rPr>
        <w:t xml:space="preserve"> MÊS DE </w:t>
      </w:r>
      <w:r w:rsidR="000B360E" w:rsidRPr="00AE0E3A">
        <w:rPr>
          <w:szCs w:val="24"/>
        </w:rPr>
        <w:t>JUNHO</w:t>
      </w:r>
      <w:r w:rsidRPr="00AE0E3A">
        <w:rPr>
          <w:szCs w:val="24"/>
        </w:rPr>
        <w:t xml:space="preserve"> DE 2025.</w:t>
      </w:r>
    </w:p>
    <w:p w14:paraId="3BDA9E99" w14:textId="1DE7ABA7" w:rsidR="0016749E" w:rsidRDefault="0016749E" w:rsidP="00AE0E3A">
      <w:pPr>
        <w:spacing w:line="276" w:lineRule="auto"/>
        <w:ind w:firstLine="1701"/>
        <w:jc w:val="center"/>
        <w:rPr>
          <w:b w:val="0"/>
          <w:szCs w:val="24"/>
          <w:highlight w:val="yellow"/>
        </w:rPr>
      </w:pPr>
    </w:p>
    <w:p w14:paraId="5BB0F41E" w14:textId="2E92038F" w:rsidR="00AE0E3A" w:rsidRDefault="00AE0E3A" w:rsidP="00AE0E3A">
      <w:pPr>
        <w:spacing w:line="276" w:lineRule="auto"/>
        <w:ind w:firstLine="1701"/>
        <w:jc w:val="center"/>
        <w:rPr>
          <w:b w:val="0"/>
          <w:szCs w:val="24"/>
          <w:highlight w:val="yellow"/>
        </w:rPr>
      </w:pPr>
    </w:p>
    <w:p w14:paraId="329F4491" w14:textId="77777777" w:rsidR="00AE0E3A" w:rsidRPr="00F45FE5" w:rsidRDefault="00AE0E3A" w:rsidP="00AE0E3A">
      <w:pPr>
        <w:spacing w:line="276" w:lineRule="auto"/>
        <w:ind w:firstLine="1701"/>
        <w:jc w:val="center"/>
        <w:rPr>
          <w:b w:val="0"/>
          <w:szCs w:val="24"/>
          <w:highlight w:val="yellow"/>
        </w:rPr>
      </w:pPr>
    </w:p>
    <w:p w14:paraId="4D0334EA" w14:textId="471EF613" w:rsidR="0016749E" w:rsidRPr="00F45FE5" w:rsidRDefault="0016749E" w:rsidP="00AE0E3A">
      <w:pPr>
        <w:pStyle w:val="SemEspaamento"/>
        <w:spacing w:line="276" w:lineRule="auto"/>
        <w:jc w:val="center"/>
        <w:rPr>
          <w:b/>
          <w:sz w:val="24"/>
          <w:szCs w:val="24"/>
        </w:rPr>
      </w:pPr>
      <w:r w:rsidRPr="00F45FE5">
        <w:rPr>
          <w:b/>
          <w:sz w:val="24"/>
          <w:szCs w:val="24"/>
        </w:rPr>
        <w:t>YAGO PEZARICO GIACOMELLI</w:t>
      </w:r>
    </w:p>
    <w:p w14:paraId="0F11CCFA" w14:textId="77777777" w:rsidR="0016749E" w:rsidRPr="00F45FE5" w:rsidRDefault="0016749E" w:rsidP="00AE0E3A">
      <w:pPr>
        <w:pStyle w:val="SemEspaamento"/>
        <w:spacing w:line="276" w:lineRule="auto"/>
        <w:jc w:val="center"/>
        <w:rPr>
          <w:b/>
          <w:sz w:val="24"/>
          <w:szCs w:val="24"/>
        </w:rPr>
      </w:pPr>
      <w:r w:rsidRPr="00F45FE5">
        <w:rPr>
          <w:b/>
          <w:sz w:val="24"/>
          <w:szCs w:val="24"/>
        </w:rPr>
        <w:t>PREFEITO MUNICIPAL</w:t>
      </w:r>
    </w:p>
    <w:p w14:paraId="38984E00" w14:textId="3129B6FA" w:rsidR="0016749E" w:rsidRPr="00F45FE5" w:rsidRDefault="0016749E" w:rsidP="00B9076C">
      <w:pPr>
        <w:autoSpaceDE w:val="0"/>
        <w:autoSpaceDN w:val="0"/>
        <w:adjustRightInd w:val="0"/>
        <w:spacing w:line="276" w:lineRule="auto"/>
        <w:ind w:firstLine="1418"/>
        <w:jc w:val="both"/>
        <w:rPr>
          <w:b w:val="0"/>
          <w:spacing w:val="-1"/>
          <w:szCs w:val="24"/>
        </w:rPr>
      </w:pPr>
    </w:p>
    <w:p w14:paraId="285D752E" w14:textId="24652FD1" w:rsidR="006160FC" w:rsidRPr="00F45FE5" w:rsidRDefault="006160FC" w:rsidP="00B9076C">
      <w:pPr>
        <w:autoSpaceDE w:val="0"/>
        <w:autoSpaceDN w:val="0"/>
        <w:adjustRightInd w:val="0"/>
        <w:spacing w:line="276" w:lineRule="auto"/>
        <w:ind w:firstLine="1418"/>
        <w:jc w:val="both"/>
        <w:rPr>
          <w:b w:val="0"/>
          <w:spacing w:val="-1"/>
          <w:szCs w:val="24"/>
        </w:rPr>
      </w:pPr>
    </w:p>
    <w:p w14:paraId="58E8310D" w14:textId="5EAEAE8A" w:rsidR="006160FC" w:rsidRPr="00F45FE5" w:rsidRDefault="006160FC" w:rsidP="00B9076C">
      <w:pPr>
        <w:autoSpaceDE w:val="0"/>
        <w:autoSpaceDN w:val="0"/>
        <w:adjustRightInd w:val="0"/>
        <w:spacing w:line="276" w:lineRule="auto"/>
        <w:ind w:firstLine="1418"/>
        <w:jc w:val="both"/>
        <w:rPr>
          <w:b w:val="0"/>
          <w:spacing w:val="-1"/>
          <w:szCs w:val="24"/>
        </w:rPr>
      </w:pPr>
    </w:p>
    <w:p w14:paraId="6E6AD6C5" w14:textId="13BE4053" w:rsidR="006160FC" w:rsidRPr="00F45FE5" w:rsidRDefault="006160FC" w:rsidP="00B9076C">
      <w:pPr>
        <w:autoSpaceDE w:val="0"/>
        <w:autoSpaceDN w:val="0"/>
        <w:adjustRightInd w:val="0"/>
        <w:spacing w:line="276" w:lineRule="auto"/>
        <w:ind w:firstLine="1418"/>
        <w:jc w:val="both"/>
        <w:rPr>
          <w:b w:val="0"/>
          <w:spacing w:val="-1"/>
          <w:szCs w:val="24"/>
        </w:rPr>
      </w:pPr>
    </w:p>
    <w:p w14:paraId="04B67444" w14:textId="66970C73" w:rsidR="006160FC" w:rsidRPr="00F45FE5" w:rsidRDefault="006160FC" w:rsidP="00B9076C">
      <w:pPr>
        <w:autoSpaceDE w:val="0"/>
        <w:autoSpaceDN w:val="0"/>
        <w:adjustRightInd w:val="0"/>
        <w:spacing w:line="276" w:lineRule="auto"/>
        <w:ind w:firstLine="1418"/>
        <w:jc w:val="both"/>
        <w:rPr>
          <w:b w:val="0"/>
          <w:spacing w:val="-1"/>
          <w:szCs w:val="24"/>
        </w:rPr>
      </w:pPr>
    </w:p>
    <w:p w14:paraId="77EB188E" w14:textId="77777777" w:rsidR="00AE0E3A" w:rsidRDefault="00AE0E3A" w:rsidP="00AE0E3A">
      <w:pPr>
        <w:tabs>
          <w:tab w:val="left" w:pos="1134"/>
          <w:tab w:val="left" w:pos="2268"/>
        </w:tabs>
        <w:jc w:val="center"/>
        <w:rPr>
          <w:szCs w:val="24"/>
        </w:rPr>
      </w:pPr>
    </w:p>
    <w:p w14:paraId="04F15654" w14:textId="35D2ED6C" w:rsidR="006160FC" w:rsidRPr="00F45FE5" w:rsidRDefault="006160FC" w:rsidP="00AE0E3A">
      <w:pPr>
        <w:tabs>
          <w:tab w:val="left" w:pos="1134"/>
          <w:tab w:val="left" w:pos="2268"/>
        </w:tabs>
        <w:jc w:val="center"/>
        <w:rPr>
          <w:b w:val="0"/>
          <w:szCs w:val="24"/>
        </w:rPr>
      </w:pPr>
      <w:r w:rsidRPr="00F45FE5">
        <w:rPr>
          <w:szCs w:val="24"/>
        </w:rPr>
        <w:t>MENSAGEM DO PROJETO LEI COMPLEMENTAR Nº</w:t>
      </w:r>
      <w:r w:rsidR="00AE0E3A">
        <w:rPr>
          <w:szCs w:val="24"/>
        </w:rPr>
        <w:t xml:space="preserve"> 004/2025</w:t>
      </w:r>
    </w:p>
    <w:p w14:paraId="6EA8709F" w14:textId="012A41DC" w:rsidR="006160FC" w:rsidRDefault="006160FC" w:rsidP="00AE0E3A">
      <w:pPr>
        <w:tabs>
          <w:tab w:val="left" w:pos="1134"/>
          <w:tab w:val="left" w:pos="2268"/>
        </w:tabs>
        <w:jc w:val="both"/>
        <w:rPr>
          <w:szCs w:val="24"/>
        </w:rPr>
      </w:pPr>
    </w:p>
    <w:p w14:paraId="4D2D33CB" w14:textId="77777777" w:rsidR="00AE0E3A" w:rsidRPr="00F45FE5" w:rsidRDefault="00AE0E3A" w:rsidP="00AE0E3A">
      <w:pPr>
        <w:tabs>
          <w:tab w:val="left" w:pos="1134"/>
          <w:tab w:val="left" w:pos="2268"/>
        </w:tabs>
        <w:jc w:val="both"/>
        <w:rPr>
          <w:szCs w:val="24"/>
        </w:rPr>
      </w:pPr>
    </w:p>
    <w:p w14:paraId="4EF56F5C" w14:textId="77777777" w:rsidR="006160FC" w:rsidRPr="00F45FE5" w:rsidRDefault="006160FC" w:rsidP="00AE0E3A">
      <w:pPr>
        <w:tabs>
          <w:tab w:val="left" w:pos="1134"/>
          <w:tab w:val="left" w:pos="2268"/>
        </w:tabs>
        <w:jc w:val="both"/>
        <w:rPr>
          <w:b w:val="0"/>
          <w:szCs w:val="24"/>
        </w:rPr>
      </w:pPr>
      <w:proofErr w:type="spellStart"/>
      <w:r w:rsidRPr="00F45FE5">
        <w:rPr>
          <w:szCs w:val="24"/>
        </w:rPr>
        <w:t>Exmo</w:t>
      </w:r>
      <w:proofErr w:type="spellEnd"/>
      <w:r w:rsidRPr="00F45FE5">
        <w:rPr>
          <w:szCs w:val="24"/>
        </w:rPr>
        <w:t xml:space="preserve"> Sr. Jader Paulo </w:t>
      </w:r>
      <w:proofErr w:type="spellStart"/>
      <w:r w:rsidRPr="00F45FE5">
        <w:rPr>
          <w:szCs w:val="24"/>
        </w:rPr>
        <w:t>Izidório</w:t>
      </w:r>
      <w:proofErr w:type="spellEnd"/>
      <w:r w:rsidRPr="00F45FE5">
        <w:rPr>
          <w:szCs w:val="24"/>
        </w:rPr>
        <w:t xml:space="preserve"> </w:t>
      </w:r>
    </w:p>
    <w:p w14:paraId="38BDEFF8" w14:textId="77777777" w:rsidR="006160FC" w:rsidRPr="00F45FE5" w:rsidRDefault="006160FC" w:rsidP="00AE0E3A">
      <w:pPr>
        <w:tabs>
          <w:tab w:val="left" w:pos="1134"/>
          <w:tab w:val="left" w:pos="2268"/>
        </w:tabs>
        <w:jc w:val="both"/>
        <w:rPr>
          <w:b w:val="0"/>
          <w:szCs w:val="24"/>
        </w:rPr>
      </w:pPr>
      <w:r w:rsidRPr="00F45FE5">
        <w:rPr>
          <w:szCs w:val="24"/>
        </w:rPr>
        <w:t xml:space="preserve">Vereador Presidente da Câmara de Vereadores de Vera-MT. </w:t>
      </w:r>
    </w:p>
    <w:p w14:paraId="6C6A2817" w14:textId="77777777" w:rsidR="006160FC" w:rsidRPr="00F45FE5" w:rsidRDefault="006160FC" w:rsidP="00AE0E3A">
      <w:pPr>
        <w:tabs>
          <w:tab w:val="left" w:pos="9781"/>
        </w:tabs>
        <w:jc w:val="both"/>
        <w:rPr>
          <w:b w:val="0"/>
          <w:bCs/>
          <w:szCs w:val="24"/>
        </w:rPr>
      </w:pPr>
      <w:r w:rsidRPr="00F45FE5">
        <w:rPr>
          <w:b w:val="0"/>
          <w:bCs/>
          <w:szCs w:val="24"/>
        </w:rPr>
        <w:t>Senhores Vereadores:</w:t>
      </w:r>
    </w:p>
    <w:p w14:paraId="3F90EAE6" w14:textId="77777777" w:rsidR="006160FC" w:rsidRPr="00F45FE5" w:rsidRDefault="006160FC" w:rsidP="00AE0E3A">
      <w:pPr>
        <w:autoSpaceDE w:val="0"/>
        <w:autoSpaceDN w:val="0"/>
        <w:adjustRightInd w:val="0"/>
        <w:rPr>
          <w:b w:val="0"/>
          <w:bCs/>
          <w:szCs w:val="24"/>
        </w:rPr>
      </w:pPr>
      <w:r w:rsidRPr="00F45FE5">
        <w:rPr>
          <w:b w:val="0"/>
          <w:bCs/>
          <w:szCs w:val="24"/>
        </w:rPr>
        <w:t>Senhoras Vereadoras.</w:t>
      </w:r>
    </w:p>
    <w:p w14:paraId="35904CCD" w14:textId="6B03AE47" w:rsidR="006160FC" w:rsidRDefault="006160FC" w:rsidP="00AE0E3A">
      <w:pPr>
        <w:tabs>
          <w:tab w:val="left" w:pos="9781"/>
        </w:tabs>
        <w:jc w:val="both"/>
        <w:rPr>
          <w:b w:val="0"/>
          <w:bCs/>
          <w:szCs w:val="24"/>
        </w:rPr>
      </w:pPr>
    </w:p>
    <w:p w14:paraId="0741C4DF" w14:textId="77777777" w:rsidR="00AE0E3A" w:rsidRPr="00F45FE5" w:rsidRDefault="00AE0E3A" w:rsidP="00AE0E3A">
      <w:pPr>
        <w:tabs>
          <w:tab w:val="left" w:pos="9781"/>
        </w:tabs>
        <w:jc w:val="both"/>
        <w:rPr>
          <w:b w:val="0"/>
          <w:bCs/>
          <w:szCs w:val="24"/>
        </w:rPr>
      </w:pPr>
    </w:p>
    <w:p w14:paraId="7BDF26BE" w14:textId="33980BA6" w:rsidR="006160FC" w:rsidRPr="00F45FE5" w:rsidRDefault="006160FC" w:rsidP="00AE0E3A">
      <w:pPr>
        <w:ind w:firstLine="1701"/>
        <w:jc w:val="both"/>
        <w:rPr>
          <w:b w:val="0"/>
          <w:bCs/>
          <w:szCs w:val="24"/>
          <w:lang w:val="pt-PT"/>
        </w:rPr>
      </w:pPr>
      <w:r w:rsidRPr="00F45FE5">
        <w:rPr>
          <w:b w:val="0"/>
          <w:bCs/>
          <w:szCs w:val="24"/>
        </w:rPr>
        <w:t xml:space="preserve">Temos a honra de submeter a apreciação desta Casa de Leis, o Projeto de Lei Complementar n° </w:t>
      </w:r>
      <w:r w:rsidR="00AE0E3A">
        <w:rPr>
          <w:b w:val="0"/>
          <w:bCs/>
          <w:szCs w:val="24"/>
        </w:rPr>
        <w:t xml:space="preserve">004/2025 </w:t>
      </w:r>
      <w:r w:rsidRPr="00F45FE5">
        <w:rPr>
          <w:b w:val="0"/>
          <w:bCs/>
          <w:szCs w:val="24"/>
        </w:rPr>
        <w:t xml:space="preserve">que </w:t>
      </w:r>
      <w:r w:rsidRPr="00AE0E3A">
        <w:rPr>
          <w:bCs/>
          <w:szCs w:val="24"/>
          <w:lang w:val="pt-PT"/>
        </w:rPr>
        <w:t>“</w:t>
      </w:r>
      <w:r w:rsidRPr="00AE0E3A">
        <w:rPr>
          <w:rFonts w:eastAsia="Cambria"/>
          <w:bCs/>
          <w:iCs/>
          <w:szCs w:val="24"/>
        </w:rPr>
        <w:t>INSTITUI E REGULAMENTA A JORNADA DE TRABALHO EM TURNO ININTERRUPTO DE REVEZAMENTO DE 12 (DOZE) HORAS DE LABOR, POR 36 (TRINTA E SEIS) HORAS DE DESCANSO NO ÂMBITO DO MUNICÍPIO DE VERA – ESTADO DE MATO GROSSO E DÁ OUTRAS PROVIDÊNCIAS</w:t>
      </w:r>
      <w:r w:rsidRPr="00AE0E3A">
        <w:rPr>
          <w:bCs/>
          <w:szCs w:val="24"/>
          <w:lang w:val="pt-PT"/>
        </w:rPr>
        <w:t>”</w:t>
      </w:r>
    </w:p>
    <w:p w14:paraId="3ADE31CC" w14:textId="77777777" w:rsidR="006160FC" w:rsidRPr="00F45FE5" w:rsidRDefault="006160FC" w:rsidP="00AE0E3A">
      <w:pPr>
        <w:tabs>
          <w:tab w:val="left" w:pos="9781"/>
        </w:tabs>
        <w:jc w:val="both"/>
        <w:rPr>
          <w:b w:val="0"/>
          <w:bCs/>
          <w:szCs w:val="24"/>
        </w:rPr>
      </w:pPr>
    </w:p>
    <w:p w14:paraId="792932CD" w14:textId="2C099D02" w:rsidR="006160FC" w:rsidRPr="00F45FE5" w:rsidRDefault="006160FC" w:rsidP="00AE0E3A">
      <w:pPr>
        <w:pStyle w:val="Corpodetexto"/>
        <w:spacing w:after="0"/>
        <w:ind w:firstLine="1701"/>
        <w:jc w:val="both"/>
        <w:rPr>
          <w:b w:val="0"/>
          <w:bCs/>
          <w:szCs w:val="24"/>
        </w:rPr>
      </w:pPr>
      <w:r w:rsidRPr="00F45FE5">
        <w:rPr>
          <w:b w:val="0"/>
          <w:bCs/>
          <w:szCs w:val="24"/>
        </w:rPr>
        <w:t xml:space="preserve">O regime de plantão também é denominado, pela doutrina e pela jurisprudência, como regime de revezamento, conforme será observado ao longo do texto. O regime de plantão </w:t>
      </w:r>
      <w:r w:rsidR="00AE0E3A">
        <w:rPr>
          <w:b w:val="0"/>
          <w:bCs/>
          <w:szCs w:val="24"/>
        </w:rPr>
        <w:t>12 x 36</w:t>
      </w:r>
      <w:r w:rsidRPr="00F45FE5">
        <w:rPr>
          <w:b w:val="0"/>
          <w:bCs/>
          <w:szCs w:val="24"/>
        </w:rPr>
        <w:t xml:space="preserve"> trata-se de jornada especial de trabalho aplicável a atividades que devem funcionar de forma ininterrupta, como saúde e segurança públicas. Neste regime, a escala de serviço consiste em 12horas de labor por 36 de descanso. </w:t>
      </w:r>
    </w:p>
    <w:p w14:paraId="3C8EDE8E" w14:textId="77777777" w:rsidR="006160FC" w:rsidRPr="00F45FE5" w:rsidRDefault="006160FC" w:rsidP="00AE0E3A">
      <w:pPr>
        <w:pStyle w:val="Corpodetexto"/>
        <w:spacing w:after="0"/>
        <w:ind w:firstLine="1701"/>
        <w:jc w:val="both"/>
        <w:rPr>
          <w:b w:val="0"/>
          <w:bCs/>
          <w:szCs w:val="24"/>
        </w:rPr>
      </w:pPr>
    </w:p>
    <w:p w14:paraId="4FFCBFA2" w14:textId="2E53C9C5" w:rsidR="006160FC" w:rsidRPr="00F45FE5" w:rsidRDefault="006160FC" w:rsidP="00AE0E3A">
      <w:pPr>
        <w:pStyle w:val="Corpodetexto"/>
        <w:spacing w:after="0"/>
        <w:ind w:firstLine="1701"/>
        <w:jc w:val="both"/>
        <w:rPr>
          <w:b w:val="0"/>
          <w:bCs/>
          <w:szCs w:val="24"/>
        </w:rPr>
      </w:pPr>
      <w:r w:rsidRPr="00F45FE5">
        <w:rPr>
          <w:b w:val="0"/>
          <w:bCs/>
          <w:szCs w:val="24"/>
        </w:rPr>
        <w:t xml:space="preserve">Evidentemente, o regime de plantão </w:t>
      </w:r>
      <w:r w:rsidR="00AE0E3A">
        <w:rPr>
          <w:b w:val="0"/>
          <w:bCs/>
          <w:szCs w:val="24"/>
        </w:rPr>
        <w:t>12 x 36</w:t>
      </w:r>
      <w:r w:rsidRPr="00F45FE5">
        <w:rPr>
          <w:b w:val="0"/>
          <w:bCs/>
          <w:szCs w:val="24"/>
        </w:rPr>
        <w:t xml:space="preserve"> é exceção à regra geral da jornada de trabalho. A Constituição Federal de 1988, no seu artigo 7º, inciso XIII, garantiu aos trabalhadores urbanos e rurais a duração do trabalho </w:t>
      </w:r>
      <w:r w:rsidR="00C70479" w:rsidRPr="00F45FE5">
        <w:rPr>
          <w:b w:val="0"/>
          <w:bCs/>
          <w:szCs w:val="24"/>
        </w:rPr>
        <w:t>normalmente</w:t>
      </w:r>
      <w:r w:rsidRPr="00F45FE5">
        <w:rPr>
          <w:b w:val="0"/>
          <w:bCs/>
          <w:szCs w:val="24"/>
        </w:rPr>
        <w:t xml:space="preserve"> não superior a 8 (oito) horas diárias e a 44 (quarenta e quatro) horas semanais, facultando a compensação de horários e a redução de jornada mediante acordo ou convenção coletiva. </w:t>
      </w:r>
    </w:p>
    <w:p w14:paraId="2E507FB9" w14:textId="77777777" w:rsidR="006160FC" w:rsidRPr="00F45FE5" w:rsidRDefault="006160FC" w:rsidP="00AE0E3A">
      <w:pPr>
        <w:pStyle w:val="Corpodetexto"/>
        <w:spacing w:after="0"/>
        <w:ind w:firstLine="1701"/>
        <w:jc w:val="both"/>
        <w:rPr>
          <w:b w:val="0"/>
          <w:bCs/>
          <w:szCs w:val="24"/>
        </w:rPr>
      </w:pPr>
    </w:p>
    <w:p w14:paraId="614095D3" w14:textId="77777777" w:rsidR="006160FC" w:rsidRPr="00F45FE5" w:rsidRDefault="006160FC" w:rsidP="00AE0E3A">
      <w:pPr>
        <w:pStyle w:val="Corpodetexto"/>
        <w:spacing w:after="0"/>
        <w:ind w:firstLine="1701"/>
        <w:jc w:val="both"/>
        <w:rPr>
          <w:b w:val="0"/>
          <w:bCs/>
          <w:szCs w:val="24"/>
        </w:rPr>
      </w:pPr>
      <w:r w:rsidRPr="00F45FE5">
        <w:rPr>
          <w:b w:val="0"/>
          <w:bCs/>
          <w:szCs w:val="24"/>
        </w:rPr>
        <w:t xml:space="preserve">As relações de trabalho no setor público são regidas pelo regime estatutário, que é instituído por uma lei ou por um conjunto de leis emanados por cada ente federativo (União, Estados e Municípios). Este regime jurídico de trabalho – também denominado Regime Jurídico Único (RJU) – estabelece os direitos, deveres, garantias, vantagens, proibições e penalidades que devem regular o relacionamento entre o servidor e a Administração Pública. </w:t>
      </w:r>
    </w:p>
    <w:p w14:paraId="05C0B3A5" w14:textId="77777777" w:rsidR="006160FC" w:rsidRPr="00F45FE5" w:rsidRDefault="006160FC" w:rsidP="00AE0E3A">
      <w:pPr>
        <w:pStyle w:val="Corpodetexto"/>
        <w:spacing w:after="0"/>
        <w:ind w:firstLine="1701"/>
        <w:jc w:val="both"/>
        <w:rPr>
          <w:b w:val="0"/>
          <w:bCs/>
          <w:szCs w:val="24"/>
        </w:rPr>
      </w:pPr>
    </w:p>
    <w:p w14:paraId="4CB87B4F" w14:textId="77777777" w:rsidR="006160FC" w:rsidRPr="00F45FE5" w:rsidRDefault="006160FC" w:rsidP="00AE0E3A">
      <w:pPr>
        <w:pStyle w:val="Corpodetexto"/>
        <w:spacing w:after="0"/>
        <w:ind w:firstLine="1701"/>
        <w:jc w:val="both"/>
        <w:rPr>
          <w:b w:val="0"/>
          <w:bCs/>
          <w:szCs w:val="24"/>
        </w:rPr>
      </w:pPr>
      <w:r w:rsidRPr="00F45FE5">
        <w:rPr>
          <w:b w:val="0"/>
          <w:bCs/>
          <w:szCs w:val="24"/>
        </w:rPr>
        <w:t>Entretanto, a aplicação analógica da jurisprudência trabalhista ao setor público tem como limite o princípio da legalidade que rege a Administração Pública, insculpido no artigo 37, caput, da Lei Maior. Portanto, entende-se não ser possível estabelecer direitos e obrigações aos servidores públicos mediante acordo ou convenção coletiva.</w:t>
      </w:r>
    </w:p>
    <w:p w14:paraId="5C5F72A5" w14:textId="77777777" w:rsidR="006160FC" w:rsidRPr="00F45FE5" w:rsidRDefault="006160FC" w:rsidP="00AE0E3A">
      <w:pPr>
        <w:pStyle w:val="Corpodetexto"/>
        <w:spacing w:after="0"/>
        <w:ind w:firstLine="1701"/>
        <w:jc w:val="both"/>
        <w:rPr>
          <w:b w:val="0"/>
          <w:bCs/>
          <w:szCs w:val="24"/>
        </w:rPr>
      </w:pPr>
    </w:p>
    <w:p w14:paraId="54BE01D3" w14:textId="77777777" w:rsidR="006160FC" w:rsidRPr="00F45FE5" w:rsidRDefault="006160FC" w:rsidP="00AE0E3A">
      <w:pPr>
        <w:pStyle w:val="Corpodetexto"/>
        <w:spacing w:after="0"/>
        <w:ind w:firstLine="1701"/>
        <w:jc w:val="both"/>
        <w:rPr>
          <w:b w:val="0"/>
          <w:bCs/>
          <w:szCs w:val="24"/>
        </w:rPr>
      </w:pPr>
      <w:r w:rsidRPr="00F45FE5">
        <w:rPr>
          <w:b w:val="0"/>
          <w:bCs/>
          <w:szCs w:val="24"/>
        </w:rPr>
        <w:t>Essa situação ocorre porque nas relações regidas pelo Direito Privado o que não é vedado por lei está no campo da licitude, em atenção ao artigo 5º, inciso II, da Constituição Federal de 1988. Por outro lado, no que tange às relações regidas pelo Direito Público, o que em virtude de lei não for autorizado terá o condão de proibido, ao passo que aquilo que for autorizado, será obrigatório.</w:t>
      </w:r>
    </w:p>
    <w:p w14:paraId="1858EC59" w14:textId="77777777" w:rsidR="006160FC" w:rsidRPr="00F45FE5" w:rsidRDefault="006160FC" w:rsidP="00AE0E3A">
      <w:pPr>
        <w:pStyle w:val="Corpodetexto"/>
        <w:spacing w:after="0"/>
        <w:ind w:firstLine="1701"/>
        <w:jc w:val="both"/>
        <w:rPr>
          <w:b w:val="0"/>
          <w:bCs/>
          <w:szCs w:val="24"/>
        </w:rPr>
      </w:pPr>
    </w:p>
    <w:p w14:paraId="266FCD01" w14:textId="77777777" w:rsidR="006160FC" w:rsidRPr="00F45FE5" w:rsidRDefault="006160FC" w:rsidP="00AE0E3A">
      <w:pPr>
        <w:pStyle w:val="Corpodetexto"/>
        <w:spacing w:after="0"/>
        <w:ind w:firstLine="1701"/>
        <w:jc w:val="both"/>
        <w:rPr>
          <w:b w:val="0"/>
          <w:bCs/>
          <w:szCs w:val="24"/>
        </w:rPr>
      </w:pPr>
      <w:r w:rsidRPr="00F45FE5">
        <w:rPr>
          <w:b w:val="0"/>
          <w:bCs/>
          <w:szCs w:val="24"/>
        </w:rPr>
        <w:t>Destaca-se, ainda, que o estabelecimento da jornada de trabalho diferenciada no serviço público, em substituição a jornada ordinária de trabalho instituída anteriormente, não poderá dar ensejo à redução de remuneração, em respeito ao princípio da irredutibilidade de vencimentos, previsto no artigo 7º, inciso VI, da Carta Magna de 1988.</w:t>
      </w:r>
    </w:p>
    <w:p w14:paraId="2A185B75" w14:textId="77777777" w:rsidR="006160FC" w:rsidRPr="00F45FE5" w:rsidRDefault="006160FC" w:rsidP="00AE0E3A">
      <w:pPr>
        <w:pStyle w:val="Corpodetexto"/>
        <w:spacing w:after="0"/>
        <w:jc w:val="both"/>
        <w:rPr>
          <w:b w:val="0"/>
          <w:bCs/>
          <w:szCs w:val="24"/>
        </w:rPr>
      </w:pPr>
    </w:p>
    <w:p w14:paraId="302530A9" w14:textId="7150AEEC" w:rsidR="006160FC" w:rsidRPr="00F45FE5" w:rsidRDefault="006160FC" w:rsidP="00AE0E3A">
      <w:pPr>
        <w:pStyle w:val="Corpodetexto"/>
        <w:spacing w:after="0"/>
        <w:ind w:firstLine="1701"/>
        <w:jc w:val="both"/>
        <w:rPr>
          <w:b w:val="0"/>
          <w:bCs/>
          <w:szCs w:val="24"/>
        </w:rPr>
      </w:pPr>
      <w:r w:rsidRPr="00F45FE5">
        <w:rPr>
          <w:b w:val="0"/>
          <w:bCs/>
          <w:szCs w:val="24"/>
        </w:rPr>
        <w:t xml:space="preserve">Quanto à possibilidade de se realizar o pagamento por serviços extraordinários para trabalhadores que laboram em regime de plantão, na chamada jornada </w:t>
      </w:r>
      <w:r w:rsidR="00AE0E3A">
        <w:rPr>
          <w:b w:val="0"/>
          <w:bCs/>
          <w:szCs w:val="24"/>
        </w:rPr>
        <w:t>12 x 36</w:t>
      </w:r>
      <w:r w:rsidRPr="00F45FE5">
        <w:rPr>
          <w:b w:val="0"/>
          <w:bCs/>
          <w:szCs w:val="24"/>
        </w:rPr>
        <w:t xml:space="preserve"> horas, a jurisprudência trabalhista é no sentido de que será válida quando prevista em lei ou firmada exclusivamente por acordo ou convenção coletiva de trabalho. </w:t>
      </w:r>
    </w:p>
    <w:p w14:paraId="1DC89871" w14:textId="77777777" w:rsidR="006160FC" w:rsidRPr="00F45FE5" w:rsidRDefault="006160FC" w:rsidP="00AE0E3A">
      <w:pPr>
        <w:pStyle w:val="Corpodetexto"/>
        <w:spacing w:after="0"/>
        <w:ind w:firstLine="1701"/>
        <w:jc w:val="both"/>
        <w:rPr>
          <w:b w:val="0"/>
          <w:bCs/>
          <w:szCs w:val="24"/>
        </w:rPr>
      </w:pPr>
    </w:p>
    <w:p w14:paraId="3E96D3FB" w14:textId="77777777" w:rsidR="006160FC" w:rsidRPr="00F45FE5" w:rsidRDefault="006160FC" w:rsidP="00AE0E3A">
      <w:pPr>
        <w:pStyle w:val="Corpodetexto"/>
        <w:spacing w:after="0"/>
        <w:ind w:firstLine="1701"/>
        <w:jc w:val="both"/>
        <w:rPr>
          <w:b w:val="0"/>
          <w:bCs/>
          <w:szCs w:val="24"/>
        </w:rPr>
      </w:pPr>
      <w:r w:rsidRPr="00F45FE5">
        <w:rPr>
          <w:b w:val="0"/>
          <w:bCs/>
          <w:szCs w:val="24"/>
        </w:rPr>
        <w:t>A Constituição Federal de 1988 estabeleceu, no seu artigo 7º, inciso IX, que é direito dos trabalhadores urbanos e rurais a remuneração do trabalho noturno superior ao diurno. Por força do artigo 39, § 3º, do diploma constitucional, este direito também foi garantido a todos os servidores públicos.</w:t>
      </w:r>
    </w:p>
    <w:p w14:paraId="3B4F20CC" w14:textId="77777777" w:rsidR="006160FC" w:rsidRPr="00F45FE5" w:rsidRDefault="006160FC" w:rsidP="00AE0E3A">
      <w:pPr>
        <w:pStyle w:val="Corpodetexto"/>
        <w:spacing w:after="0"/>
        <w:ind w:firstLine="1701"/>
        <w:jc w:val="both"/>
        <w:rPr>
          <w:b w:val="0"/>
          <w:bCs/>
          <w:szCs w:val="24"/>
        </w:rPr>
      </w:pPr>
    </w:p>
    <w:p w14:paraId="65A9F911" w14:textId="77777777" w:rsidR="006160FC" w:rsidRPr="00F45FE5" w:rsidRDefault="006160FC" w:rsidP="00AE0E3A">
      <w:pPr>
        <w:pStyle w:val="Corpodetexto"/>
        <w:spacing w:after="0"/>
        <w:ind w:firstLine="1701"/>
        <w:jc w:val="both"/>
        <w:rPr>
          <w:b w:val="0"/>
          <w:bCs/>
          <w:szCs w:val="24"/>
        </w:rPr>
      </w:pPr>
      <w:r w:rsidRPr="00F45FE5">
        <w:rPr>
          <w:b w:val="0"/>
          <w:bCs/>
          <w:szCs w:val="24"/>
        </w:rPr>
        <w:t>Com relação ao direito dos trabalhadores que laboram em regime de plantão (ou revezamento) de perceberem adicional noturno, o Supremo Tribunal Federal (STF) já pacificou o entendimento, conforme Súmula 213, de dezembro de 1963, de que “é devido o adicional de serviço noturno, ainda que sujeito o empregado ao regime de revezamento”.</w:t>
      </w:r>
    </w:p>
    <w:p w14:paraId="44C4DB8A" w14:textId="77777777" w:rsidR="006160FC" w:rsidRPr="00F45FE5" w:rsidRDefault="006160FC" w:rsidP="00AE0E3A">
      <w:pPr>
        <w:pStyle w:val="Corpodetexto"/>
        <w:spacing w:after="0"/>
        <w:jc w:val="both"/>
        <w:rPr>
          <w:b w:val="0"/>
          <w:bCs/>
          <w:szCs w:val="24"/>
        </w:rPr>
      </w:pPr>
    </w:p>
    <w:p w14:paraId="4F271938" w14:textId="77777777" w:rsidR="006160FC" w:rsidRPr="00F45FE5" w:rsidRDefault="006160FC" w:rsidP="00AE0E3A">
      <w:pPr>
        <w:pStyle w:val="Corpodetexto"/>
        <w:spacing w:after="0"/>
        <w:ind w:firstLine="1701"/>
        <w:jc w:val="both"/>
        <w:rPr>
          <w:b w:val="0"/>
          <w:bCs/>
          <w:szCs w:val="24"/>
        </w:rPr>
      </w:pPr>
      <w:r w:rsidRPr="00F45FE5">
        <w:rPr>
          <w:b w:val="0"/>
          <w:bCs/>
          <w:szCs w:val="24"/>
        </w:rPr>
        <w:t>Por fim apresento a Resolução de Consulta do Tribunal de Consta:</w:t>
      </w:r>
    </w:p>
    <w:p w14:paraId="29FF5C40" w14:textId="6A87A2F6" w:rsidR="006160FC" w:rsidRDefault="006160FC" w:rsidP="00AE0E3A">
      <w:pPr>
        <w:pStyle w:val="Corpodetexto"/>
        <w:spacing w:after="0"/>
        <w:jc w:val="both"/>
        <w:rPr>
          <w:b w:val="0"/>
          <w:bCs/>
          <w:szCs w:val="24"/>
        </w:rPr>
      </w:pPr>
      <w:r w:rsidRPr="00F45FE5">
        <w:rPr>
          <w:b w:val="0"/>
          <w:bCs/>
          <w:szCs w:val="24"/>
        </w:rPr>
        <w:t xml:space="preserve">RESOLUÇÃO DE CONSULTA Nº 17/2016 - TP Ementa: PREFEITURA MUNICIPAL DE ITIQUIRA. CONSULTA. PESSOAL. JORNADA DE TRABALHO. REGIME DE PLANTÃO </w:t>
      </w:r>
      <w:r w:rsidR="00AE0E3A">
        <w:rPr>
          <w:b w:val="0"/>
          <w:bCs/>
          <w:szCs w:val="24"/>
        </w:rPr>
        <w:t>12 x 36</w:t>
      </w:r>
      <w:r w:rsidRPr="00F45FE5">
        <w:rPr>
          <w:b w:val="0"/>
          <w:bCs/>
          <w:szCs w:val="24"/>
        </w:rPr>
        <w:t xml:space="preserve">. 1) A instituição do regime especial de trabalho </w:t>
      </w:r>
      <w:r w:rsidR="00AE0E3A">
        <w:rPr>
          <w:b w:val="0"/>
          <w:bCs/>
          <w:szCs w:val="24"/>
        </w:rPr>
        <w:t>12 x 36</w:t>
      </w:r>
      <w:r w:rsidRPr="00F45FE5">
        <w:rPr>
          <w:b w:val="0"/>
          <w:bCs/>
          <w:szCs w:val="24"/>
        </w:rPr>
        <w:t xml:space="preserve"> (plantão) no serviço público deve ser realizada por lei, em sentido estrito. Nesta lei deve ser fixado o quantitativo de plantões a serem realizados mensalmente pelos servidores, observada a correspondência entre o número de plantões e a jornada mensal de trabalho. 2) No regime de plantão </w:t>
      </w:r>
      <w:r w:rsidR="00AE0E3A">
        <w:rPr>
          <w:b w:val="0"/>
          <w:bCs/>
          <w:szCs w:val="24"/>
        </w:rPr>
        <w:t>12 x 36</w:t>
      </w:r>
      <w:r w:rsidRPr="00F45FE5">
        <w:rPr>
          <w:b w:val="0"/>
          <w:bCs/>
          <w:szCs w:val="24"/>
        </w:rPr>
        <w:t xml:space="preserve">, o </w:t>
      </w:r>
      <w:r w:rsidR="00C70479" w:rsidRPr="00F45FE5">
        <w:rPr>
          <w:b w:val="0"/>
          <w:bCs/>
          <w:szCs w:val="24"/>
        </w:rPr>
        <w:t>extrapolamento</w:t>
      </w:r>
      <w:r w:rsidRPr="00F45FE5">
        <w:rPr>
          <w:b w:val="0"/>
          <w:bCs/>
          <w:szCs w:val="24"/>
        </w:rPr>
        <w:t xml:space="preserve"> do limite diário de 12 (doze) horas ininterruptas de trabalho enseja o direito à percepção de horas extraordinárias pelos servidores.</w:t>
      </w:r>
    </w:p>
    <w:p w14:paraId="7083A4FC" w14:textId="77777777" w:rsidR="00AE0E3A" w:rsidRPr="00F45FE5" w:rsidRDefault="00AE0E3A" w:rsidP="00AE0E3A">
      <w:pPr>
        <w:pStyle w:val="Corpodetexto"/>
        <w:spacing w:after="0"/>
        <w:jc w:val="both"/>
        <w:rPr>
          <w:b w:val="0"/>
          <w:bCs/>
          <w:szCs w:val="24"/>
        </w:rPr>
      </w:pPr>
    </w:p>
    <w:p w14:paraId="2BA4ECB8" w14:textId="77777777" w:rsidR="006160FC" w:rsidRPr="00F45FE5" w:rsidRDefault="006160FC" w:rsidP="00AE0E3A">
      <w:pPr>
        <w:pStyle w:val="Corpodetexto"/>
        <w:spacing w:after="0"/>
        <w:ind w:firstLine="1701"/>
        <w:jc w:val="both"/>
        <w:rPr>
          <w:b w:val="0"/>
          <w:bCs/>
          <w:szCs w:val="24"/>
        </w:rPr>
      </w:pPr>
      <w:r w:rsidRPr="00F45FE5">
        <w:rPr>
          <w:b w:val="0"/>
          <w:bCs/>
          <w:szCs w:val="24"/>
        </w:rPr>
        <w:t>Diante de todo o exposto, esperamos contar com o costumeiro apoio de Vossa Excelência e Dignos Pares, para a transformação do presente Projeto em Lei Complementar.</w:t>
      </w:r>
    </w:p>
    <w:p w14:paraId="1F09163E" w14:textId="77777777" w:rsidR="00AE0E3A" w:rsidRDefault="00AE0E3A" w:rsidP="00AE0E3A">
      <w:pPr>
        <w:pStyle w:val="Corpodetexto"/>
        <w:spacing w:after="0"/>
        <w:ind w:firstLine="1701"/>
        <w:jc w:val="both"/>
        <w:rPr>
          <w:b w:val="0"/>
          <w:bCs/>
          <w:szCs w:val="24"/>
        </w:rPr>
      </w:pPr>
    </w:p>
    <w:p w14:paraId="11922A87" w14:textId="1D3F4364" w:rsidR="006160FC" w:rsidRPr="00F45FE5" w:rsidRDefault="006160FC" w:rsidP="00AE0E3A">
      <w:pPr>
        <w:pStyle w:val="Corpodetexto"/>
        <w:spacing w:after="0"/>
        <w:ind w:firstLine="1701"/>
        <w:jc w:val="both"/>
        <w:rPr>
          <w:b w:val="0"/>
          <w:bCs/>
          <w:szCs w:val="24"/>
        </w:rPr>
      </w:pPr>
      <w:r w:rsidRPr="00F45FE5">
        <w:rPr>
          <w:b w:val="0"/>
          <w:bCs/>
          <w:szCs w:val="24"/>
        </w:rPr>
        <w:t>Na oportunidade aproveitamos para reiterar a Vossas Excelências os protestos de elevado apreço.</w:t>
      </w:r>
    </w:p>
    <w:p w14:paraId="344C3018" w14:textId="77777777" w:rsidR="00AE0E3A" w:rsidRDefault="00AE0E3A" w:rsidP="00AE0E3A">
      <w:pPr>
        <w:tabs>
          <w:tab w:val="left" w:pos="1418"/>
        </w:tabs>
        <w:ind w:firstLine="1418"/>
        <w:jc w:val="both"/>
        <w:rPr>
          <w:szCs w:val="24"/>
        </w:rPr>
      </w:pPr>
    </w:p>
    <w:p w14:paraId="35D442F3" w14:textId="3AA703DE" w:rsidR="006160FC" w:rsidRPr="00F45FE5" w:rsidRDefault="006160FC" w:rsidP="00AE0E3A">
      <w:pPr>
        <w:tabs>
          <w:tab w:val="left" w:pos="1418"/>
        </w:tabs>
        <w:ind w:firstLine="1418"/>
        <w:jc w:val="both"/>
        <w:rPr>
          <w:szCs w:val="24"/>
        </w:rPr>
      </w:pPr>
      <w:r w:rsidRPr="00F45FE5">
        <w:rPr>
          <w:szCs w:val="24"/>
        </w:rPr>
        <w:t>Cordialmente,</w:t>
      </w:r>
    </w:p>
    <w:p w14:paraId="012C0530" w14:textId="69DDD764" w:rsidR="006160FC" w:rsidRDefault="006160FC" w:rsidP="00AE0E3A">
      <w:pPr>
        <w:ind w:firstLine="2835"/>
        <w:jc w:val="both"/>
        <w:rPr>
          <w:b w:val="0"/>
          <w:szCs w:val="24"/>
          <w:highlight w:val="yellow"/>
        </w:rPr>
      </w:pPr>
    </w:p>
    <w:p w14:paraId="7E9D0CE3" w14:textId="6A046071" w:rsidR="00AE0E3A" w:rsidRDefault="00AE0E3A" w:rsidP="00AE0E3A">
      <w:pPr>
        <w:ind w:firstLine="2835"/>
        <w:jc w:val="both"/>
        <w:rPr>
          <w:b w:val="0"/>
          <w:szCs w:val="24"/>
          <w:highlight w:val="yellow"/>
        </w:rPr>
      </w:pPr>
    </w:p>
    <w:p w14:paraId="44F4B22E" w14:textId="77777777" w:rsidR="00AE0E3A" w:rsidRPr="00F45FE5" w:rsidRDefault="00AE0E3A" w:rsidP="00AE0E3A">
      <w:pPr>
        <w:ind w:firstLine="2835"/>
        <w:jc w:val="both"/>
        <w:rPr>
          <w:b w:val="0"/>
          <w:szCs w:val="24"/>
          <w:highlight w:val="yellow"/>
        </w:rPr>
      </w:pPr>
    </w:p>
    <w:p w14:paraId="10CFBAC9" w14:textId="77777777" w:rsidR="006160FC" w:rsidRPr="00F45FE5" w:rsidRDefault="006160FC" w:rsidP="00AE0E3A">
      <w:pPr>
        <w:pStyle w:val="SemEspaamento"/>
        <w:jc w:val="center"/>
        <w:rPr>
          <w:b/>
          <w:sz w:val="24"/>
          <w:szCs w:val="24"/>
        </w:rPr>
      </w:pPr>
      <w:r w:rsidRPr="00F45FE5">
        <w:rPr>
          <w:b/>
          <w:sz w:val="24"/>
          <w:szCs w:val="24"/>
        </w:rPr>
        <w:t>YAGO PEZARICO GIACOMELLI</w:t>
      </w:r>
    </w:p>
    <w:p w14:paraId="66131A42" w14:textId="2800048A" w:rsidR="006160FC" w:rsidRPr="00F45FE5" w:rsidRDefault="006160FC" w:rsidP="00AE0E3A">
      <w:pPr>
        <w:pStyle w:val="SemEspaamento"/>
        <w:jc w:val="center"/>
        <w:rPr>
          <w:b/>
          <w:bCs/>
          <w:sz w:val="24"/>
          <w:szCs w:val="24"/>
        </w:rPr>
      </w:pPr>
      <w:r w:rsidRPr="00F45FE5">
        <w:rPr>
          <w:b/>
          <w:sz w:val="24"/>
          <w:szCs w:val="24"/>
        </w:rPr>
        <w:t>PREFEITO MUNICIPAL</w:t>
      </w:r>
    </w:p>
    <w:p w14:paraId="0F5A6F56" w14:textId="77777777" w:rsidR="007F45E3" w:rsidRPr="00F45FE5" w:rsidRDefault="007F45E3" w:rsidP="00AE0E3A">
      <w:pPr>
        <w:pStyle w:val="SemEspaamento"/>
        <w:jc w:val="center"/>
        <w:rPr>
          <w:b/>
          <w:bCs/>
          <w:sz w:val="24"/>
          <w:szCs w:val="24"/>
        </w:rPr>
      </w:pPr>
    </w:p>
    <w:sectPr w:rsidR="007F45E3" w:rsidRPr="00F45FE5" w:rsidSect="00214A33">
      <w:pgSz w:w="11906" w:h="16838"/>
      <w:pgMar w:top="1928"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76C"/>
    <w:rsid w:val="000B360E"/>
    <w:rsid w:val="000F2A82"/>
    <w:rsid w:val="0016749E"/>
    <w:rsid w:val="00214A33"/>
    <w:rsid w:val="00580B20"/>
    <w:rsid w:val="006160FC"/>
    <w:rsid w:val="007F45E3"/>
    <w:rsid w:val="00A42B6C"/>
    <w:rsid w:val="00AE0E3A"/>
    <w:rsid w:val="00B9076C"/>
    <w:rsid w:val="00C70479"/>
    <w:rsid w:val="00C80071"/>
    <w:rsid w:val="00CE139E"/>
    <w:rsid w:val="00D0592F"/>
    <w:rsid w:val="00D53F58"/>
    <w:rsid w:val="00DE5421"/>
    <w:rsid w:val="00EE7EFF"/>
    <w:rsid w:val="00F45F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6BB0A"/>
  <w15:chartTrackingRefBased/>
  <w15:docId w15:val="{3A9439EF-1C66-4A1B-8FFE-0622CA829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6C"/>
    <w:pPr>
      <w:spacing w:after="0" w:line="240" w:lineRule="auto"/>
    </w:pPr>
    <w:rPr>
      <w:rFonts w:ascii="Times New Roman" w:eastAsia="Times New Roman" w:hAnsi="Times New Roman" w:cs="Times New Roman"/>
      <w:b/>
      <w:sz w:val="24"/>
      <w:szCs w:val="20"/>
      <w:lang w:eastAsia="pt-BR"/>
    </w:rPr>
  </w:style>
  <w:style w:type="paragraph" w:styleId="Ttulo7">
    <w:name w:val="heading 7"/>
    <w:basedOn w:val="Normal"/>
    <w:next w:val="Normal"/>
    <w:link w:val="Ttulo7Char"/>
    <w:unhideWhenUsed/>
    <w:qFormat/>
    <w:rsid w:val="006160FC"/>
    <w:pPr>
      <w:spacing w:before="240" w:after="60"/>
      <w:outlineLvl w:val="6"/>
    </w:pPr>
    <w:rPr>
      <w:rFonts w:ascii="Calibri" w:hAnsi="Calibri"/>
      <w:b w:val="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B9076C"/>
    <w:pPr>
      <w:spacing w:after="120" w:line="480" w:lineRule="auto"/>
      <w:ind w:left="283"/>
    </w:pPr>
  </w:style>
  <w:style w:type="character" w:customStyle="1" w:styleId="Recuodecorpodetexto2Char">
    <w:name w:val="Recuo de corpo de texto 2 Char"/>
    <w:basedOn w:val="Fontepargpadro"/>
    <w:link w:val="Recuodecorpodetexto2"/>
    <w:rsid w:val="00B9076C"/>
    <w:rPr>
      <w:rFonts w:ascii="Times New Roman" w:eastAsia="Times New Roman" w:hAnsi="Times New Roman" w:cs="Times New Roman"/>
      <w:b/>
      <w:sz w:val="24"/>
      <w:szCs w:val="20"/>
      <w:lang w:eastAsia="pt-BR"/>
    </w:rPr>
  </w:style>
  <w:style w:type="character" w:customStyle="1" w:styleId="markedcontent">
    <w:name w:val="markedcontent"/>
    <w:basedOn w:val="Fontepargpadro"/>
    <w:rsid w:val="00B9076C"/>
  </w:style>
  <w:style w:type="paragraph" w:styleId="SemEspaamento">
    <w:name w:val="No Spacing"/>
    <w:basedOn w:val="Normal"/>
    <w:uiPriority w:val="1"/>
    <w:qFormat/>
    <w:rsid w:val="0016749E"/>
    <w:rPr>
      <w:b w:val="0"/>
      <w:sz w:val="20"/>
    </w:rPr>
  </w:style>
  <w:style w:type="paragraph" w:styleId="Corpodetexto">
    <w:name w:val="Body Text"/>
    <w:basedOn w:val="Normal"/>
    <w:link w:val="CorpodetextoChar"/>
    <w:uiPriority w:val="99"/>
    <w:unhideWhenUsed/>
    <w:rsid w:val="006160FC"/>
    <w:pPr>
      <w:spacing w:after="120"/>
    </w:pPr>
  </w:style>
  <w:style w:type="character" w:customStyle="1" w:styleId="CorpodetextoChar">
    <w:name w:val="Corpo de texto Char"/>
    <w:basedOn w:val="Fontepargpadro"/>
    <w:link w:val="Corpodetexto"/>
    <w:uiPriority w:val="99"/>
    <w:rsid w:val="006160FC"/>
    <w:rPr>
      <w:rFonts w:ascii="Times New Roman" w:eastAsia="Times New Roman" w:hAnsi="Times New Roman" w:cs="Times New Roman"/>
      <w:b/>
      <w:sz w:val="24"/>
      <w:szCs w:val="20"/>
      <w:lang w:eastAsia="pt-BR"/>
    </w:rPr>
  </w:style>
  <w:style w:type="character" w:customStyle="1" w:styleId="Ttulo7Char">
    <w:name w:val="Título 7 Char"/>
    <w:basedOn w:val="Fontepargpadro"/>
    <w:link w:val="Ttulo7"/>
    <w:rsid w:val="006160FC"/>
    <w:rPr>
      <w:rFonts w:ascii="Calibri" w:eastAsia="Times New Roman" w:hAnsi="Calibri" w:cs="Times New Roman"/>
      <w:sz w:val="24"/>
      <w:szCs w:val="24"/>
      <w:lang w:eastAsia="pt-BR"/>
    </w:rPr>
  </w:style>
  <w:style w:type="paragraph" w:styleId="Cabealho">
    <w:name w:val="header"/>
    <w:basedOn w:val="Normal"/>
    <w:link w:val="CabealhoChar"/>
    <w:uiPriority w:val="99"/>
    <w:unhideWhenUsed/>
    <w:rsid w:val="006160FC"/>
    <w:pPr>
      <w:tabs>
        <w:tab w:val="center" w:pos="4252"/>
        <w:tab w:val="right" w:pos="8504"/>
      </w:tabs>
    </w:pPr>
    <w:rPr>
      <w:rFonts w:ascii="Calibri" w:eastAsia="Calibri" w:hAnsi="Calibri"/>
      <w:b w:val="0"/>
      <w:sz w:val="20"/>
      <w:lang w:eastAsia="x-none"/>
    </w:rPr>
  </w:style>
  <w:style w:type="character" w:customStyle="1" w:styleId="CabealhoChar">
    <w:name w:val="Cabeçalho Char"/>
    <w:basedOn w:val="Fontepargpadro"/>
    <w:link w:val="Cabealho"/>
    <w:uiPriority w:val="99"/>
    <w:rsid w:val="006160FC"/>
    <w:rPr>
      <w:rFonts w:ascii="Calibri" w:eastAsia="Calibri" w:hAnsi="Calibri" w:cs="Times New Roman"/>
      <w:sz w:val="20"/>
      <w:szCs w:val="20"/>
      <w:lang w:eastAsia="x-none"/>
    </w:rPr>
  </w:style>
  <w:style w:type="paragraph" w:styleId="Ttulo">
    <w:name w:val="Title"/>
    <w:basedOn w:val="Normal"/>
    <w:link w:val="TtuloChar"/>
    <w:uiPriority w:val="99"/>
    <w:qFormat/>
    <w:rsid w:val="007F45E3"/>
    <w:pPr>
      <w:jc w:val="center"/>
    </w:pPr>
    <w:rPr>
      <w:rFonts w:eastAsia="Calibri"/>
      <w:b w:val="0"/>
      <w:szCs w:val="24"/>
    </w:rPr>
  </w:style>
  <w:style w:type="character" w:customStyle="1" w:styleId="TtuloChar">
    <w:name w:val="Título Char"/>
    <w:basedOn w:val="Fontepargpadro"/>
    <w:link w:val="Ttulo"/>
    <w:uiPriority w:val="99"/>
    <w:rsid w:val="007F45E3"/>
    <w:rPr>
      <w:rFonts w:ascii="Times New Roman" w:eastAsia="Calibri" w:hAnsi="Times New Roman" w:cs="Times New Roman"/>
      <w:sz w:val="24"/>
      <w:szCs w:val="24"/>
      <w:lang w:eastAsia="pt-BR"/>
    </w:rPr>
  </w:style>
  <w:style w:type="paragraph" w:customStyle="1" w:styleId="xmsonormal">
    <w:name w:val="x_msonormal"/>
    <w:basedOn w:val="Normal"/>
    <w:rsid w:val="007F45E3"/>
    <w:pPr>
      <w:spacing w:before="100" w:beforeAutospacing="1" w:after="100" w:afterAutospacing="1"/>
    </w:pPr>
    <w:rPr>
      <w:b w:val="0"/>
      <w:szCs w:val="24"/>
    </w:rPr>
  </w:style>
  <w:style w:type="character" w:customStyle="1" w:styleId="xcontentpasted0">
    <w:name w:val="x_contentpasted0"/>
    <w:rsid w:val="007F4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1675</Words>
  <Characters>9051</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finanças</dc:creator>
  <cp:keywords/>
  <dc:description/>
  <cp:lastModifiedBy>Jurídico</cp:lastModifiedBy>
  <cp:revision>8</cp:revision>
  <cp:lastPrinted>2025-06-04T11:41:00Z</cp:lastPrinted>
  <dcterms:created xsi:type="dcterms:W3CDTF">2025-06-03T14:17:00Z</dcterms:created>
  <dcterms:modified xsi:type="dcterms:W3CDTF">2025-06-04T13:43:00Z</dcterms:modified>
</cp:coreProperties>
</file>