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7E4DC3FE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8A5A41">
        <w:rPr>
          <w:rFonts w:ascii="Arial" w:eastAsia="Verdana" w:hAnsi="Arial" w:cs="Arial"/>
        </w:rPr>
        <w:t xml:space="preserve">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proofErr w:type="gramStart"/>
      <w:r w:rsidR="008A5A41">
        <w:rPr>
          <w:rFonts w:ascii="Arial" w:hAnsi="Arial" w:cs="Arial"/>
          <w:b/>
        </w:rPr>
        <w:t xml:space="preserve">PT </w:t>
      </w:r>
      <w:r w:rsidR="007F430C" w:rsidRPr="00604C39">
        <w:rPr>
          <w:rFonts w:ascii="Arial" w:hAnsi="Arial" w:cs="Arial"/>
        </w:rPr>
        <w:t xml:space="preserve"> na</w:t>
      </w:r>
      <w:proofErr w:type="gramEnd"/>
      <w:r w:rsidR="007F430C" w:rsidRPr="00604C39">
        <w:rPr>
          <w:rFonts w:ascii="Arial" w:hAnsi="Arial" w:cs="Arial"/>
        </w:rPr>
        <w:t xml:space="preserve"> Sessão do dia </w:t>
      </w:r>
      <w:r w:rsidR="008A5A41">
        <w:rPr>
          <w:rFonts w:ascii="Arial" w:hAnsi="Arial" w:cs="Arial"/>
          <w:b/>
          <w:bCs/>
        </w:rPr>
        <w:t>19</w:t>
      </w:r>
      <w:r w:rsidR="00427AB7">
        <w:rPr>
          <w:rFonts w:ascii="Arial" w:hAnsi="Arial" w:cs="Arial"/>
        </w:rPr>
        <w:t xml:space="preserve"> de </w:t>
      </w:r>
      <w:r w:rsidR="008A5A41">
        <w:rPr>
          <w:rFonts w:ascii="Arial" w:hAnsi="Arial" w:cs="Arial"/>
          <w:b/>
          <w:bCs/>
        </w:rPr>
        <w:t>Dezembro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1D77C08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15ADA720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INDICATIVO DE PROJETO DE LEI</w:t>
      </w:r>
    </w:p>
    <w:p w14:paraId="7DC5086B" w14:textId="0864D62C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</w:t>
      </w:r>
      <w:r w:rsidR="008A5A41">
        <w:rPr>
          <w:rFonts w:ascii="Arial" w:hAnsi="Arial" w:cs="Arial"/>
          <w:b/>
          <w:bCs/>
        </w:rPr>
        <w:t>x</w:t>
      </w:r>
      <w:proofErr w:type="gramEnd"/>
      <w:r>
        <w:rPr>
          <w:rFonts w:ascii="Arial" w:hAnsi="Arial" w:cs="Arial"/>
          <w:b/>
          <w:bCs/>
        </w:rPr>
        <w:t xml:space="preserve">  ) INFORMAÇÃO</w:t>
      </w:r>
    </w:p>
    <w:p w14:paraId="6F499A26" w14:textId="45915EBB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50656BA9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8A5A41">
        <w:rPr>
          <w:rFonts w:ascii="Arial" w:hAnsi="Arial" w:cs="Arial"/>
          <w:color w:val="000000"/>
          <w:lang w:eastAsia="pt-BR"/>
        </w:rPr>
        <w:t xml:space="preserve">Se o executivo municipal possui o conhecimento que </w:t>
      </w:r>
      <w:r w:rsidR="00467207">
        <w:rPr>
          <w:rFonts w:ascii="Arial" w:hAnsi="Arial" w:cs="Arial"/>
          <w:color w:val="000000"/>
          <w:lang w:eastAsia="pt-BR"/>
        </w:rPr>
        <w:t>necessita atualizar</w:t>
      </w:r>
      <w:r w:rsidR="008A5A41">
        <w:rPr>
          <w:rFonts w:ascii="Arial" w:hAnsi="Arial" w:cs="Arial"/>
          <w:color w:val="000000"/>
          <w:lang w:eastAsia="pt-BR"/>
        </w:rPr>
        <w:t xml:space="preserve"> </w:t>
      </w:r>
      <w:r w:rsidR="00467207">
        <w:rPr>
          <w:rFonts w:ascii="Arial" w:hAnsi="Arial" w:cs="Arial"/>
          <w:color w:val="000000"/>
          <w:lang w:eastAsia="pt-BR"/>
        </w:rPr>
        <w:t>a legislação</w:t>
      </w:r>
      <w:r w:rsidR="008A5A41">
        <w:rPr>
          <w:rFonts w:ascii="Arial" w:hAnsi="Arial" w:cs="Arial"/>
          <w:color w:val="000000"/>
          <w:lang w:eastAsia="pt-BR"/>
        </w:rPr>
        <w:t xml:space="preserve"> municipal referente a </w:t>
      </w:r>
      <w:r w:rsidR="00467207">
        <w:rPr>
          <w:rFonts w:ascii="Arial" w:hAnsi="Arial" w:cs="Arial"/>
          <w:color w:val="000000"/>
          <w:lang w:eastAsia="pt-BR"/>
        </w:rPr>
        <w:t>R</w:t>
      </w:r>
      <w:r w:rsidR="008A5A41">
        <w:rPr>
          <w:rFonts w:ascii="Arial" w:hAnsi="Arial" w:cs="Arial"/>
          <w:color w:val="000000"/>
          <w:lang w:eastAsia="pt-BR"/>
        </w:rPr>
        <w:t>ede 5G.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0C8F7929" w:rsidR="00FB2232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7727D562" w14:textId="77777777" w:rsidR="008A5A41" w:rsidRPr="00604C39" w:rsidRDefault="008A5A41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7C227255" w14:textId="1C82A44F" w:rsidR="00826B77" w:rsidRDefault="008A5A41" w:rsidP="00467207">
      <w:pPr>
        <w:jc w:val="both"/>
        <w:rPr>
          <w:rFonts w:ascii="Arial" w:hAnsi="Arial" w:cs="Arial"/>
          <w:color w:val="000000"/>
          <w:lang w:eastAsia="pt-BR"/>
        </w:rPr>
      </w:pPr>
      <w:r w:rsidRPr="00467207">
        <w:rPr>
          <w:rFonts w:ascii="Arial" w:hAnsi="Arial" w:cs="Arial"/>
          <w:color w:val="000000"/>
          <w:lang w:eastAsia="pt-BR"/>
        </w:rPr>
        <w:t>A</w:t>
      </w:r>
      <w:r w:rsidR="00467207" w:rsidRPr="00467207">
        <w:rPr>
          <w:rFonts w:ascii="Arial" w:hAnsi="Arial" w:cs="Arial"/>
          <w:color w:val="000000"/>
          <w:lang w:eastAsia="pt-BR"/>
        </w:rPr>
        <w:t xml:space="preserve"> </w:t>
      </w:r>
      <w:r w:rsidRPr="00467207">
        <w:rPr>
          <w:rFonts w:ascii="Arial" w:hAnsi="Arial" w:cs="Arial"/>
          <w:color w:val="000000"/>
          <w:lang w:eastAsia="pt-BR"/>
        </w:rPr>
        <w:t xml:space="preserve">rede 5G depende de atualizações das legislações municipais para ser expandido no Brasil. É fundamental que os municípios adequem suas legislações, uma vez que a implementação do 5G e instalações novas antenas cabe aos municípios a definição sobre o ordenamento territorial </w:t>
      </w:r>
      <w:r w:rsidR="00467207" w:rsidRPr="00467207">
        <w:rPr>
          <w:rFonts w:ascii="Arial" w:hAnsi="Arial" w:cs="Arial"/>
          <w:color w:val="000000"/>
          <w:lang w:eastAsia="pt-BR"/>
        </w:rPr>
        <w:t xml:space="preserve">do solo urbano. A ANATEL alerta ainda que existe uma minuta de projeto de lei municipal que pode ser utilizada como modelo para os municípios atualizarem suas legislações. </w:t>
      </w: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4E1C190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467207">
        <w:rPr>
          <w:rFonts w:ascii="Arial" w:hAnsi="Arial" w:cs="Arial"/>
          <w:b/>
          <w:bCs/>
        </w:rPr>
        <w:t>12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467207">
        <w:rPr>
          <w:rFonts w:ascii="Arial" w:hAnsi="Arial" w:cs="Arial"/>
          <w:b/>
          <w:bCs/>
        </w:rPr>
        <w:t>Dezembro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2776241F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467207">
        <w:rPr>
          <w:rFonts w:ascii="Arial" w:hAnsi="Arial" w:cs="Arial"/>
        </w:rPr>
        <w:t>JORGE LEANDRO CALDAS/PT</w:t>
      </w:r>
      <w:r w:rsidR="0040515F" w:rsidRPr="00604C39">
        <w:rPr>
          <w:rFonts w:ascii="Arial" w:hAnsi="Arial" w:cs="Arial"/>
        </w:rPr>
        <w:t xml:space="preserve">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93E8F" w14:textId="77777777" w:rsidR="009B13EE" w:rsidRDefault="009B13EE">
      <w:r>
        <w:separator/>
      </w:r>
    </w:p>
  </w:endnote>
  <w:endnote w:type="continuationSeparator" w:id="0">
    <w:p w14:paraId="27682BD2" w14:textId="77777777" w:rsidR="009B13EE" w:rsidRDefault="009B1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39D9E" w14:textId="77777777" w:rsidR="009B13EE" w:rsidRDefault="009B13EE">
      <w:r>
        <w:separator/>
      </w:r>
    </w:p>
  </w:footnote>
  <w:footnote w:type="continuationSeparator" w:id="0">
    <w:p w14:paraId="0CB46B32" w14:textId="77777777" w:rsidR="009B13EE" w:rsidRDefault="009B1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67207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A5A41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13EE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1225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2022-12-12T11:22:00Z</dcterms:created>
  <dcterms:modified xsi:type="dcterms:W3CDTF">2022-12-12T11:22:00Z</dcterms:modified>
</cp:coreProperties>
</file>