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D1B23" w14:textId="332CB8BC" w:rsidR="00F055BD" w:rsidRDefault="00F055BD" w:rsidP="00F055B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TERCEIRA REUNIÃO ORDINÁRIA – SEGUNDO PERÍODO – SEGUNDA SESSÃO LEGISLATIVA – DÉCIMA NONA LEGISLATURA – 02 DE AGOSTO DE 2022</w:t>
      </w:r>
    </w:p>
    <w:p w14:paraId="5456DF03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3B65301" w14:textId="77777777" w:rsidR="00F055BD" w:rsidRDefault="00F055BD" w:rsidP="00F055B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249B09D5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D4FA42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7919391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6D6D034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29FE5361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CD166B7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285E2FFB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0637E2F" w14:textId="77777777" w:rsidR="00F055BD" w:rsidRDefault="00F055BD" w:rsidP="00F055BD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43ECAE49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69E6FEDC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5DCC1DAE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7A9B7B4B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39D5D958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5BFFCA6D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7F05A00B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15D9CE25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5FC61690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4D5C8A33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722E91FA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FA320A6" w14:textId="1D543201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TERCEIRA REUNIÃO ORDINÁRIA DA SEGUNDA SESSÃO LEGISLATIVA DA DÉCIMA NONA LEGISLATURA DA CÂMARA MUNICIPAL DE CARMO DO CAJURU – ESTADO DE MINAS GERAIS.</w:t>
      </w:r>
    </w:p>
    <w:p w14:paraId="302871D3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A36653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09993A40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565C5049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80F2B6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23EC0311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3E5993" w14:textId="77777777" w:rsidR="00F055BD" w:rsidRDefault="00F055BD" w:rsidP="00F055B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62FF314B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1302BA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3B5C9CC5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F70D80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22CDE2D6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F83DE9E" w14:textId="77777777" w:rsidR="00F055BD" w:rsidRDefault="00F055BD" w:rsidP="00F055B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11003A0E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BFD8B7" w14:textId="77777777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 w14:paraId="6AE9D612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4F5829" w14:textId="57D08138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 – EM ÚNICA DISCUSSÃO E VOTAÇÃO:</w:t>
      </w:r>
    </w:p>
    <w:p w14:paraId="4DF5CD86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69DA6319" w14:textId="3C8A7E89" w:rsidR="00F055BD" w:rsidRDefault="00F055BD" w:rsidP="00F055BD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REQUERIMENTOS Nº 49 A 51</w:t>
      </w:r>
    </w:p>
    <w:p w14:paraId="7A18929E" w14:textId="77777777" w:rsidR="00F055BD" w:rsidRDefault="00F055BD" w:rsidP="00F055BD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7277A366" w14:textId="6DFB4AD0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 – PRESIDENTE: PASSAREMOS A APRECIAÇÃO DO REQUERIMENTO Nº 049/2022 EM ÚNICA DISCUSSÃO E VOTAÇÃO.</w:t>
      </w:r>
    </w:p>
    <w:p w14:paraId="72C47A43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D0D8681" w14:textId="1A2B893D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13 – PRESIDENTE: DETERMINO AO 1º SECRETÁRIO QUE PROCEDA A LEITURA DO REQUERIMENTO Nº 049/2022.</w:t>
      </w:r>
    </w:p>
    <w:p w14:paraId="1AEDDF07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291D30E" w14:textId="17D1C73A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14 – PRESIDENTE: APÓS A LEITURA, O REQUERIMENTO Nº 049/2022 ESTÁ EM ÚNICA DISCUSSÃO. O VEREADOR QUE QUEIRA DISCUTÍ-LO PEÇA A PALAVRA.</w:t>
      </w:r>
    </w:p>
    <w:p w14:paraId="1F5A8CD1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D8E166" w14:textId="729D4E4D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15 – PRESIDENTE: APÓS A DISCUSSÃO, O REQUERIMENTO Nº 049/2022 ESTÁ EM ÚNICA VOTAÇÃO. O VEREADOR QUE O APROVA PERMANEÇA COMO ESTÁ QUE FOR CONTRÁRIO SE MANIFESTE.</w:t>
      </w:r>
    </w:p>
    <w:p w14:paraId="745F91E4" w14:textId="309B0504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16 – PRESIDENTE: O REQUERIMENTO Nº 049/2022 FOI ________________ (APROVADO/REJEITADO) POR __________________ (VOTOS/UNANIMIDADE) EM ÚNICA VOTAÇÃO.</w:t>
      </w:r>
    </w:p>
    <w:p w14:paraId="116CDA6E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89941E" w14:textId="4ED9EBAF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 – PRESIDENTE: PASSAREMOS A APRECIAÇÃO DO REQUERIMENTO Nº 050/2022 EM ÚNICA DISCUSSÃO E VOTAÇÃO.</w:t>
      </w:r>
    </w:p>
    <w:p w14:paraId="17043192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EE6C75" w14:textId="0A4D7875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 – PRESIDENTE: DETERMINO AO 1º SECRETÁRIO QUE PROCEDA A LEITURA DO REQUERIMENTO Nº 050/2022.</w:t>
      </w:r>
    </w:p>
    <w:p w14:paraId="53C383BE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EA1F58E" w14:textId="4292B390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19 – PRESIDENTE: APÓS A LEITURA, O REQUERIMENTO Nº 050/2022 ESTÁ EM ÚNICA DISCUSSÃO. O VEREADOR QUE QUEIRA DISCUTÍ-LO PEÇA A PALAVRA.</w:t>
      </w:r>
    </w:p>
    <w:p w14:paraId="765600C7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C68DB56" w14:textId="7F0A93F3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20 – PRESIDENTE: APÓS A DISCUSSÃO, O REQUERIMENTO Nº 050/2022 ESTÁ EM ÚNICA VOTAÇÃO. O VEREADOR QUE O APROVA PERMANEÇA COMO ESTÁ QUE FOR CONTRÁRIO SE MANIFESTE.</w:t>
      </w:r>
    </w:p>
    <w:p w14:paraId="0E5819C7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B354A0" w14:textId="6EBEF3CB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 – PRESIDENTE: O REQUERIMENTO Nº 050/2022 FOI ________________ (APROVADO/REJEITADO) POR __________________ (VOTOS/UNANIMIDADE) EM ÚNICA VOTAÇÃO.</w:t>
      </w:r>
    </w:p>
    <w:p w14:paraId="18047884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CF8FB9" w14:textId="74A471DD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 – PRESIDENTE: PASSAREMOS A APRECIAÇÃO DO REQUERIMENTO Nº 051/2022 EM ÚNICA DISCUSSÃO E VOTAÇÃO.</w:t>
      </w:r>
    </w:p>
    <w:p w14:paraId="07C9AFA3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F63A467" w14:textId="16DCC1A4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23 – PRESIDENTE: DETERMINO AO 1º SECRETÁRIO QUE PROCEDA A LEITURA DO REQUERIMENTO Nº 051/2022.</w:t>
      </w:r>
    </w:p>
    <w:p w14:paraId="0CA6F95C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CB8EE26" w14:textId="5BC9BD3C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24 – PRESIDENTE: APÓS A LEITURA, O REQUERIMENTO Nº 051/2022 ESTÁ EM ÚNICA DISCUSSÃO. O VEREADOR QUE QUEIRA DISCUTÍ-LO PEÇA A PALAVRA.</w:t>
      </w:r>
    </w:p>
    <w:p w14:paraId="5D951CB1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C7A99ED" w14:textId="10772641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25 – PRESIDENTE: APÓS A DISCUSSÃO, O REQUERIMENTO Nº 051/2022 ESTÁ EM ÚNICA VOTAÇÃO. O VEREADOR QUE O APROVA PERMANEÇA COMO ESTÁ QUE FOR CONTRÁRIO SE MANIFESTE.</w:t>
      </w:r>
    </w:p>
    <w:p w14:paraId="466FFAF4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FB4505" w14:textId="2F262758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 – PRESIDENTE: O REQUERIMENTO Nº 051/2022 FOI ________________ (APROVADO/REJEITADO) POR __________________ (VOTOS/UNANIMIDADE) EM ÚNICA VOTAÇÃO.</w:t>
      </w:r>
    </w:p>
    <w:p w14:paraId="18FEC327" w14:textId="7ED165BE" w:rsidR="00CE467F" w:rsidRDefault="00CE467F" w:rsidP="00CE467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27 – PRESIDENTE: DETERMINO AO 1º SECRETÁRIO QUE PROCEDA A LEITURA DO REQUERIMENTO Nº 052/2022.</w:t>
      </w:r>
    </w:p>
    <w:p w14:paraId="00915D67" w14:textId="77777777" w:rsidR="00CE467F" w:rsidRDefault="00CE467F" w:rsidP="00CE467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3B8EEAA" w14:textId="45250C6A" w:rsidR="00CE467F" w:rsidRDefault="00CE467F" w:rsidP="00CE467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28 – PRESIDENTE: APÓS A LEITURA, O REQUERIMENTO Nº 052/2022 ESTÁ EM ÚNICA DISCUSSÃO. O VEREADOR QUE QUEIRA DISCUTÍ-LO PEÇA A PALAVRA.</w:t>
      </w:r>
    </w:p>
    <w:p w14:paraId="48A8DD14" w14:textId="77777777" w:rsidR="00CE467F" w:rsidRDefault="00CE467F" w:rsidP="00CE467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1362E19" w14:textId="542569DA" w:rsidR="00CE467F" w:rsidRDefault="00CE467F" w:rsidP="00CE467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29 – PRESIDENTE: APÓS A DISCUSSÃO, O REQUERIMENTO Nº 052/2022 ESTÁ EM ÚNICA VOTAÇÃO. O VEREADOR QUE O APROVA PERMANEÇA COMO ESTÁ QUE FOR CONTRÁRIO SE MANIFESTE.</w:t>
      </w:r>
    </w:p>
    <w:p w14:paraId="669322C9" w14:textId="77777777" w:rsidR="00CE467F" w:rsidRDefault="00CE467F" w:rsidP="00CE467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5AA7195" w14:textId="49E348F0" w:rsidR="00CE467F" w:rsidRDefault="00CE467F" w:rsidP="00CE467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 – PRESIDENTE: O REQUERIMENTO Nº 052/2022 FOI ________________ (APROVADO/REJEITADO) POR __________________ (VOTOS/UNANIMIDADE) EM ÚNICA VOTAÇÃO.</w:t>
      </w:r>
    </w:p>
    <w:p w14:paraId="65C03003" w14:textId="77777777" w:rsidR="00CE467F" w:rsidRDefault="00CE467F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6A32A4" w14:textId="77777777" w:rsidR="00F055BD" w:rsidRDefault="00F055BD" w:rsidP="00F055B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792575D9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26EF7B" w14:textId="58FFD8CA" w:rsidR="00F055BD" w:rsidRDefault="00CE467F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31</w:t>
      </w:r>
      <w:r w:rsidR="00F055BD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49BE2005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DDF2D98" w14:textId="79CCABAC" w:rsidR="00F055BD" w:rsidRDefault="00F055BD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VIGÉSIMA </w:t>
      </w:r>
      <w:r w:rsidR="0089664B">
        <w:rPr>
          <w:rFonts w:ascii="Verdana" w:hAnsi="Verdana" w:cs="Verdana"/>
          <w:b/>
          <w:sz w:val="20"/>
          <w:szCs w:val="20"/>
        </w:rPr>
        <w:t>QUARTA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0</w:t>
      </w:r>
      <w:r w:rsidR="0089664B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DE AGOSTO DE 2022, ENCERRAR-SE-À NO DIA 0</w:t>
      </w:r>
      <w:r w:rsidR="0089664B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DE AGOSTO DE 2022 ÀS 16:00 HORAS.</w:t>
      </w:r>
    </w:p>
    <w:p w14:paraId="15E4E887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B94163" w14:textId="5AAE8631" w:rsidR="00F055BD" w:rsidRDefault="00CE467F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</w:t>
      </w:r>
      <w:r w:rsidR="00F055BD">
        <w:rPr>
          <w:rFonts w:ascii="Verdana" w:hAnsi="Verdana" w:cs="Verdana"/>
          <w:b/>
          <w:sz w:val="20"/>
          <w:szCs w:val="20"/>
        </w:rPr>
        <w:t xml:space="preserve"> – PRESIDENTE: DETERMINO AO 1</w:t>
      </w:r>
      <w:r w:rsidR="0089664B">
        <w:rPr>
          <w:rFonts w:ascii="Verdana" w:hAnsi="Verdana" w:cs="Verdana"/>
          <w:b/>
          <w:sz w:val="20"/>
          <w:szCs w:val="20"/>
        </w:rPr>
        <w:t>º</w:t>
      </w:r>
      <w:r w:rsidR="00F055BD">
        <w:rPr>
          <w:rFonts w:ascii="Verdana" w:hAnsi="Verdana" w:cs="Verdana"/>
          <w:b/>
          <w:sz w:val="20"/>
          <w:szCs w:val="20"/>
        </w:rPr>
        <w:t xml:space="preserve"> SECRETÁRIO QUE PROCEDA A LEITURA E DISTRIBUIÇÃO ÀS COMISSÕES COMPETENTES DO</w:t>
      </w:r>
      <w:r>
        <w:rPr>
          <w:rFonts w:ascii="Verdana" w:hAnsi="Verdana" w:cs="Verdana"/>
          <w:b/>
          <w:sz w:val="20"/>
          <w:szCs w:val="20"/>
        </w:rPr>
        <w:t>S</w:t>
      </w:r>
      <w:r w:rsidR="00F055BD">
        <w:rPr>
          <w:rFonts w:ascii="Verdana" w:hAnsi="Verdana" w:cs="Verdana"/>
          <w:b/>
          <w:sz w:val="20"/>
          <w:szCs w:val="20"/>
        </w:rPr>
        <w:t xml:space="preserve"> PROJETO</w:t>
      </w:r>
      <w:r>
        <w:rPr>
          <w:rFonts w:ascii="Verdana" w:hAnsi="Verdana" w:cs="Verdana"/>
          <w:b/>
          <w:sz w:val="20"/>
          <w:szCs w:val="20"/>
        </w:rPr>
        <w:t>S</w:t>
      </w:r>
      <w:r w:rsidR="00F055BD">
        <w:rPr>
          <w:rFonts w:ascii="Verdana" w:hAnsi="Verdana" w:cs="Verdana"/>
          <w:b/>
          <w:sz w:val="20"/>
          <w:szCs w:val="20"/>
        </w:rPr>
        <w:t xml:space="preserve"> DE LEI Nº 2</w:t>
      </w:r>
      <w:r w:rsidR="0089664B">
        <w:rPr>
          <w:rFonts w:ascii="Verdana" w:hAnsi="Verdana" w:cs="Verdana"/>
          <w:b/>
          <w:sz w:val="20"/>
          <w:szCs w:val="20"/>
        </w:rPr>
        <w:t>9</w:t>
      </w:r>
      <w:r w:rsidR="00F055BD"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Nº 30/2022, Nº 31/2022, Nº 32/2022</w:t>
      </w:r>
      <w:r w:rsidR="00C3665D">
        <w:rPr>
          <w:rFonts w:ascii="Verdana" w:hAnsi="Verdana" w:cs="Verdana"/>
          <w:b/>
          <w:sz w:val="20"/>
          <w:szCs w:val="20"/>
        </w:rPr>
        <w:t>, e Nº 33/2022</w:t>
      </w:r>
      <w:r w:rsidR="00F055BD">
        <w:rPr>
          <w:rFonts w:ascii="Verdana" w:hAnsi="Verdana" w:cs="Verdana"/>
          <w:b/>
          <w:sz w:val="20"/>
          <w:szCs w:val="20"/>
        </w:rPr>
        <w:t>.</w:t>
      </w:r>
    </w:p>
    <w:p w14:paraId="230E2B3D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B350DB" w14:textId="0920EAF9" w:rsidR="00F055BD" w:rsidRPr="002C5525" w:rsidRDefault="0089664B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 w:rsidR="00CE467F">
        <w:rPr>
          <w:rFonts w:ascii="Verdana" w:hAnsi="Verdana" w:cs="Verdana"/>
          <w:b/>
          <w:sz w:val="20"/>
          <w:szCs w:val="20"/>
        </w:rPr>
        <w:t>3</w:t>
      </w:r>
      <w:r w:rsidR="00F055BD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3731DF70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F55AB86" w14:textId="7786E68F" w:rsidR="00F055BD" w:rsidRDefault="0089664B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</w:t>
      </w:r>
      <w:r w:rsidR="00CE467F">
        <w:rPr>
          <w:rFonts w:ascii="Verdana" w:hAnsi="Verdana" w:cs="Verdana"/>
          <w:b/>
          <w:sz w:val="20"/>
          <w:szCs w:val="20"/>
        </w:rPr>
        <w:t>4</w:t>
      </w:r>
      <w:r w:rsidR="00F055BD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64A1F35E" w14:textId="77777777" w:rsidR="00F055BD" w:rsidRDefault="00F055BD" w:rsidP="00F055B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48FF75" w14:textId="0B8E83CE" w:rsidR="00F055BD" w:rsidRPr="00CE467F" w:rsidRDefault="0089664B" w:rsidP="00F055BD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</w:t>
      </w:r>
      <w:r w:rsidR="00CE467F">
        <w:rPr>
          <w:rFonts w:ascii="Verdana" w:hAnsi="Verdana" w:cs="Verdana"/>
          <w:b/>
          <w:sz w:val="20"/>
          <w:szCs w:val="20"/>
        </w:rPr>
        <w:t>5</w:t>
      </w:r>
      <w:r w:rsidR="00F055BD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sectPr w:rsidR="00F055BD" w:rsidRPr="00CE467F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8C6C3" w14:textId="77777777" w:rsidR="00E4235E" w:rsidRDefault="00CE467F">
      <w:pPr>
        <w:spacing w:after="0" w:line="240" w:lineRule="auto"/>
      </w:pPr>
      <w:r>
        <w:separator/>
      </w:r>
    </w:p>
  </w:endnote>
  <w:endnote w:type="continuationSeparator" w:id="0">
    <w:p w14:paraId="5C965289" w14:textId="77777777" w:rsidR="00E4235E" w:rsidRDefault="00CE4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7BE3F" w14:textId="77777777" w:rsidR="001A7663" w:rsidRDefault="0089664B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0CE4A407" wp14:editId="3A7564CE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A218A" w14:textId="77777777" w:rsidR="00E4235E" w:rsidRDefault="00CE467F">
      <w:pPr>
        <w:spacing w:after="0" w:line="240" w:lineRule="auto"/>
      </w:pPr>
      <w:r>
        <w:separator/>
      </w:r>
    </w:p>
  </w:footnote>
  <w:footnote w:type="continuationSeparator" w:id="0">
    <w:p w14:paraId="32F0270C" w14:textId="77777777" w:rsidR="00E4235E" w:rsidRDefault="00CE4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535A1" w14:textId="77777777" w:rsidR="001A7663" w:rsidRDefault="0089664B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5B306701" wp14:editId="6AEC78D6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5BD"/>
    <w:rsid w:val="00002CAB"/>
    <w:rsid w:val="0089664B"/>
    <w:rsid w:val="00C3665D"/>
    <w:rsid w:val="00CE467F"/>
    <w:rsid w:val="00E4235E"/>
    <w:rsid w:val="00F0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EF9BC"/>
  <w15:chartTrackingRefBased/>
  <w15:docId w15:val="{8032EBF0-4299-4158-9274-503168405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5BD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055B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F055BD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F055B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F055BD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835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2022-08-01T12:20:00Z</dcterms:created>
  <dcterms:modified xsi:type="dcterms:W3CDTF">2022-08-01T18:46:00Z</dcterms:modified>
</cp:coreProperties>
</file>