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CDFE2" w14:textId="5193F3A0" w:rsidR="00EA2FCC" w:rsidRDefault="00CD295B" w:rsidP="00EA2FCC">
      <w:pPr>
        <w:jc w:val="center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z w:val="32"/>
          <w:szCs w:val="32"/>
        </w:rPr>
        <w:t xml:space="preserve">INDICAÇÃO </w:t>
      </w:r>
      <w:r w:rsidR="008A1A2E">
        <w:rPr>
          <w:rFonts w:ascii="Arial" w:eastAsia="Arial" w:hAnsi="Arial" w:cs="Arial"/>
          <w:b/>
          <w:sz w:val="32"/>
          <w:szCs w:val="32"/>
        </w:rPr>
        <w:t>Nº          /202</w:t>
      </w:r>
      <w:r w:rsidR="003C2F6D">
        <w:rPr>
          <w:rFonts w:ascii="Arial" w:eastAsia="Arial" w:hAnsi="Arial" w:cs="Arial"/>
          <w:b/>
          <w:sz w:val="32"/>
          <w:szCs w:val="32"/>
        </w:rPr>
        <w:t>6</w:t>
      </w:r>
      <w:r w:rsidR="008A1A2E">
        <w:rPr>
          <w:rFonts w:ascii="Arial" w:eastAsia="Arial" w:hAnsi="Arial" w:cs="Arial"/>
          <w:b/>
          <w:sz w:val="32"/>
          <w:szCs w:val="32"/>
        </w:rPr>
        <w:t xml:space="preserve"> – CMS</w:t>
      </w:r>
    </w:p>
    <w:p w14:paraId="3A85A716" w14:textId="77777777" w:rsidR="00191069" w:rsidRDefault="00191069" w:rsidP="00191069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Excelentíssimo Senhor</w:t>
      </w:r>
      <w:r w:rsidRPr="00C31E36">
        <w:rPr>
          <w:rFonts w:ascii="Arial" w:hAnsi="Arial" w:cs="Arial"/>
          <w:b/>
          <w:sz w:val="24"/>
          <w:szCs w:val="24"/>
        </w:rPr>
        <w:t xml:space="preserve"> Presidente, da Câmara Municipal de Santana</w:t>
      </w:r>
      <w:r>
        <w:rPr>
          <w:rFonts w:ascii="Arial" w:hAnsi="Arial" w:cs="Arial"/>
          <w:b/>
          <w:sz w:val="24"/>
          <w:szCs w:val="24"/>
        </w:rPr>
        <w:t xml:space="preserve">, </w:t>
      </w:r>
    </w:p>
    <w:p w14:paraId="3467C37F" w14:textId="77777777" w:rsidR="009A3757" w:rsidRPr="00C31E36" w:rsidRDefault="009A3757" w:rsidP="00191069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0BC3A413" w14:textId="77777777" w:rsidR="00CD295B" w:rsidRDefault="00191069" w:rsidP="00CD295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  <w:szCs w:val="24"/>
        </w:rPr>
        <w:t xml:space="preserve">      </w:t>
      </w:r>
      <w:r w:rsidR="00CD295B">
        <w:rPr>
          <w:rFonts w:ascii="Arial" w:hAnsi="Arial"/>
          <w:b/>
        </w:rPr>
        <w:t xml:space="preserve">     </w:t>
      </w:r>
      <w:r w:rsidR="00CD295B" w:rsidRPr="00CD295B">
        <w:rPr>
          <w:rFonts w:ascii="Arial" w:hAnsi="Arial" w:cs="Arial"/>
          <w:b/>
          <w:sz w:val="24"/>
        </w:rPr>
        <w:t>SOCORRO</w:t>
      </w:r>
      <w:r w:rsidR="00CD295B" w:rsidRPr="00CD295B">
        <w:rPr>
          <w:rFonts w:ascii="Arial" w:hAnsi="Arial" w:cs="Arial"/>
          <w:b/>
          <w:spacing w:val="1"/>
          <w:sz w:val="24"/>
        </w:rPr>
        <w:t xml:space="preserve"> </w:t>
      </w:r>
      <w:r w:rsidR="00CD295B" w:rsidRPr="00CD295B">
        <w:rPr>
          <w:rFonts w:ascii="Arial" w:hAnsi="Arial" w:cs="Arial"/>
          <w:b/>
          <w:sz w:val="24"/>
        </w:rPr>
        <w:t>NOGUEIRA</w:t>
      </w:r>
      <w:r w:rsidR="00CD295B" w:rsidRPr="00CD295B">
        <w:rPr>
          <w:rFonts w:ascii="Arial" w:hAnsi="Arial" w:cs="Arial"/>
          <w:i/>
          <w:sz w:val="24"/>
        </w:rPr>
        <w:t>,</w:t>
      </w:r>
      <w:r w:rsidR="00CD295B" w:rsidRPr="00CD295B">
        <w:rPr>
          <w:rFonts w:ascii="Arial" w:hAnsi="Arial" w:cs="Arial"/>
          <w:i/>
          <w:spacing w:val="1"/>
          <w:sz w:val="24"/>
        </w:rPr>
        <w:t xml:space="preserve"> </w:t>
      </w:r>
      <w:r w:rsidR="00CD295B" w:rsidRPr="00CD295B">
        <w:rPr>
          <w:rFonts w:ascii="Arial" w:hAnsi="Arial" w:cs="Arial"/>
          <w:sz w:val="24"/>
        </w:rPr>
        <w:t>Vereadora</w:t>
      </w:r>
      <w:r w:rsidR="00CD295B" w:rsidRPr="00CD295B">
        <w:rPr>
          <w:rFonts w:ascii="Arial" w:hAnsi="Arial" w:cs="Arial"/>
          <w:spacing w:val="1"/>
          <w:sz w:val="24"/>
        </w:rPr>
        <w:t xml:space="preserve"> </w:t>
      </w:r>
      <w:r w:rsidR="00CD295B" w:rsidRPr="00CD295B">
        <w:rPr>
          <w:rFonts w:ascii="Arial" w:hAnsi="Arial" w:cs="Arial"/>
          <w:sz w:val="24"/>
        </w:rPr>
        <w:t>pelo</w:t>
      </w:r>
      <w:r w:rsidR="00CD295B" w:rsidRPr="00CD295B">
        <w:rPr>
          <w:rFonts w:ascii="Arial" w:hAnsi="Arial" w:cs="Arial"/>
          <w:spacing w:val="1"/>
          <w:sz w:val="24"/>
        </w:rPr>
        <w:t xml:space="preserve"> </w:t>
      </w:r>
      <w:r w:rsidR="00CD295B" w:rsidRPr="00CD295B">
        <w:rPr>
          <w:rFonts w:ascii="Arial" w:hAnsi="Arial" w:cs="Arial"/>
          <w:sz w:val="24"/>
        </w:rPr>
        <w:t>Partido</w:t>
      </w:r>
      <w:r w:rsidR="00CD295B" w:rsidRPr="00CD295B">
        <w:rPr>
          <w:rFonts w:ascii="Arial" w:hAnsi="Arial" w:cs="Arial"/>
          <w:spacing w:val="1"/>
          <w:sz w:val="24"/>
        </w:rPr>
        <w:t xml:space="preserve"> </w:t>
      </w:r>
      <w:r w:rsidR="00CD295B" w:rsidRPr="00CD295B">
        <w:rPr>
          <w:rFonts w:ascii="Arial" w:hAnsi="Arial" w:cs="Arial"/>
          <w:sz w:val="24"/>
        </w:rPr>
        <w:t>dos</w:t>
      </w:r>
      <w:r w:rsidR="00CD295B" w:rsidRPr="00CD295B">
        <w:rPr>
          <w:rFonts w:ascii="Arial" w:hAnsi="Arial" w:cs="Arial"/>
          <w:spacing w:val="1"/>
          <w:sz w:val="24"/>
        </w:rPr>
        <w:t xml:space="preserve"> </w:t>
      </w:r>
      <w:r w:rsidR="00CD295B" w:rsidRPr="00CD295B">
        <w:rPr>
          <w:rFonts w:ascii="Arial" w:hAnsi="Arial" w:cs="Arial"/>
          <w:sz w:val="24"/>
        </w:rPr>
        <w:t>Trabalhadores</w:t>
      </w:r>
      <w:r w:rsidR="00CD295B" w:rsidRPr="00CD295B">
        <w:rPr>
          <w:rFonts w:ascii="Arial" w:hAnsi="Arial" w:cs="Arial"/>
          <w:spacing w:val="1"/>
          <w:sz w:val="24"/>
        </w:rPr>
        <w:t xml:space="preserve"> </w:t>
      </w:r>
      <w:r w:rsidR="00CD295B" w:rsidRPr="00CD295B">
        <w:rPr>
          <w:rFonts w:ascii="Arial" w:hAnsi="Arial" w:cs="Arial"/>
          <w:sz w:val="24"/>
        </w:rPr>
        <w:t>–</w:t>
      </w:r>
      <w:r w:rsidR="00CD295B" w:rsidRPr="00CD295B">
        <w:rPr>
          <w:rFonts w:ascii="Arial" w:hAnsi="Arial" w:cs="Arial"/>
          <w:spacing w:val="1"/>
          <w:sz w:val="24"/>
        </w:rPr>
        <w:t xml:space="preserve"> </w:t>
      </w:r>
      <w:r w:rsidR="00CD295B" w:rsidRPr="00CD295B">
        <w:rPr>
          <w:rFonts w:ascii="Arial" w:hAnsi="Arial" w:cs="Arial"/>
          <w:sz w:val="24"/>
        </w:rPr>
        <w:t>PT,</w:t>
      </w:r>
      <w:r w:rsidR="00CD295B" w:rsidRPr="00CD295B">
        <w:rPr>
          <w:rFonts w:ascii="Arial" w:hAnsi="Arial" w:cs="Arial"/>
          <w:spacing w:val="1"/>
          <w:sz w:val="24"/>
        </w:rPr>
        <w:t xml:space="preserve"> </w:t>
      </w:r>
      <w:r w:rsidR="00CD295B" w:rsidRPr="00CD295B">
        <w:rPr>
          <w:rFonts w:ascii="Arial" w:hAnsi="Arial" w:cs="Arial"/>
          <w:sz w:val="24"/>
        </w:rPr>
        <w:t>requer a mesa diretora que após a tramitação regimental, seja encaminhada</w:t>
      </w:r>
      <w:r w:rsidR="00CD295B" w:rsidRPr="00CD295B">
        <w:rPr>
          <w:rFonts w:ascii="Arial" w:hAnsi="Arial" w:cs="Arial"/>
          <w:spacing w:val="1"/>
          <w:sz w:val="24"/>
        </w:rPr>
        <w:t xml:space="preserve"> </w:t>
      </w:r>
      <w:r w:rsidR="00CD295B" w:rsidRPr="00CD295B">
        <w:rPr>
          <w:rFonts w:ascii="Arial" w:hAnsi="Arial" w:cs="Arial"/>
          <w:sz w:val="24"/>
        </w:rPr>
        <w:t xml:space="preserve">cópias desta propositura o Excelentíssimo Sr. </w:t>
      </w:r>
      <w:r w:rsidR="00336F37" w:rsidRPr="00CD295B">
        <w:rPr>
          <w:rFonts w:ascii="Arial" w:hAnsi="Arial" w:cs="Arial"/>
          <w:b/>
          <w:sz w:val="24"/>
        </w:rPr>
        <w:t xml:space="preserve">CLÉCIO LUÍS VILHENA VIEIRA </w:t>
      </w:r>
      <w:r w:rsidR="00CD295B" w:rsidRPr="00CD295B">
        <w:rPr>
          <w:rFonts w:ascii="Arial" w:hAnsi="Arial" w:cs="Arial"/>
          <w:sz w:val="24"/>
        </w:rPr>
        <w:t>-</w:t>
      </w:r>
      <w:r w:rsidR="00CD295B" w:rsidRPr="00CD295B">
        <w:rPr>
          <w:rFonts w:ascii="Arial" w:hAnsi="Arial" w:cs="Arial"/>
          <w:spacing w:val="1"/>
          <w:sz w:val="24"/>
        </w:rPr>
        <w:t xml:space="preserve"> </w:t>
      </w:r>
      <w:r w:rsidR="00CD295B" w:rsidRPr="00CD295B">
        <w:rPr>
          <w:rFonts w:ascii="Arial" w:hAnsi="Arial" w:cs="Arial"/>
          <w:sz w:val="24"/>
        </w:rPr>
        <w:t>Govern</w:t>
      </w:r>
      <w:r w:rsidR="00CD295B">
        <w:rPr>
          <w:rFonts w:ascii="Arial" w:hAnsi="Arial" w:cs="Arial"/>
          <w:sz w:val="24"/>
        </w:rPr>
        <w:t>ador Do Estado Do Amapá. E para</w:t>
      </w:r>
      <w:r w:rsidR="008C2B6D">
        <w:rPr>
          <w:rFonts w:ascii="Arial" w:hAnsi="Arial" w:cs="Arial"/>
          <w:sz w:val="24"/>
        </w:rPr>
        <w:t xml:space="preserve"> o</w:t>
      </w:r>
      <w:r w:rsidR="00CD295B">
        <w:rPr>
          <w:rFonts w:ascii="Arial" w:hAnsi="Arial" w:cs="Arial"/>
          <w:sz w:val="24"/>
        </w:rPr>
        <w:t xml:space="preserve"> Sr.</w:t>
      </w:r>
      <w:r w:rsidR="00CD295B" w:rsidRPr="00CD295B">
        <w:rPr>
          <w:rFonts w:ascii="Arial" w:hAnsi="Arial" w:cs="Arial"/>
          <w:color w:val="001D35"/>
          <w:sz w:val="27"/>
          <w:szCs w:val="27"/>
          <w:shd w:val="clear" w:color="auto" w:fill="FFFFFF"/>
        </w:rPr>
        <w:t xml:space="preserve"> </w:t>
      </w:r>
      <w:r w:rsidR="00E63515" w:rsidRPr="00CD295B">
        <w:rPr>
          <w:rFonts w:ascii="Arial" w:hAnsi="Arial" w:cs="Arial"/>
          <w:b/>
          <w:sz w:val="24"/>
          <w:szCs w:val="27"/>
          <w:shd w:val="clear" w:color="auto" w:fill="FFFFFF"/>
        </w:rPr>
        <w:t>AUGUSTO DANTAS</w:t>
      </w:r>
      <w:r w:rsidR="00E63515">
        <w:rPr>
          <w:rFonts w:ascii="Arial" w:hAnsi="Arial" w:cs="Arial"/>
          <w:color w:val="001D35"/>
          <w:sz w:val="27"/>
          <w:szCs w:val="27"/>
          <w:shd w:val="clear" w:color="auto" w:fill="FFFFFF"/>
        </w:rPr>
        <w:t xml:space="preserve"> </w:t>
      </w:r>
      <w:r w:rsidR="008C2B6D">
        <w:rPr>
          <w:rFonts w:ascii="Arial" w:hAnsi="Arial" w:cs="Arial"/>
          <w:color w:val="001D35"/>
          <w:sz w:val="27"/>
          <w:szCs w:val="27"/>
          <w:shd w:val="clear" w:color="auto" w:fill="FFFFFF"/>
        </w:rPr>
        <w:t>- C</w:t>
      </w:r>
      <w:r w:rsidR="00CD295B">
        <w:rPr>
          <w:rFonts w:ascii="Arial" w:hAnsi="Arial" w:cs="Arial"/>
          <w:sz w:val="24"/>
        </w:rPr>
        <w:t>om</w:t>
      </w:r>
      <w:r w:rsidR="008C2B6D">
        <w:rPr>
          <w:rFonts w:ascii="Arial" w:hAnsi="Arial" w:cs="Arial"/>
          <w:sz w:val="24"/>
        </w:rPr>
        <w:t>panhia de Saneamento Básico do A</w:t>
      </w:r>
      <w:r w:rsidR="00CD295B">
        <w:rPr>
          <w:rFonts w:ascii="Arial" w:hAnsi="Arial" w:cs="Arial"/>
          <w:sz w:val="24"/>
        </w:rPr>
        <w:t>mapá – CSA EQUATORIAL.</w:t>
      </w:r>
    </w:p>
    <w:p w14:paraId="6B7A2492" w14:textId="77777777" w:rsidR="009929CD" w:rsidRPr="008C2B6D" w:rsidRDefault="009929CD" w:rsidP="00CD295B">
      <w:pPr>
        <w:jc w:val="both"/>
        <w:rPr>
          <w:rFonts w:ascii="Arial" w:hAnsi="Arial" w:cs="Arial"/>
          <w:b/>
          <w:sz w:val="28"/>
        </w:rPr>
      </w:pPr>
    </w:p>
    <w:p w14:paraId="47D9F3AB" w14:textId="155ECAC0" w:rsidR="008C2B6D" w:rsidRDefault="003F4689" w:rsidP="00497049">
      <w:pPr>
        <w:jc w:val="both"/>
        <w:rPr>
          <w:rFonts w:ascii="Arial" w:hAnsi="Arial" w:cs="Arial"/>
          <w:b/>
          <w:sz w:val="24"/>
        </w:rPr>
      </w:pPr>
      <w:r w:rsidRPr="003F4689">
        <w:rPr>
          <w:rFonts w:ascii="Arial" w:hAnsi="Arial" w:cs="Arial"/>
          <w:b/>
          <w:sz w:val="24"/>
        </w:rPr>
        <w:t>INDICA AO GOVERNO DO ESTADO DO AMAPÁ PROVIDÊNCIAS JUNTO À CSA – CONCESSIONÁRIA DE SANEAMENTO DO AMAPÁ, PARA REGULARIZAÇÃO DO FORNECIMENTO DE ÁGUA NOS BAIRROS PARAÍSO E FONTE NOVA, NO MUNICÍPIO DE SANTANA</w:t>
      </w:r>
      <w:r w:rsidR="008C2B6D" w:rsidRPr="008C2B6D">
        <w:rPr>
          <w:rFonts w:ascii="Arial" w:hAnsi="Arial" w:cs="Arial"/>
          <w:b/>
          <w:sz w:val="24"/>
        </w:rPr>
        <w:t>.</w:t>
      </w:r>
    </w:p>
    <w:p w14:paraId="0F65C010" w14:textId="77777777" w:rsidR="008C2B6D" w:rsidRPr="00497049" w:rsidRDefault="008C2B6D" w:rsidP="00497049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D85F097" w14:textId="77777777" w:rsidR="00BB6E52" w:rsidRDefault="00EC4C61" w:rsidP="00EC4C61">
      <w:pPr>
        <w:pStyle w:val="Default"/>
        <w:tabs>
          <w:tab w:val="center" w:pos="4252"/>
          <w:tab w:val="left" w:pos="6030"/>
        </w:tabs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ab/>
      </w:r>
      <w:r w:rsidR="00BB6E52">
        <w:rPr>
          <w:b/>
          <w:bCs/>
          <w:sz w:val="23"/>
          <w:szCs w:val="23"/>
        </w:rPr>
        <w:t>JUSTIFICATIVA</w:t>
      </w:r>
      <w:r>
        <w:rPr>
          <w:b/>
          <w:bCs/>
          <w:sz w:val="23"/>
          <w:szCs w:val="23"/>
        </w:rPr>
        <w:tab/>
      </w:r>
    </w:p>
    <w:p w14:paraId="266BB556" w14:textId="6D379430" w:rsidR="00545E88" w:rsidRDefault="00875770" w:rsidP="00545E88">
      <w:pPr>
        <w:pStyle w:val="NormalWeb"/>
        <w:jc w:val="both"/>
        <w:rPr>
          <w:rFonts w:ascii="Arial" w:hAnsi="Arial" w:cs="Arial"/>
        </w:rPr>
      </w:pPr>
      <w:r>
        <w:rPr>
          <w:rFonts w:ascii="Arial" w:eastAsia="Calibri" w:hAnsi="Arial" w:cs="Arial"/>
          <w:b/>
          <w:bCs/>
          <w:color w:val="000000"/>
          <w:sz w:val="23"/>
          <w:szCs w:val="23"/>
        </w:rPr>
        <w:t xml:space="preserve">      </w:t>
      </w:r>
      <w:r w:rsidR="00FE37AC">
        <w:rPr>
          <w:rFonts w:ascii="Arial" w:eastAsia="Calibri" w:hAnsi="Arial" w:cs="Arial"/>
          <w:b/>
          <w:bCs/>
          <w:color w:val="000000"/>
          <w:sz w:val="23"/>
          <w:szCs w:val="23"/>
        </w:rPr>
        <w:t xml:space="preserve"> </w:t>
      </w:r>
      <w:r w:rsidR="00C12EA8" w:rsidRPr="00717D7C">
        <w:rPr>
          <w:rFonts w:ascii="Arial" w:hAnsi="Arial" w:cs="Arial"/>
        </w:rPr>
        <w:t xml:space="preserve">A presente proposição é resultado de visita </w:t>
      </w:r>
      <w:r w:rsidR="005655A3" w:rsidRPr="00717D7C">
        <w:rPr>
          <w:rFonts w:ascii="Arial" w:hAnsi="Arial" w:cs="Arial"/>
          <w:b/>
        </w:rPr>
        <w:t>“</w:t>
      </w:r>
      <w:r w:rsidR="00C12EA8" w:rsidRPr="00717D7C">
        <w:rPr>
          <w:rFonts w:ascii="Arial" w:hAnsi="Arial" w:cs="Arial"/>
          <w:b/>
          <w:i/>
          <w:iCs/>
        </w:rPr>
        <w:t>in loco</w:t>
      </w:r>
      <w:r w:rsidR="005655A3" w:rsidRPr="00717D7C">
        <w:rPr>
          <w:rFonts w:ascii="Arial" w:hAnsi="Arial" w:cs="Arial"/>
          <w:b/>
          <w:i/>
          <w:iCs/>
        </w:rPr>
        <w:t>’’</w:t>
      </w:r>
      <w:r w:rsidR="00C12EA8" w:rsidRPr="00717D7C">
        <w:rPr>
          <w:rFonts w:ascii="Arial" w:hAnsi="Arial" w:cs="Arial"/>
        </w:rPr>
        <w:t xml:space="preserve"> realizada pelo mandato </w:t>
      </w:r>
      <w:r w:rsidR="005655A3" w:rsidRPr="00717D7C">
        <w:rPr>
          <w:rFonts w:ascii="Arial" w:hAnsi="Arial" w:cs="Arial"/>
          <w:b/>
        </w:rPr>
        <w:t>OUVINDO A COMUNIDADE</w:t>
      </w:r>
      <w:r w:rsidR="00B53D9B" w:rsidRPr="00EC4C61">
        <w:rPr>
          <w:rFonts w:ascii="Arial" w:hAnsi="Arial" w:cs="Arial"/>
          <w:b/>
        </w:rPr>
        <w:t>.</w:t>
      </w:r>
      <w:r w:rsidR="00B53D9B" w:rsidRPr="00EC4C61">
        <w:rPr>
          <w:rFonts w:ascii="Arial" w:hAnsi="Arial" w:cs="Arial"/>
        </w:rPr>
        <w:t xml:space="preserve"> </w:t>
      </w:r>
      <w:r w:rsidR="00BB6E52" w:rsidRPr="00EC4C61">
        <w:rPr>
          <w:rFonts w:ascii="Arial" w:hAnsi="Arial" w:cs="Arial"/>
        </w:rPr>
        <w:t xml:space="preserve"> </w:t>
      </w:r>
      <w:r w:rsidR="003F4689" w:rsidRPr="003F4689">
        <w:rPr>
          <w:rFonts w:ascii="Arial" w:hAnsi="Arial" w:cs="Arial"/>
        </w:rPr>
        <w:t>A presente indicação tem por objetivo atender às constantes reclamações dos moradores dos bairros Paraíso e Fonte Nova, que enfrentam frequentes interrupções e irregularidades no fornecimento de água. A situação tem causado transtornos à população, comprometendo atividades básicas do cotidiano e afetando diretamente as condições de higiene e saúde das famílias. Ressalta-se que o acesso à água potável é um serviço essencial e um direito fundamental da população. Dessa forma, faz-se necessária a intervenção junto à CSA para que sejam adotadas medidas urgentes visando à normalização e regularização do abastecimento nessas localidades. A medida contribuirá para a melhoria da qualidade de vida e do bem-estar dos moradores.</w:t>
      </w:r>
    </w:p>
    <w:p w14:paraId="0D186DFA" w14:textId="16685D41" w:rsidR="00CD295B" w:rsidRDefault="008A1A2E" w:rsidP="00DF1F08">
      <w:pPr>
        <w:pStyle w:val="NormalWeb"/>
        <w:jc w:val="both"/>
        <w:rPr>
          <w:rFonts w:ascii="Arial" w:eastAsia="Arial" w:hAnsi="Arial" w:cs="Arial"/>
          <w:b/>
        </w:rPr>
      </w:pPr>
      <w:r w:rsidRPr="009E1182">
        <w:rPr>
          <w:rFonts w:ascii="Arial" w:eastAsia="Arial" w:hAnsi="Arial" w:cs="Arial"/>
          <w:b/>
        </w:rPr>
        <w:t>PALÁCIO Dr. FÁBIO JOSÉ DOS SANTOS - PLENÁ</w:t>
      </w:r>
      <w:r w:rsidR="00903759" w:rsidRPr="009E1182">
        <w:rPr>
          <w:rFonts w:ascii="Arial" w:eastAsia="Arial" w:hAnsi="Arial" w:cs="Arial"/>
          <w:b/>
        </w:rPr>
        <w:t xml:space="preserve">RIO JOSÉ VICENTE MARQUES - EM </w:t>
      </w:r>
      <w:r w:rsidR="003F4689">
        <w:rPr>
          <w:rFonts w:ascii="Arial" w:eastAsia="Arial" w:hAnsi="Arial" w:cs="Arial"/>
          <w:b/>
        </w:rPr>
        <w:t>09</w:t>
      </w:r>
      <w:r w:rsidRPr="009E1182">
        <w:rPr>
          <w:rFonts w:ascii="Arial" w:eastAsia="Arial" w:hAnsi="Arial" w:cs="Arial"/>
          <w:b/>
        </w:rPr>
        <w:t xml:space="preserve"> DE </w:t>
      </w:r>
      <w:r w:rsidR="003F4689">
        <w:rPr>
          <w:rFonts w:ascii="Arial" w:eastAsia="Arial" w:hAnsi="Arial" w:cs="Arial"/>
          <w:b/>
        </w:rPr>
        <w:t>MARÇO</w:t>
      </w:r>
      <w:r w:rsidRPr="009E1182">
        <w:rPr>
          <w:rFonts w:ascii="Arial" w:eastAsia="Arial" w:hAnsi="Arial" w:cs="Arial"/>
          <w:b/>
        </w:rPr>
        <w:t xml:space="preserve"> DE 202</w:t>
      </w:r>
      <w:r w:rsidR="003F4689">
        <w:rPr>
          <w:rFonts w:ascii="Arial" w:eastAsia="Arial" w:hAnsi="Arial" w:cs="Arial"/>
          <w:b/>
        </w:rPr>
        <w:t>6</w:t>
      </w:r>
      <w:r w:rsidRPr="009E1182">
        <w:rPr>
          <w:rFonts w:ascii="Arial" w:eastAsia="Arial" w:hAnsi="Arial" w:cs="Arial"/>
          <w:b/>
        </w:rPr>
        <w:t>.</w:t>
      </w:r>
    </w:p>
    <w:p w14:paraId="7D3FB91A" w14:textId="77777777" w:rsidR="00DF1F08" w:rsidRDefault="00DF1F08" w:rsidP="00DF1F08">
      <w:pPr>
        <w:pStyle w:val="NormalWeb"/>
        <w:jc w:val="both"/>
        <w:rPr>
          <w:rFonts w:ascii="Arial" w:hAnsi="Arial" w:cs="Arial"/>
        </w:rPr>
      </w:pPr>
    </w:p>
    <w:p w14:paraId="71254646" w14:textId="77777777" w:rsidR="003F4689" w:rsidRPr="00DF1F08" w:rsidRDefault="003F4689" w:rsidP="00DF1F08">
      <w:pPr>
        <w:pStyle w:val="NormalWeb"/>
        <w:jc w:val="both"/>
        <w:rPr>
          <w:rFonts w:ascii="Arial" w:hAnsi="Arial" w:cs="Arial"/>
        </w:rPr>
      </w:pPr>
    </w:p>
    <w:p w14:paraId="10AD1DDF" w14:textId="77777777" w:rsidR="00FE6E28" w:rsidRPr="00F70FE2" w:rsidRDefault="008A1A2E" w:rsidP="00F70FE2">
      <w:pPr>
        <w:pBdr>
          <w:top w:val="single" w:sz="4" w:space="1" w:color="auto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Ver. Socorro Nogueira – PT</w:t>
      </w:r>
    </w:p>
    <w:sectPr w:rsidR="00FE6E28" w:rsidRPr="00F70FE2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AAC71E" w14:textId="77777777" w:rsidR="004542ED" w:rsidRDefault="004542ED">
      <w:pPr>
        <w:spacing w:after="0" w:line="240" w:lineRule="auto"/>
      </w:pPr>
      <w:r>
        <w:separator/>
      </w:r>
    </w:p>
  </w:endnote>
  <w:endnote w:type="continuationSeparator" w:id="0">
    <w:p w14:paraId="411CD49B" w14:textId="77777777" w:rsidR="004542ED" w:rsidRDefault="004542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2EDDB" w14:textId="77777777" w:rsidR="00FE6E28" w:rsidRPr="00F32116" w:rsidRDefault="008A1A2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808080" w:themeColor="background1" w:themeShade="80"/>
        <w:sz w:val="24"/>
        <w:szCs w:val="24"/>
      </w:rPr>
    </w:pPr>
    <w:r w:rsidRPr="00F32116">
      <w:rPr>
        <w:rFonts w:ascii="Arial" w:eastAsia="Arial" w:hAnsi="Arial" w:cs="Arial"/>
        <w:color w:val="808080" w:themeColor="background1" w:themeShade="80"/>
        <w:sz w:val="24"/>
        <w:szCs w:val="24"/>
      </w:rPr>
      <w:t>versocorronogueira@santana.ap.leg.br</w:t>
    </w:r>
  </w:p>
  <w:p w14:paraId="133BACA6" w14:textId="77777777" w:rsidR="00FE6E28" w:rsidRPr="00F32116" w:rsidRDefault="008A1A2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808080" w:themeColor="background1" w:themeShade="80"/>
        <w:sz w:val="24"/>
        <w:szCs w:val="24"/>
      </w:rPr>
    </w:pPr>
    <w:r w:rsidRPr="00F32116">
      <w:rPr>
        <w:rFonts w:ascii="Arial" w:eastAsia="Arial" w:hAnsi="Arial" w:cs="Arial"/>
        <w:color w:val="808080" w:themeColor="background1" w:themeShade="80"/>
        <w:sz w:val="24"/>
        <w:szCs w:val="24"/>
      </w:rPr>
      <w:t>Rua José Bruno de Oliveira Gomes, Nº 54, Bairro Central, Santana – AP. CEP 68925-186</w:t>
    </w:r>
  </w:p>
  <w:p w14:paraId="735B17B8" w14:textId="77777777" w:rsidR="00FE6E28" w:rsidRDefault="00FE6E2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5F6EE8" w14:textId="77777777" w:rsidR="004542ED" w:rsidRDefault="004542ED">
      <w:pPr>
        <w:spacing w:after="0" w:line="240" w:lineRule="auto"/>
      </w:pPr>
      <w:r>
        <w:separator/>
      </w:r>
    </w:p>
  </w:footnote>
  <w:footnote w:type="continuationSeparator" w:id="0">
    <w:p w14:paraId="525A8472" w14:textId="77777777" w:rsidR="004542ED" w:rsidRDefault="004542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65723" w14:textId="77777777" w:rsidR="00FE6E28" w:rsidRDefault="008A1A2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7AB9FFFF" wp14:editId="4C9ED63E">
          <wp:extent cx="857061" cy="813925"/>
          <wp:effectExtent l="0" t="0" r="0" b="0"/>
          <wp:docPr id="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57061" cy="813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2D9BA00" w14:textId="77777777" w:rsidR="00FE6E28" w:rsidRDefault="008A1A2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24"/>
        <w:szCs w:val="24"/>
      </w:rPr>
    </w:pPr>
    <w:r>
      <w:rPr>
        <w:rFonts w:ascii="Arial" w:eastAsia="Arial" w:hAnsi="Arial" w:cs="Arial"/>
        <w:color w:val="000000"/>
        <w:sz w:val="24"/>
        <w:szCs w:val="24"/>
      </w:rPr>
      <w:t>ESTADO DO AMAPÁ</w:t>
    </w:r>
  </w:p>
  <w:p w14:paraId="75C15522" w14:textId="77777777" w:rsidR="00FE6E28" w:rsidRDefault="008A1A2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24"/>
        <w:szCs w:val="24"/>
      </w:rPr>
    </w:pPr>
    <w:r>
      <w:rPr>
        <w:rFonts w:ascii="Arial" w:eastAsia="Arial" w:hAnsi="Arial" w:cs="Arial"/>
        <w:color w:val="000000"/>
        <w:sz w:val="24"/>
        <w:szCs w:val="24"/>
      </w:rPr>
      <w:t>CÂMARA MUNICIPAL DE SANTANA</w:t>
    </w:r>
  </w:p>
  <w:p w14:paraId="14EBEFF8" w14:textId="77777777" w:rsidR="00FE6E28" w:rsidRDefault="008A1A2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24"/>
        <w:szCs w:val="24"/>
      </w:rPr>
    </w:pPr>
    <w:r>
      <w:rPr>
        <w:rFonts w:ascii="Arial" w:eastAsia="Arial" w:hAnsi="Arial" w:cs="Arial"/>
        <w:color w:val="000000"/>
        <w:sz w:val="24"/>
        <w:szCs w:val="24"/>
      </w:rPr>
      <w:t>GABINETE VEREADORA SOCORRO NOGUEIRA - PT</w:t>
    </w:r>
  </w:p>
  <w:p w14:paraId="3A61B5D1" w14:textId="77777777" w:rsidR="00FE6E28" w:rsidRDefault="00FE6E2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6E28"/>
    <w:rsid w:val="00030EEB"/>
    <w:rsid w:val="000B4830"/>
    <w:rsid w:val="00162A6D"/>
    <w:rsid w:val="00164EA8"/>
    <w:rsid w:val="00191069"/>
    <w:rsid w:val="001B6A4A"/>
    <w:rsid w:val="002B6448"/>
    <w:rsid w:val="00323D14"/>
    <w:rsid w:val="00336F37"/>
    <w:rsid w:val="003A22DD"/>
    <w:rsid w:val="003C2F6D"/>
    <w:rsid w:val="003C49A5"/>
    <w:rsid w:val="003E57DF"/>
    <w:rsid w:val="003F4689"/>
    <w:rsid w:val="00402D37"/>
    <w:rsid w:val="004542ED"/>
    <w:rsid w:val="00497049"/>
    <w:rsid w:val="004A4AEE"/>
    <w:rsid w:val="00506B33"/>
    <w:rsid w:val="00545E88"/>
    <w:rsid w:val="005655A3"/>
    <w:rsid w:val="00570099"/>
    <w:rsid w:val="006A28AE"/>
    <w:rsid w:val="006D18B7"/>
    <w:rsid w:val="00717D7C"/>
    <w:rsid w:val="00721434"/>
    <w:rsid w:val="00761FC2"/>
    <w:rsid w:val="007852D2"/>
    <w:rsid w:val="007D19F7"/>
    <w:rsid w:val="008418CD"/>
    <w:rsid w:val="00867D78"/>
    <w:rsid w:val="00875770"/>
    <w:rsid w:val="008A1A2E"/>
    <w:rsid w:val="008C2B6D"/>
    <w:rsid w:val="00903759"/>
    <w:rsid w:val="00913050"/>
    <w:rsid w:val="00956FA4"/>
    <w:rsid w:val="00963F4D"/>
    <w:rsid w:val="009929CD"/>
    <w:rsid w:val="009A3757"/>
    <w:rsid w:val="009E1182"/>
    <w:rsid w:val="00A0321E"/>
    <w:rsid w:val="00A80F54"/>
    <w:rsid w:val="00AB11F6"/>
    <w:rsid w:val="00B13B8D"/>
    <w:rsid w:val="00B23843"/>
    <w:rsid w:val="00B53D9B"/>
    <w:rsid w:val="00B54D6D"/>
    <w:rsid w:val="00B62728"/>
    <w:rsid w:val="00BB6E52"/>
    <w:rsid w:val="00BC42B0"/>
    <w:rsid w:val="00C12EA8"/>
    <w:rsid w:val="00C91990"/>
    <w:rsid w:val="00C961A8"/>
    <w:rsid w:val="00CC6D4D"/>
    <w:rsid w:val="00CD295B"/>
    <w:rsid w:val="00DF1F08"/>
    <w:rsid w:val="00E10D71"/>
    <w:rsid w:val="00E40EBE"/>
    <w:rsid w:val="00E52BF0"/>
    <w:rsid w:val="00E62D60"/>
    <w:rsid w:val="00E63515"/>
    <w:rsid w:val="00E67C1F"/>
    <w:rsid w:val="00EA0416"/>
    <w:rsid w:val="00EA2FCC"/>
    <w:rsid w:val="00EB2FF0"/>
    <w:rsid w:val="00EC4C61"/>
    <w:rsid w:val="00EE46E3"/>
    <w:rsid w:val="00EF0956"/>
    <w:rsid w:val="00EF6F29"/>
    <w:rsid w:val="00F06E71"/>
    <w:rsid w:val="00F32116"/>
    <w:rsid w:val="00F626B5"/>
    <w:rsid w:val="00F630FE"/>
    <w:rsid w:val="00F70FE2"/>
    <w:rsid w:val="00F73523"/>
    <w:rsid w:val="00F92131"/>
    <w:rsid w:val="00FB1E6A"/>
    <w:rsid w:val="00FE37AC"/>
    <w:rsid w:val="00FE6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956CD"/>
  <w15:docId w15:val="{3617EB0A-1DA4-4974-8498-267B21A02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293B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93B1A"/>
  </w:style>
  <w:style w:type="paragraph" w:styleId="Rodap">
    <w:name w:val="footer"/>
    <w:basedOn w:val="Normal"/>
    <w:link w:val="RodapChar"/>
    <w:uiPriority w:val="99"/>
    <w:unhideWhenUsed/>
    <w:rsid w:val="00293B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93B1A"/>
  </w:style>
  <w:style w:type="paragraph" w:styleId="Textodebalo">
    <w:name w:val="Balloon Text"/>
    <w:basedOn w:val="Normal"/>
    <w:link w:val="TextodebaloChar"/>
    <w:uiPriority w:val="99"/>
    <w:semiHidden/>
    <w:unhideWhenUsed/>
    <w:rsid w:val="00293B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93B1A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293B1A"/>
    <w:pPr>
      <w:spacing w:after="0" w:line="240" w:lineRule="auto"/>
      <w:ind w:left="10" w:hanging="10"/>
      <w:jc w:val="both"/>
    </w:pPr>
    <w:rPr>
      <w:rFonts w:ascii="Arial" w:eastAsia="Arial" w:hAnsi="Arial" w:cs="Arial"/>
      <w:color w:val="000000"/>
      <w:sz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C12EA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12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basedOn w:val="Fontepargpadro"/>
    <w:uiPriority w:val="20"/>
    <w:qFormat/>
    <w:rsid w:val="00C12EA8"/>
    <w:rPr>
      <w:i/>
      <w:iCs/>
    </w:rPr>
  </w:style>
  <w:style w:type="character" w:customStyle="1" w:styleId="sr-only">
    <w:name w:val="sr-only"/>
    <w:basedOn w:val="Fontepargpadro"/>
    <w:rsid w:val="00C12EA8"/>
  </w:style>
  <w:style w:type="character" w:styleId="Forte">
    <w:name w:val="Strong"/>
    <w:basedOn w:val="Fontepargpadro"/>
    <w:uiPriority w:val="22"/>
    <w:qFormat/>
    <w:rsid w:val="009E11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8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90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6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745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77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80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5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06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03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59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40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435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727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0932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93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9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34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6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46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849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487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9921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74662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203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116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KXDUNTtCRuEgGPjgcxSR2A3bo7g==">CgMxLjAyDmgucmE3cmUwZ2dtM25wOAByITFEQWY2YlRHWHFBY0VYZ2x6M3VtWURaREdFMnV2NHA0SA==</go:docsCustomData>
</go:gDocsCustomXmlDataStorage>
</file>

<file path=customXml/itemProps1.xml><?xml version="1.0" encoding="utf-8"?>
<ds:datastoreItem xmlns:ds="http://schemas.openxmlformats.org/officeDocument/2006/customXml" ds:itemID="{0EA54DF4-EBE5-43E9-B7C1-D984F0AB8AD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254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NEY</dc:creator>
  <cp:lastModifiedBy>Socorro Gabinete</cp:lastModifiedBy>
  <cp:revision>3</cp:revision>
  <cp:lastPrinted>2025-12-09T13:15:00Z</cp:lastPrinted>
  <dcterms:created xsi:type="dcterms:W3CDTF">2026-03-09T11:56:00Z</dcterms:created>
  <dcterms:modified xsi:type="dcterms:W3CDTF">2026-03-09T11:57:00Z</dcterms:modified>
</cp:coreProperties>
</file>