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30B81" w14:textId="136167FB" w:rsidR="00FF56CE" w:rsidRPr="00D174BB" w:rsidRDefault="00FF56CE" w:rsidP="00C74F61">
      <w:pPr>
        <w:spacing w:after="0" w:line="276" w:lineRule="auto"/>
        <w:ind w:firstLine="567"/>
        <w:jc w:val="center"/>
        <w:rPr>
          <w:rFonts w:asciiTheme="minorHAnsi" w:eastAsia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t>Projeto de Lei nº 1.8</w:t>
      </w:r>
      <w:r w:rsidR="00813BF4" w:rsidRPr="00D174BB">
        <w:rPr>
          <w:rFonts w:asciiTheme="minorHAnsi" w:hAnsiTheme="minorHAnsi" w:cstheme="minorHAnsi"/>
          <w:b/>
          <w:bCs/>
        </w:rPr>
        <w:t>22</w:t>
      </w:r>
      <w:r w:rsidRPr="00D174BB">
        <w:rPr>
          <w:rFonts w:asciiTheme="minorHAnsi" w:hAnsiTheme="minorHAnsi" w:cstheme="minorHAnsi"/>
          <w:b/>
          <w:bCs/>
        </w:rPr>
        <w:t>/2023</w:t>
      </w:r>
    </w:p>
    <w:p w14:paraId="750D2EAC" w14:textId="41B2DC3D" w:rsidR="00FF56CE" w:rsidRPr="00D174BB" w:rsidRDefault="00FF56CE" w:rsidP="00C74F61">
      <w:pPr>
        <w:spacing w:after="0" w:line="276" w:lineRule="auto"/>
        <w:ind w:left="4248"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                          </w:t>
      </w:r>
      <w:bookmarkStart w:id="0" w:name="_Hlk149589182"/>
      <w:r w:rsidR="00813BF4" w:rsidRPr="00D174BB">
        <w:rPr>
          <w:rFonts w:asciiTheme="minorHAnsi" w:hAnsiTheme="minorHAnsi" w:cstheme="minorHAnsi"/>
          <w:b/>
          <w:bCs/>
        </w:rPr>
        <w:t>Institui o Programa Municipal “Paz nas Escolas”.</w:t>
      </w:r>
    </w:p>
    <w:bookmarkEnd w:id="0"/>
    <w:p w14:paraId="15C48262" w14:textId="77777777" w:rsidR="00FF56CE" w:rsidRPr="00D174BB" w:rsidRDefault="00FF56CE" w:rsidP="00C74F61">
      <w:pPr>
        <w:pStyle w:val="Corpodetexto"/>
        <w:spacing w:before="240" w:line="276" w:lineRule="auto"/>
        <w:ind w:firstLine="567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ECAB3DB" w14:textId="77777777" w:rsidR="00FF56CE" w:rsidRPr="00D174BB" w:rsidRDefault="00FF56CE" w:rsidP="00C74F61">
      <w:pPr>
        <w:pStyle w:val="Corpodetexto"/>
        <w:spacing w:before="24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174BB">
        <w:rPr>
          <w:rFonts w:asciiTheme="minorHAnsi" w:hAnsiTheme="minorHAnsi" w:cstheme="minorHAnsi"/>
          <w:b/>
          <w:sz w:val="22"/>
          <w:szCs w:val="22"/>
        </w:rPr>
        <w:t>A Câmara Municipal de Carmo da Mata, Estado de Minas Gerais, nos termos do que dispõe a Lei Orgânica do Município, decreta:</w:t>
      </w:r>
    </w:p>
    <w:p w14:paraId="3162B2A0" w14:textId="77777777" w:rsidR="00FF56CE" w:rsidRPr="00D174BB" w:rsidRDefault="00FF56CE" w:rsidP="00813BF4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238402FE" w14:textId="77777777" w:rsidR="00FF56CE" w:rsidRPr="00D174BB" w:rsidRDefault="00FF56CE" w:rsidP="00813BF4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214D3209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CAPÍTULO I DISPOSIÇÕES GERAIS</w:t>
      </w:r>
    </w:p>
    <w:p w14:paraId="12338101" w14:textId="77777777" w:rsidR="00813BF4" w:rsidRPr="00D174BB" w:rsidRDefault="00813BF4" w:rsidP="00813BF4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29854522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1°. Fica instituído o Programa “Paz nas Escolas”, abrangendo ações a serem desenvolvidas pelo Poder Público Municipal em parceria com as escolas da educação básica, instituições públicas e da sociedade civil, em prol da comunidade escolar.</w:t>
      </w:r>
    </w:p>
    <w:p w14:paraId="78B9F63A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§ 1º. O Programa “Paz nas Escolas” objetiva o desenvolvimento articulado de ações inspiradas na prevenção, conscientização e combate ao bullying e cyberbullying e na promoção de cuidados psicossociais à comunidade escolar, e abrange a promoção da cultura da paz e do diálogo, a implementação de atividades preventivas e de solução autocompositiva de conflitos, norteadas pelos princípios, diretrizes e objetivos contidos nesta lei.</w:t>
      </w:r>
    </w:p>
    <w:p w14:paraId="1127F6D9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§ 2º. Para efeitos desta lei, considera-se comunidade escolar o conjunto composto pelos alunos, professores, profissionais que atuam na escola e pais, responsáveis e demais familiares dos alunos matriculados na escola.</w:t>
      </w:r>
    </w:p>
    <w:p w14:paraId="4535AC56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§ 3º. Esta lei aplica-se a todas as escolas integrantes da rede municipal de ensino e às escolas privadas localizadas no município de</w:t>
      </w:r>
      <w:r w:rsidRPr="00D174BB">
        <w:rPr>
          <w:rFonts w:asciiTheme="minorHAnsi" w:hAnsiTheme="minorHAnsi" w:cstheme="minorHAnsi"/>
        </w:rPr>
        <w:tab/>
        <w:t>, em todos os níveis de Educação Básica.</w:t>
      </w:r>
    </w:p>
    <w:p w14:paraId="3721405A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11AE7FC2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CAPÍTULO II</w:t>
      </w:r>
    </w:p>
    <w:p w14:paraId="6E67FEC1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DO PRINCÍPIOS E DIRETRIZES</w:t>
      </w:r>
    </w:p>
    <w:p w14:paraId="6AB4B9FE" w14:textId="77777777" w:rsidR="00813BF4" w:rsidRPr="00D174BB" w:rsidRDefault="00813BF4" w:rsidP="00813BF4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26A524A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2º. O Programa “Paz nas Escolas” baseia-se na vivência e na transmissão de um conjunto de valores, ações preventivas, de conscientização e de combate, atitudes, costumes e modos de comportamento que refletem os seguintes princípios e diretrizes:</w:t>
      </w:r>
    </w:p>
    <w:p w14:paraId="287CF6B6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</w:t>
      </w:r>
      <w:r w:rsidRPr="00D174BB">
        <w:rPr>
          <w:rFonts w:asciiTheme="minorHAnsi" w:hAnsiTheme="minorHAnsi" w:cstheme="minorHAnsi"/>
        </w:rPr>
        <w:tab/>
        <w:t xml:space="preserve">- </w:t>
      </w:r>
      <w:proofErr w:type="gramStart"/>
      <w:r w:rsidRPr="00D174BB">
        <w:rPr>
          <w:rFonts w:asciiTheme="minorHAnsi" w:hAnsiTheme="minorHAnsi" w:cstheme="minorHAnsi"/>
        </w:rPr>
        <w:t>respeito</w:t>
      </w:r>
      <w:proofErr w:type="gramEnd"/>
      <w:r w:rsidRPr="00D174BB">
        <w:rPr>
          <w:rFonts w:asciiTheme="minorHAnsi" w:hAnsiTheme="minorHAnsi" w:cstheme="minorHAnsi"/>
        </w:rPr>
        <w:t xml:space="preserve"> à liberdade, à democracia, à tolerância, à solidariedade, à cooperação, ao pluralismo, à diversidade cultural, ao diálogo e à compreensão, realizando-se a sua difusão pela educação na comunidade escolar;</w:t>
      </w:r>
    </w:p>
    <w:p w14:paraId="5D11733D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</w:t>
      </w:r>
      <w:r w:rsidRPr="00D174BB">
        <w:rPr>
          <w:rFonts w:asciiTheme="minorHAnsi" w:hAnsiTheme="minorHAnsi" w:cstheme="minorHAnsi"/>
        </w:rPr>
        <w:tab/>
        <w:t xml:space="preserve">- </w:t>
      </w:r>
      <w:proofErr w:type="gramStart"/>
      <w:r w:rsidRPr="00D174BB">
        <w:rPr>
          <w:rFonts w:asciiTheme="minorHAnsi" w:hAnsiTheme="minorHAnsi" w:cstheme="minorHAnsi"/>
        </w:rPr>
        <w:t>respeito</w:t>
      </w:r>
      <w:proofErr w:type="gramEnd"/>
      <w:r w:rsidRPr="00D174BB">
        <w:rPr>
          <w:rFonts w:asciiTheme="minorHAnsi" w:hAnsiTheme="minorHAnsi" w:cstheme="minorHAnsi"/>
        </w:rPr>
        <w:t xml:space="preserve"> pela vida, e promoção e prática da não-violência por meio da educação para o diálogo e para a cooperação;</w:t>
      </w:r>
    </w:p>
    <w:p w14:paraId="017EE42C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III</w:t>
      </w:r>
      <w:r w:rsidRPr="00D174BB">
        <w:rPr>
          <w:rFonts w:asciiTheme="minorHAnsi" w:hAnsiTheme="minorHAnsi" w:cstheme="minorHAnsi"/>
        </w:rPr>
        <w:tab/>
        <w:t>- respeito e promoção de todos os direitos humanos, da cidadania e das liberdades fundamentais previstos na Constituição Federal;</w:t>
      </w:r>
    </w:p>
    <w:p w14:paraId="7C042CD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IV</w:t>
      </w:r>
      <w:r w:rsidRPr="00D174BB">
        <w:rPr>
          <w:rFonts w:asciiTheme="minorHAnsi" w:hAnsiTheme="minorHAnsi" w:cstheme="minorHAnsi"/>
        </w:rPr>
        <w:tab/>
        <w:t xml:space="preserve">- </w:t>
      </w:r>
      <w:proofErr w:type="gramStart"/>
      <w:r w:rsidRPr="00D174BB">
        <w:rPr>
          <w:rFonts w:asciiTheme="minorHAnsi" w:hAnsiTheme="minorHAnsi" w:cstheme="minorHAnsi"/>
        </w:rPr>
        <w:t>promoção</w:t>
      </w:r>
      <w:proofErr w:type="gramEnd"/>
      <w:r w:rsidRPr="00D174BB">
        <w:rPr>
          <w:rFonts w:asciiTheme="minorHAnsi" w:hAnsiTheme="minorHAnsi" w:cstheme="minorHAnsi"/>
        </w:rPr>
        <w:t xml:space="preserve"> da convivência familiar e comunitária como estrutura fundamental e núcleo educacional e de proteção do indivíduo;</w:t>
      </w:r>
    </w:p>
    <w:p w14:paraId="473A4C64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 xml:space="preserve"> </w:t>
      </w:r>
    </w:p>
    <w:p w14:paraId="22917491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4131A92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V</w:t>
      </w:r>
      <w:r w:rsidRPr="00D174BB">
        <w:rPr>
          <w:rFonts w:asciiTheme="minorHAnsi" w:hAnsiTheme="minorHAnsi" w:cstheme="minorHAnsi"/>
        </w:rPr>
        <w:tab/>
        <w:t xml:space="preserve">- </w:t>
      </w:r>
      <w:proofErr w:type="gramStart"/>
      <w:r w:rsidRPr="00D174BB">
        <w:rPr>
          <w:rFonts w:asciiTheme="minorHAnsi" w:hAnsiTheme="minorHAnsi" w:cstheme="minorHAnsi"/>
        </w:rPr>
        <w:t>respeito e promoção</w:t>
      </w:r>
      <w:proofErr w:type="gramEnd"/>
      <w:r w:rsidRPr="00D174BB">
        <w:rPr>
          <w:rFonts w:asciiTheme="minorHAnsi" w:hAnsiTheme="minorHAnsi" w:cstheme="minorHAnsi"/>
        </w:rPr>
        <w:t xml:space="preserve"> da equidade de direitos e oportunidades entre homens e mulheres, de todas as matrizes étnicas formadoras do povo brasileiro, sem distinção;</w:t>
      </w:r>
    </w:p>
    <w:p w14:paraId="29332C23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VI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desenvolvimento</w:t>
      </w:r>
      <w:proofErr w:type="gramEnd"/>
      <w:r w:rsidRPr="00D174BB">
        <w:rPr>
          <w:rFonts w:asciiTheme="minorHAnsi" w:hAnsiTheme="minorHAnsi" w:cstheme="minorHAnsi"/>
        </w:rPr>
        <w:t xml:space="preserve"> de atividades pedagógicas que estimulem o diálogo, o respeito, a cooperação, a solidariedade e a empatia, bem como a resolução pacífica de conflitos.</w:t>
      </w:r>
    </w:p>
    <w:p w14:paraId="2B3114E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14FCBC9D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CAPÍTULO III</w:t>
      </w:r>
    </w:p>
    <w:p w14:paraId="3EDC97D2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DA CULTURA DE PAZ</w:t>
      </w:r>
    </w:p>
    <w:p w14:paraId="4C4CAD94" w14:textId="77777777" w:rsidR="00813BF4" w:rsidRPr="00D174BB" w:rsidRDefault="00813BF4" w:rsidP="00813BF4">
      <w:pPr>
        <w:spacing w:after="0" w:line="276" w:lineRule="auto"/>
        <w:ind w:firstLine="567"/>
        <w:jc w:val="center"/>
        <w:rPr>
          <w:rFonts w:asciiTheme="minorHAnsi" w:hAnsiTheme="minorHAnsi" w:cstheme="minorHAnsi"/>
        </w:rPr>
      </w:pPr>
    </w:p>
    <w:p w14:paraId="2FB92364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3º. Cultura de Paz é um conjunto de valores, atitudes, modos de comportamento e de vida que rejeitam a violência e que apostam no diálogo e na negociação para prevenir e solucionar conflitos, agindo sobre suas causas.</w:t>
      </w:r>
    </w:p>
    <w:p w14:paraId="6C8F6D7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4º. A promoção da cultura de paz será conduzida segundo os seguintes objetivos:</w:t>
      </w:r>
    </w:p>
    <w:p w14:paraId="556792FF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garantia</w:t>
      </w:r>
      <w:proofErr w:type="gramEnd"/>
      <w:r w:rsidRPr="00D174BB">
        <w:rPr>
          <w:rFonts w:asciiTheme="minorHAnsi" w:hAnsiTheme="minorHAnsi" w:cstheme="minorHAnsi"/>
        </w:rPr>
        <w:t xml:space="preserve"> do efetivo exercício dos direitos que se apoiam nos princípios e diretrizes mencionados no art. 2º desta Lei;</w:t>
      </w:r>
    </w:p>
    <w:p w14:paraId="017F2AF7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garantia</w:t>
      </w:r>
      <w:proofErr w:type="gramEnd"/>
      <w:r w:rsidRPr="00D174BB">
        <w:rPr>
          <w:rFonts w:asciiTheme="minorHAnsi" w:hAnsiTheme="minorHAnsi" w:cstheme="minorHAnsi"/>
        </w:rPr>
        <w:t xml:space="preserve"> da participação da população e de associações representativas dos vários segmentos da comunidade, na formulação, execução e acompanhamento de ações que visem à promoção da cultura de paz;</w:t>
      </w:r>
    </w:p>
    <w:p w14:paraId="069FEF8B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III</w:t>
      </w:r>
      <w:r w:rsidRPr="00D174BB">
        <w:rPr>
          <w:rFonts w:asciiTheme="minorHAnsi" w:hAnsiTheme="minorHAnsi" w:cstheme="minorHAnsi"/>
        </w:rPr>
        <w:tab/>
        <w:t>– cooperação entre os órgãos da Administração Pública Municipal, da iniciativa pública e privada, das escolas públicas e privadas, das organizações religiosas e dos demais setores da sociedade no processo de planejamento e execução das políticas que conduzam à promoção da cultura de paz;</w:t>
      </w:r>
    </w:p>
    <w:p w14:paraId="40B5689C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IV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estímulo</w:t>
      </w:r>
      <w:proofErr w:type="gramEnd"/>
      <w:r w:rsidRPr="00D174BB">
        <w:rPr>
          <w:rFonts w:asciiTheme="minorHAnsi" w:hAnsiTheme="minorHAnsi" w:cstheme="minorHAnsi"/>
        </w:rPr>
        <w:t xml:space="preserve"> à prevenção, reflexão e combate à violência escolar, promovendo a cultura de paz nas escolas, e no exercício das atividades acadêmicas e educacionais nas escolas e na comunidade.</w:t>
      </w:r>
    </w:p>
    <w:p w14:paraId="0A7B081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2CF225A9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CAPÍTULO IV</w:t>
      </w:r>
    </w:p>
    <w:p w14:paraId="609B8CEC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DO BULLYING E CYBERBULLYING</w:t>
      </w:r>
    </w:p>
    <w:p w14:paraId="419DA2EE" w14:textId="77777777" w:rsidR="00813BF4" w:rsidRPr="00D174BB" w:rsidRDefault="00813BF4" w:rsidP="00813BF4">
      <w:pPr>
        <w:spacing w:after="0" w:line="276" w:lineRule="auto"/>
        <w:ind w:firstLine="567"/>
        <w:jc w:val="center"/>
        <w:rPr>
          <w:rFonts w:asciiTheme="minorHAnsi" w:hAnsiTheme="minorHAnsi" w:cstheme="minorHAnsi"/>
        </w:rPr>
      </w:pPr>
    </w:p>
    <w:p w14:paraId="4A7A335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5º. A prevenção, a conscientização e o combate ao bullying e ao cyberbullying serão executados pelos órgãos competentes da educação, em parceria com a comunidade escolar e a sociedade civil organizada, contemplando as seguintes ações:</w:t>
      </w:r>
    </w:p>
    <w:p w14:paraId="4D10893D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</w:t>
      </w:r>
      <w:r w:rsidRPr="00D174BB">
        <w:rPr>
          <w:rFonts w:asciiTheme="minorHAnsi" w:hAnsiTheme="minorHAnsi" w:cstheme="minorHAnsi"/>
        </w:rPr>
        <w:tab/>
        <w:t xml:space="preserve">- </w:t>
      </w:r>
      <w:proofErr w:type="gramStart"/>
      <w:r w:rsidRPr="00D174BB">
        <w:rPr>
          <w:rFonts w:asciiTheme="minorHAnsi" w:hAnsiTheme="minorHAnsi" w:cstheme="minorHAnsi"/>
        </w:rPr>
        <w:t>capacitação</w:t>
      </w:r>
      <w:proofErr w:type="gramEnd"/>
      <w:r w:rsidRPr="00D174BB">
        <w:rPr>
          <w:rFonts w:asciiTheme="minorHAnsi" w:hAnsiTheme="minorHAnsi" w:cstheme="minorHAnsi"/>
        </w:rPr>
        <w:t xml:space="preserve"> de professores e demais profissionais da educação, com o objetivo de fornecer-lhes ferramentas para identificar, conscientizar e prevenir situações de bullying e cyberbullying;</w:t>
      </w:r>
    </w:p>
    <w:p w14:paraId="0E6DD3F0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</w:t>
      </w:r>
      <w:r w:rsidRPr="00D174BB">
        <w:rPr>
          <w:rFonts w:asciiTheme="minorHAnsi" w:hAnsiTheme="minorHAnsi" w:cstheme="minorHAnsi"/>
        </w:rPr>
        <w:tab/>
        <w:t xml:space="preserve">- </w:t>
      </w:r>
      <w:proofErr w:type="gramStart"/>
      <w:r w:rsidRPr="00D174BB">
        <w:rPr>
          <w:rFonts w:asciiTheme="minorHAnsi" w:hAnsiTheme="minorHAnsi" w:cstheme="minorHAnsi"/>
        </w:rPr>
        <w:t>adotar</w:t>
      </w:r>
      <w:proofErr w:type="gramEnd"/>
      <w:r w:rsidRPr="00D174BB">
        <w:rPr>
          <w:rFonts w:asciiTheme="minorHAnsi" w:hAnsiTheme="minorHAnsi" w:cstheme="minorHAnsi"/>
        </w:rPr>
        <w:t xml:space="preserve"> medidas preventivas e educativas contra todos os tipos de violência, com ênfase nas práticas recorrentes de intimidação sistemática, virtuais ou não, (bullying e cyberbullying), de acordo com a Lei Federal n° 13185/2015;</w:t>
      </w:r>
    </w:p>
    <w:p w14:paraId="26684B72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§ 1º. Considera-se que há intimidação sistemática na rede mundial de computadores (cyberbullying) quando se usarem os instrumentos que lhe são próprios para depreciar, incitar a violência, adulterar fotos e dados pessoais com o intuito de criar meios de constrangimento psicossocial.</w:t>
      </w:r>
    </w:p>
    <w:p w14:paraId="0A23232B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 xml:space="preserve"> </w:t>
      </w:r>
    </w:p>
    <w:p w14:paraId="0108D86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4B63A317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§ 2º. Considera-se intimidação sistemática (bullying) todo ato de violência física ou psicológica, intencional e repetitivo que ocorre sem motivação evidente, praticado por indivíduo ou grupo, contra uma ou mais pessoas, com o objetivo de intimidá-la ou agredi-la, causando dor e angústia à vítima, em uma relação de desequilíbrio de poder entre as partes envolvidas.</w:t>
      </w:r>
    </w:p>
    <w:p w14:paraId="48748CDC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§ 3º. Caracteriza-se a intimidação sistemática (bullying) quando há violência física ou psicológica em atos de intimidação, humilhação ou discriminação e, ainda:</w:t>
      </w:r>
    </w:p>
    <w:p w14:paraId="3A4CC19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a)</w:t>
      </w:r>
      <w:r w:rsidRPr="00D174BB">
        <w:rPr>
          <w:rFonts w:asciiTheme="minorHAnsi" w:hAnsiTheme="minorHAnsi" w:cstheme="minorHAnsi"/>
        </w:rPr>
        <w:tab/>
        <w:t>ataques físicos;</w:t>
      </w:r>
    </w:p>
    <w:p w14:paraId="2DACA13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b)</w:t>
      </w:r>
      <w:r w:rsidRPr="00D174BB">
        <w:rPr>
          <w:rFonts w:asciiTheme="minorHAnsi" w:hAnsiTheme="minorHAnsi" w:cstheme="minorHAnsi"/>
        </w:rPr>
        <w:tab/>
        <w:t>insultos pessoais;</w:t>
      </w:r>
    </w:p>
    <w:p w14:paraId="52B28F01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c)</w:t>
      </w:r>
      <w:r w:rsidRPr="00D174BB">
        <w:rPr>
          <w:rFonts w:asciiTheme="minorHAnsi" w:hAnsiTheme="minorHAnsi" w:cstheme="minorHAnsi"/>
        </w:rPr>
        <w:tab/>
        <w:t>comentários sistemáticos e apelidos pejorativos;</w:t>
      </w:r>
    </w:p>
    <w:p w14:paraId="2724FE25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d)</w:t>
      </w:r>
      <w:r w:rsidRPr="00D174BB">
        <w:rPr>
          <w:rFonts w:asciiTheme="minorHAnsi" w:hAnsiTheme="minorHAnsi" w:cstheme="minorHAnsi"/>
        </w:rPr>
        <w:tab/>
        <w:t>ameaças por quaisquer meios;</w:t>
      </w:r>
    </w:p>
    <w:p w14:paraId="513690A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e)</w:t>
      </w:r>
      <w:r w:rsidRPr="00D174BB">
        <w:rPr>
          <w:rFonts w:asciiTheme="minorHAnsi" w:hAnsiTheme="minorHAnsi" w:cstheme="minorHAnsi"/>
        </w:rPr>
        <w:tab/>
        <w:t>expressões preconceituosas;</w:t>
      </w:r>
    </w:p>
    <w:p w14:paraId="355948BD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f)</w:t>
      </w:r>
      <w:r w:rsidRPr="00D174BB">
        <w:rPr>
          <w:rFonts w:asciiTheme="minorHAnsi" w:hAnsiTheme="minorHAnsi" w:cstheme="minorHAnsi"/>
        </w:rPr>
        <w:tab/>
        <w:t>isolamento social consciente e premeditado.</w:t>
      </w:r>
    </w:p>
    <w:p w14:paraId="3D48593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1B939C07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CAPÍTULO V</w:t>
      </w:r>
    </w:p>
    <w:p w14:paraId="08D5747D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DA ASSISTÊNCIA PSICOSSOCIAL</w:t>
      </w:r>
    </w:p>
    <w:p w14:paraId="6FA0A4D2" w14:textId="77777777" w:rsidR="00813BF4" w:rsidRPr="00D174BB" w:rsidRDefault="00813BF4" w:rsidP="00813BF4">
      <w:pPr>
        <w:spacing w:after="0" w:line="276" w:lineRule="auto"/>
        <w:ind w:firstLine="567"/>
        <w:jc w:val="center"/>
        <w:rPr>
          <w:rFonts w:asciiTheme="minorHAnsi" w:hAnsiTheme="minorHAnsi" w:cstheme="minorHAnsi"/>
        </w:rPr>
      </w:pPr>
    </w:p>
    <w:p w14:paraId="7FE29EDF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6º. A assistência psicossocial, no âmbito do programa municipal “Paz nas Escolas”, tem o objetivo de assegurar a promoção do diálogo, a manutenção e recuperação da saúde mental e o desenvolvimento sadio da comunidade escolar.</w:t>
      </w:r>
    </w:p>
    <w:p w14:paraId="33F5CB72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Parágrafo único. A assistência psicossocial é voltada para a saúde mental da comunidade escolar da educação básica, envolve psicologia clínica e social, e poderá abranger:</w:t>
      </w:r>
    </w:p>
    <w:p w14:paraId="778AA6C2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trabalhos</w:t>
      </w:r>
      <w:proofErr w:type="gramEnd"/>
      <w:r w:rsidRPr="00D174BB">
        <w:rPr>
          <w:rFonts w:asciiTheme="minorHAnsi" w:hAnsiTheme="minorHAnsi" w:cstheme="minorHAnsi"/>
        </w:rPr>
        <w:t xml:space="preserve"> de orientação profissional e vocacional com os alunos, com base na prevenção, acolhimento e atendimento à saúde mental no âmbito escolar;</w:t>
      </w:r>
    </w:p>
    <w:p w14:paraId="1D2C523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</w:t>
      </w:r>
      <w:r w:rsidRPr="00D174BB">
        <w:rPr>
          <w:rFonts w:asciiTheme="minorHAnsi" w:hAnsiTheme="minorHAnsi" w:cstheme="minorHAnsi"/>
        </w:rPr>
        <w:tab/>
        <w:t>– informação e sensibilização da sociedade sobre a importância dos cuidados psicossociais na comunidade escolar;</w:t>
      </w:r>
    </w:p>
    <w:p w14:paraId="485AFDF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III</w:t>
      </w:r>
      <w:r w:rsidRPr="00D174BB">
        <w:rPr>
          <w:rFonts w:asciiTheme="minorHAnsi" w:hAnsiTheme="minorHAnsi" w:cstheme="minorHAnsi"/>
        </w:rPr>
        <w:tab/>
        <w:t>– ações sobre temas como ética, compromisso social e solução de conflitos; IV – o diálogo com o corpo docente, responsáveis, familiares e sociedade;</w:t>
      </w:r>
    </w:p>
    <w:p w14:paraId="65CED655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V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desenvolvimento</w:t>
      </w:r>
      <w:proofErr w:type="gramEnd"/>
      <w:r w:rsidRPr="00D174BB">
        <w:rPr>
          <w:rFonts w:asciiTheme="minorHAnsi" w:hAnsiTheme="minorHAnsi" w:cstheme="minorHAnsi"/>
        </w:rPr>
        <w:t xml:space="preserve"> acadêmico dos alunos, metodologia e objetivos da escola, observada a dificuldade individual de cada educando;</w:t>
      </w:r>
    </w:p>
    <w:p w14:paraId="4B016BA5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VI</w:t>
      </w:r>
      <w:r w:rsidRPr="00D174BB">
        <w:rPr>
          <w:rFonts w:asciiTheme="minorHAnsi" w:hAnsiTheme="minorHAnsi" w:cstheme="minorHAnsi"/>
        </w:rPr>
        <w:tab/>
        <w:t xml:space="preserve">– </w:t>
      </w:r>
      <w:proofErr w:type="gramStart"/>
      <w:r w:rsidRPr="00D174BB">
        <w:rPr>
          <w:rFonts w:asciiTheme="minorHAnsi" w:hAnsiTheme="minorHAnsi" w:cstheme="minorHAnsi"/>
        </w:rPr>
        <w:t>serviços</w:t>
      </w:r>
      <w:proofErr w:type="gramEnd"/>
      <w:r w:rsidRPr="00D174BB">
        <w:rPr>
          <w:rFonts w:asciiTheme="minorHAnsi" w:hAnsiTheme="minorHAnsi" w:cstheme="minorHAnsi"/>
        </w:rPr>
        <w:t xml:space="preserve"> psicológicos envolvendo questões sociais entre grupos minoritários e a comunidade escolar;</w:t>
      </w:r>
    </w:p>
    <w:p w14:paraId="108B80F2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VII</w:t>
      </w:r>
      <w:r w:rsidRPr="00D174BB">
        <w:rPr>
          <w:rFonts w:asciiTheme="minorHAnsi" w:hAnsiTheme="minorHAnsi" w:cstheme="minorHAnsi"/>
        </w:rPr>
        <w:tab/>
        <w:t>– capacitação dos docentes e equipes pedagógicas para a implementação das ações de discussão, prevenção, orientação e solução de problemas, adotando estratégias pedagógicas que promovam aprendizagens relacionadas à promoção de paz, da cidadania e da boa convivência;</w:t>
      </w:r>
    </w:p>
    <w:p w14:paraId="52DE7BE2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VIII</w:t>
      </w:r>
      <w:r w:rsidRPr="00D174BB">
        <w:rPr>
          <w:rFonts w:asciiTheme="minorHAnsi" w:hAnsiTheme="minorHAnsi" w:cstheme="minorHAnsi"/>
        </w:rPr>
        <w:tab/>
        <w:t>– oferta de assistência psicológica e social aos alunos, pais, responsáveis, professores e integrantes da comunidade escolar.</w:t>
      </w:r>
    </w:p>
    <w:p w14:paraId="3C43813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Parágrafo único. O atendimento previsto será prestado com base na Lei Federal no 13.935/2013, que dispõe sobre a prestação de serviços de psicologia e de serviço social nas redes públicas de educação básica.</w:t>
      </w:r>
    </w:p>
    <w:p w14:paraId="04C1EFD5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 xml:space="preserve"> </w:t>
      </w:r>
    </w:p>
    <w:p w14:paraId="1F1A7CB9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562F7D7A" w14:textId="77777777" w:rsidR="00813BF4" w:rsidRPr="00D174BB" w:rsidRDefault="00813BF4" w:rsidP="00813BF4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lastRenderedPageBreak/>
        <w:t>CAPÍTULO VI DISPOSIÇÕES FINAIS</w:t>
      </w:r>
    </w:p>
    <w:p w14:paraId="29BD0407" w14:textId="77777777" w:rsidR="00813BF4" w:rsidRPr="00D174BB" w:rsidRDefault="00813BF4" w:rsidP="00813BF4">
      <w:pPr>
        <w:spacing w:after="0" w:line="276" w:lineRule="auto"/>
        <w:ind w:firstLine="567"/>
        <w:jc w:val="center"/>
        <w:rPr>
          <w:rFonts w:asciiTheme="minorHAnsi" w:hAnsiTheme="minorHAnsi" w:cstheme="minorHAnsi"/>
        </w:rPr>
      </w:pPr>
    </w:p>
    <w:p w14:paraId="76ED9AF7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7º. As ações para o desenvolvimento do programa ora instituído poderão ser realizadas através de audiências públicas, seminários, palestras, debates e elaboração de campanhas educativas e cartilhas informativas, com o objetivo de conscientizar a sociedade sobre atos de promoção da “Paz nas Escolas”, sobre como identificá-los e como preveni-los, promovendo o diálogo, a cooperação, a empatia, a convivência respeitosa e a resolução pacífica de conflitos.</w:t>
      </w:r>
    </w:p>
    <w:p w14:paraId="145EFA48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8º. As ações concernentes à promoção da “Paz nas Escolas” devem ser divulgadas nas escolas públicas e privadas, secretarias municipais, postos de saúde, unidades básicas de saúde e espaços de assistência social.</w:t>
      </w:r>
    </w:p>
    <w:p w14:paraId="1AB45C13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9º. O Executivo poderá, para a consecução desta lei, realizar convênios, parcerias ou termos de cooperação para a execução das atividades e objetivos previstos.</w:t>
      </w:r>
    </w:p>
    <w:p w14:paraId="143CF60F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10. As despesas decorrentes dessa Lei, se houver, correrão por conta de dotações orçamentárias próprias, suplementadas, se necessário.</w:t>
      </w:r>
    </w:p>
    <w:p w14:paraId="01B856EC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>Art. 11. Esta lei entra em vigor na data da sua publicação.</w:t>
      </w:r>
    </w:p>
    <w:p w14:paraId="17EB5B6D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353F73D1" w14:textId="092A29DB" w:rsidR="00FF56CE" w:rsidRPr="00D174BB" w:rsidRDefault="00813BF4" w:rsidP="00813BF4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 xml:space="preserve"> </w:t>
      </w:r>
      <w:r w:rsidRPr="00D174BB">
        <w:rPr>
          <w:rFonts w:asciiTheme="minorHAnsi" w:hAnsiTheme="minorHAnsi" w:cstheme="minorHAnsi"/>
        </w:rPr>
        <w:t>Carmo da Mata</w:t>
      </w:r>
      <w:r w:rsidRPr="00D174BB">
        <w:rPr>
          <w:rFonts w:asciiTheme="minorHAnsi" w:hAnsiTheme="minorHAnsi" w:cstheme="minorHAnsi"/>
        </w:rPr>
        <w:t>,</w:t>
      </w:r>
      <w:r w:rsidRPr="00D174BB">
        <w:rPr>
          <w:rFonts w:asciiTheme="minorHAnsi" w:hAnsiTheme="minorHAnsi" w:cstheme="minorHAnsi"/>
        </w:rPr>
        <w:t xml:space="preserve"> 04 d</w:t>
      </w:r>
      <w:r w:rsidRPr="00D174BB">
        <w:rPr>
          <w:rFonts w:asciiTheme="minorHAnsi" w:hAnsiTheme="minorHAnsi" w:cstheme="minorHAnsi"/>
        </w:rPr>
        <w:t>e</w:t>
      </w:r>
      <w:r w:rsidRPr="00D174BB">
        <w:rPr>
          <w:rFonts w:asciiTheme="minorHAnsi" w:hAnsiTheme="minorHAnsi" w:cstheme="minorHAnsi"/>
        </w:rPr>
        <w:t xml:space="preserve"> dezembro </w:t>
      </w:r>
      <w:r w:rsidRPr="00D174BB">
        <w:rPr>
          <w:rFonts w:asciiTheme="minorHAnsi" w:hAnsiTheme="minorHAnsi" w:cstheme="minorHAnsi"/>
        </w:rPr>
        <w:t>de 2023.</w:t>
      </w:r>
    </w:p>
    <w:p w14:paraId="697B0F9D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3EDA960F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5088507D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3237ABC5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5E7B39DE" w14:textId="77777777" w:rsidR="00813BF4" w:rsidRPr="00D174BB" w:rsidRDefault="00813BF4" w:rsidP="00813BF4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1A738B77" w14:textId="7968DF32" w:rsidR="00FF56CE" w:rsidRPr="00D174BB" w:rsidRDefault="00D174BB" w:rsidP="00C74F61">
      <w:pPr>
        <w:spacing w:after="0" w:line="276" w:lineRule="auto"/>
        <w:ind w:firstLine="567"/>
        <w:jc w:val="center"/>
        <w:rPr>
          <w:rFonts w:ascii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t>Matheus Chagas Nascimento</w:t>
      </w:r>
    </w:p>
    <w:p w14:paraId="44EEBA9D" w14:textId="013C4C82" w:rsidR="00FF56CE" w:rsidRPr="00D174BB" w:rsidRDefault="00FF56CE" w:rsidP="00612F4E">
      <w:pPr>
        <w:spacing w:after="0" w:line="276" w:lineRule="auto"/>
        <w:ind w:firstLine="567"/>
        <w:jc w:val="center"/>
        <w:rPr>
          <w:rFonts w:ascii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t>Vereador</w:t>
      </w:r>
    </w:p>
    <w:p w14:paraId="4B692D21" w14:textId="77777777" w:rsidR="00813BF4" w:rsidRPr="00D174BB" w:rsidRDefault="00813BF4" w:rsidP="00612F4E">
      <w:pPr>
        <w:spacing w:after="0" w:line="276" w:lineRule="auto"/>
        <w:ind w:firstLine="567"/>
        <w:jc w:val="center"/>
        <w:rPr>
          <w:rFonts w:asciiTheme="minorHAnsi" w:hAnsiTheme="minorHAnsi" w:cstheme="minorHAnsi"/>
          <w:b/>
          <w:bCs/>
        </w:rPr>
      </w:pPr>
    </w:p>
    <w:p w14:paraId="0544B72A" w14:textId="383370D1" w:rsidR="00813BF4" w:rsidRPr="00D174BB" w:rsidRDefault="00813BF4">
      <w:pPr>
        <w:spacing w:after="0" w:line="240" w:lineRule="auto"/>
        <w:rPr>
          <w:rFonts w:ascii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br w:type="page"/>
      </w:r>
    </w:p>
    <w:p w14:paraId="05302CFA" w14:textId="77777777" w:rsidR="00FF56CE" w:rsidRPr="00D174BB" w:rsidRDefault="00FF56CE" w:rsidP="00C74F61">
      <w:pPr>
        <w:spacing w:after="0" w:line="276" w:lineRule="auto"/>
        <w:ind w:firstLine="567"/>
        <w:jc w:val="center"/>
        <w:rPr>
          <w:rFonts w:ascii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lastRenderedPageBreak/>
        <w:t>JUSTIFICATIVA</w:t>
      </w:r>
    </w:p>
    <w:p w14:paraId="0719C99B" w14:textId="77777777" w:rsidR="00FF56CE" w:rsidRPr="00D174BB" w:rsidRDefault="00FF56CE" w:rsidP="00C74F61">
      <w:pPr>
        <w:spacing w:after="0" w:line="276" w:lineRule="auto"/>
        <w:ind w:firstLine="567"/>
        <w:jc w:val="both"/>
        <w:rPr>
          <w:rFonts w:asciiTheme="minorHAnsi" w:hAnsiTheme="minorHAnsi" w:cstheme="minorHAnsi"/>
        </w:rPr>
      </w:pPr>
    </w:p>
    <w:p w14:paraId="5F9C9F9B" w14:textId="77777777" w:rsidR="00FF56CE" w:rsidRPr="00D174BB" w:rsidRDefault="00FF56CE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</w:p>
    <w:p w14:paraId="7275CB5B" w14:textId="77777777" w:rsidR="00D174BB" w:rsidRPr="00D174BB" w:rsidRDefault="00D174BB" w:rsidP="00D174BB">
      <w:pPr>
        <w:pStyle w:val="Corpodetexto"/>
        <w:ind w:right="111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O presente Projeto de Lei versa sobre a criação do Programa “Paz nas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Escolas”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em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nosso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município,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tem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objetivo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promover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prevenção,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conscientização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combate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escolas,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tratando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motivos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normalmente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ensejam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 na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raiz, desde o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início.</w:t>
      </w:r>
    </w:p>
    <w:p w14:paraId="2C0752D4" w14:textId="77777777" w:rsidR="00D174BB" w:rsidRPr="00D174BB" w:rsidRDefault="00D174BB" w:rsidP="00D174BB">
      <w:pPr>
        <w:pStyle w:val="Corpodetexto"/>
        <w:spacing w:before="142"/>
        <w:ind w:right="111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pacing w:val="-1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desenvolvimento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programa,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projeto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possui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base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os</w:t>
      </w:r>
      <w:r w:rsidRPr="00D174BB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temas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sobre: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bullying</w:t>
      </w:r>
      <w:r w:rsidRPr="00D174BB">
        <w:rPr>
          <w:rFonts w:asciiTheme="minorHAnsi" w:hAnsiTheme="minorHAnsi" w:cstheme="minorHAnsi"/>
          <w:i/>
          <w:spacing w:val="-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cyberbullying</w:t>
      </w:r>
      <w:r w:rsidRPr="00D174BB">
        <w:rPr>
          <w:rFonts w:asciiTheme="minorHAnsi" w:hAnsiTheme="minorHAnsi" w:cstheme="minorHAnsi"/>
          <w:sz w:val="22"/>
          <w:szCs w:val="22"/>
        </w:rPr>
        <w:t>,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assistência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psicossocial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foco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saúde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mental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comunidade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escolar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 promoção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 cultura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 paz.</w:t>
      </w:r>
    </w:p>
    <w:p w14:paraId="300150BB" w14:textId="77777777" w:rsidR="00D174BB" w:rsidRPr="00D174BB" w:rsidRDefault="00D174BB" w:rsidP="00D174BB">
      <w:pPr>
        <w:pStyle w:val="Corpodetexto"/>
        <w:spacing w:before="140"/>
        <w:ind w:right="107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Quase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todos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os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meses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somos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surpreendidos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</w:t>
      </w:r>
      <w:r w:rsidRPr="00D174BB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algum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caso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nas escolas, seja ela física, psicológica ou verbal, erguendo-se a necessidade de se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criar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políticas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públicas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estimulem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reflexão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acerca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escolas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das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suas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possíveis causas.</w:t>
      </w:r>
    </w:p>
    <w:p w14:paraId="3D82D4E0" w14:textId="77777777" w:rsidR="00D174BB" w:rsidRPr="00D174BB" w:rsidRDefault="00D174BB" w:rsidP="00D174BB">
      <w:pPr>
        <w:pStyle w:val="Corpodetexto"/>
        <w:spacing w:before="139"/>
        <w:ind w:right="108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promoção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programa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“Paz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nas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Escolas”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abrange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ideia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“cultura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paz”,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dando espaço para ser construído pela comunidade escolar um ambiente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saudável e aberto ao diálogo, priorizando a construção e a vivência em um cenário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inclusivo, com inserção de valores morais e éticos e o movimento de engajamento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contra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 violência nas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escolas.</w:t>
      </w:r>
    </w:p>
    <w:p w14:paraId="26E4B3E1" w14:textId="55456652" w:rsidR="00D174BB" w:rsidRPr="00D174BB" w:rsidRDefault="00D174BB" w:rsidP="00D174BB">
      <w:pPr>
        <w:pStyle w:val="Corpodetexto"/>
        <w:spacing w:before="142"/>
        <w:ind w:right="105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A sala de aula não pode ser mais só o lugar para o aprendizado linear 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quantitativo.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Ela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é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um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espaço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acolhimento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superar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realidade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violência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desamor,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conversar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aprender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conviver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desenvolver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qualidades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socioafetivas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resiliência.</w:t>
      </w:r>
      <w:r w:rsidRPr="00D174BB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Ao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ampliar</w:t>
      </w:r>
      <w:r w:rsidRPr="00D174BB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174BB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competências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2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escola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além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2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ensino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conteúdos</w:t>
      </w:r>
      <w:r w:rsidRPr="00D174BB">
        <w:rPr>
          <w:rFonts w:asciiTheme="minorHAnsi" w:hAnsiTheme="minorHAnsi" w:cstheme="minorHAnsi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curriculares, dá-se a chance de os estudantes se expressarem, de se sentirem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pertencentes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grupos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saudáveis,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despertarem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seus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potenciais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se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desenvolverem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sujeitos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autônomos,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criativos,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sensíveis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 realidade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outro</w:t>
      </w:r>
      <w:r w:rsidRPr="00D174BB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não violentos.</w:t>
      </w:r>
    </w:p>
    <w:p w14:paraId="2ED583E6" w14:textId="77777777" w:rsidR="00D174BB" w:rsidRPr="00D174BB" w:rsidRDefault="00D174BB" w:rsidP="00D174BB">
      <w:pPr>
        <w:pStyle w:val="Corpodetexto"/>
        <w:spacing w:before="144" w:line="237" w:lineRule="auto"/>
        <w:ind w:right="106" w:firstLine="1199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O programa abrange também a conscientização, prevenção e combate à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sistemática,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virtual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ou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não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(</w:t>
      </w:r>
      <w:r w:rsidRPr="00D174BB">
        <w:rPr>
          <w:rFonts w:asciiTheme="minorHAnsi" w:hAnsiTheme="minorHAnsi" w:cstheme="minorHAnsi"/>
          <w:i/>
          <w:sz w:val="22"/>
          <w:szCs w:val="22"/>
        </w:rPr>
        <w:t>bullying</w:t>
      </w:r>
      <w:r w:rsidRPr="00D174BB">
        <w:rPr>
          <w:rFonts w:asciiTheme="minorHAnsi" w:hAnsiTheme="minorHAnsi" w:cstheme="minorHAnsi"/>
          <w:i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cyberbullying</w:t>
      </w:r>
      <w:r w:rsidRPr="00D174BB">
        <w:rPr>
          <w:rFonts w:asciiTheme="minorHAnsi" w:hAnsiTheme="minorHAnsi" w:cstheme="minorHAnsi"/>
          <w:sz w:val="22"/>
          <w:szCs w:val="22"/>
        </w:rPr>
        <w:t>),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tratada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pela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Lei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Federal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nº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13185/2015,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institui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Programa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Combate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à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Intimidação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Sistemática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(</w:t>
      </w:r>
      <w:r w:rsidRPr="00D174BB">
        <w:rPr>
          <w:rFonts w:asciiTheme="minorHAnsi" w:hAnsiTheme="minorHAnsi" w:cstheme="minorHAnsi"/>
          <w:i/>
          <w:spacing w:val="-3"/>
          <w:sz w:val="22"/>
          <w:szCs w:val="22"/>
        </w:rPr>
        <w:t>bullying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).</w:t>
      </w:r>
    </w:p>
    <w:p w14:paraId="5031DB21" w14:textId="77777777" w:rsidR="00D174BB" w:rsidRPr="00D174BB" w:rsidRDefault="00D174BB" w:rsidP="00D174BB">
      <w:pPr>
        <w:pStyle w:val="Corpodetexto"/>
        <w:spacing w:before="143"/>
        <w:ind w:right="105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bullying</w:t>
      </w:r>
      <w:r w:rsidRPr="00D174BB">
        <w:rPr>
          <w:rFonts w:asciiTheme="minorHAnsi" w:hAnsiTheme="minorHAnsi" w:cstheme="minorHAnsi"/>
          <w:i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cyberbullying</w:t>
      </w:r>
      <w:r w:rsidRPr="00D174BB">
        <w:rPr>
          <w:rFonts w:asciiTheme="minorHAnsi" w:hAnsiTheme="minorHAnsi" w:cstheme="minorHAnsi"/>
          <w:i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são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um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motivos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mais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citados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como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justificativa para os recorrentes atos de violência nas escolas, devendo este assunto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ser tratado com cuidado, com frequência e com a devida importância devida, e não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ser tratado de forma simplificada, com pouco interesse do poder público. Afinal, olhar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bullying</w:t>
      </w:r>
      <w:r w:rsidRPr="00D174BB">
        <w:rPr>
          <w:rFonts w:asciiTheme="minorHAnsi" w:hAnsiTheme="minorHAnsi" w:cstheme="minorHAnsi"/>
          <w:i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forma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simplificada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reducionista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dificulta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processo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desconstrução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destes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pensamentos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ações,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por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isso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programa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trata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estimular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debate do tema na comunidade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escolar.</w:t>
      </w:r>
    </w:p>
    <w:p w14:paraId="23B07342" w14:textId="77777777" w:rsidR="00D174BB" w:rsidRPr="00D174BB" w:rsidRDefault="00D174BB" w:rsidP="00D174BB">
      <w:pPr>
        <w:pStyle w:val="Corpodetexto"/>
        <w:spacing w:before="140"/>
        <w:ind w:right="107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bullying</w:t>
      </w:r>
      <w:r w:rsidRPr="00D174BB">
        <w:rPr>
          <w:rFonts w:asciiTheme="minorHAnsi" w:hAnsiTheme="minorHAnsi" w:cstheme="minorHAnsi"/>
          <w:i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ser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gatilho</w:t>
      </w:r>
      <w:r w:rsidRPr="00D174BB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diversos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tipos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distúrbios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transtornos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como: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depressão,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bulimia,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anorexia,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transtorno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obsessivo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compulsivo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(TOC),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síndrome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 pânico, além de causar isolamento, ansiedade, automutilação, insegurança, baixa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estima,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pensamento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suicida,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agravamento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doenças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já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existentes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traumas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psíquicos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que,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não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tratados,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podem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trazer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danos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irreversíveis,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não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podendo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tema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ser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esquecido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pelas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escolas.</w:t>
      </w:r>
    </w:p>
    <w:p w14:paraId="43425E87" w14:textId="77777777" w:rsidR="00D174BB" w:rsidRPr="00D174BB" w:rsidRDefault="00D174BB" w:rsidP="00D174BB">
      <w:pPr>
        <w:pStyle w:val="Corpodetexto"/>
        <w:spacing w:before="144"/>
        <w:ind w:right="106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A proposta ainda prevê a implementação de assistência psicossocial, por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meio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acompanhamento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psicológico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comunidade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escolar,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em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especial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dos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alunos.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Nesse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aspecto,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projeto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está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em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consonância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Lei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Federal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nº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13.935/2019,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garante atendimento psicossocial aos alunos das escolas públicas de educação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básica. Assim, as unidades de ensino devem contar com psicólogos e assistentes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sociais para atender aos estudantes dos ensinos fundamental e médio, buscando 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 xml:space="preserve">melhoria do processo de aprendizagem e das relações entre </w:t>
      </w:r>
      <w:r w:rsidRPr="00D174BB">
        <w:rPr>
          <w:rFonts w:asciiTheme="minorHAnsi" w:hAnsiTheme="minorHAnsi" w:cstheme="minorHAnsi"/>
          <w:sz w:val="22"/>
          <w:szCs w:val="22"/>
        </w:rPr>
        <w:lastRenderedPageBreak/>
        <w:t>alunos, professores e a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comunidade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escolar.</w:t>
      </w:r>
    </w:p>
    <w:p w14:paraId="643139AE" w14:textId="77777777" w:rsidR="00D174BB" w:rsidRPr="00D174BB" w:rsidRDefault="00D174BB" w:rsidP="00D174BB">
      <w:pPr>
        <w:pStyle w:val="Corpodetexto"/>
        <w:spacing w:before="140"/>
        <w:ind w:right="106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pacing w:val="-2"/>
          <w:sz w:val="22"/>
          <w:szCs w:val="22"/>
        </w:rPr>
        <w:t>Ademais,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cuidado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com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saúde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mental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é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um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“bem-estar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no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qual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indivíduo</w:t>
      </w:r>
      <w:r w:rsidRPr="00D174BB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desenvolve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suas</w:t>
      </w:r>
      <w:r w:rsidRPr="00D174BB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habilidades</w:t>
      </w:r>
      <w:r w:rsidRPr="00D174BB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pessoais,</w:t>
      </w:r>
      <w:r w:rsidRPr="00D174BB">
        <w:rPr>
          <w:rFonts w:asciiTheme="minorHAnsi" w:hAnsiTheme="minorHAnsi" w:cstheme="minorHAnsi"/>
          <w:spacing w:val="-2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consegue</w:t>
      </w:r>
      <w:r w:rsidRPr="00D174BB">
        <w:rPr>
          <w:rFonts w:asciiTheme="minorHAnsi" w:hAnsiTheme="minorHAnsi" w:cstheme="minorHAnsi"/>
          <w:spacing w:val="-2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lidar</w:t>
      </w:r>
      <w:r w:rsidRPr="00D174BB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com</w:t>
      </w:r>
      <w:r w:rsidRPr="00D174BB">
        <w:rPr>
          <w:rFonts w:asciiTheme="minorHAnsi" w:hAnsiTheme="minorHAnsi" w:cstheme="minorHAnsi"/>
          <w:spacing w:val="-2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os</w:t>
      </w:r>
      <w:r w:rsidRPr="00D174BB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estresses</w:t>
      </w:r>
      <w:r w:rsidRPr="00D174BB">
        <w:rPr>
          <w:rFonts w:asciiTheme="minorHAnsi" w:hAnsiTheme="minorHAnsi" w:cstheme="minorHAnsi"/>
          <w:spacing w:val="-2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vida,</w:t>
      </w:r>
      <w:r w:rsidRPr="00D174BB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trabalha</w:t>
      </w:r>
      <w:r w:rsidRPr="00D174BB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forma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produtiva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torna-se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apto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dar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contribuição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sua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comunidade”.</w:t>
      </w:r>
    </w:p>
    <w:p w14:paraId="4F7EC3D8" w14:textId="77777777" w:rsidR="00D174BB" w:rsidRPr="00D174BB" w:rsidRDefault="00D174BB" w:rsidP="00D174BB">
      <w:pPr>
        <w:pStyle w:val="Corpodetexto"/>
        <w:spacing w:before="139"/>
        <w:ind w:right="116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Quando se reporta exclusivamente às crianças e adolescentes, a saúde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mental implica pensar os aspectos do desenvolvimento, tais como: ter um conceito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positivo sobre si, ter habilidades tanto para lidar com seus pensamentos e emoções,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quanto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construir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relações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sociais,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tendo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uma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atitude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abrir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aprender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adquirir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educação,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restando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evidente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 sua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importância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ambiente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escolar.</w:t>
      </w:r>
    </w:p>
    <w:p w14:paraId="4D2C0411" w14:textId="77777777" w:rsidR="00D174BB" w:rsidRPr="00D174BB" w:rsidRDefault="00D174BB" w:rsidP="00D174BB">
      <w:pPr>
        <w:pStyle w:val="Corpodetexto"/>
        <w:spacing w:before="142"/>
        <w:ind w:right="108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pacing w:val="-1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tema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em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questão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é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competência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poder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público,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posto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abrange,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 um lado, a assistência psicossocial nas redes públicas de educação básica, e 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outro o atendimento social que é de competência do Município, e em outra ponta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envolve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também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amparo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às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pessoas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mais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necessitam,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é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uma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das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diretrizes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sociais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contempladas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destaque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 Constituição Federal.</w:t>
      </w:r>
    </w:p>
    <w:p w14:paraId="40B3676F" w14:textId="5AD275B2" w:rsidR="00D174BB" w:rsidRPr="00D174BB" w:rsidRDefault="00D174BB" w:rsidP="00D174BB">
      <w:pPr>
        <w:pStyle w:val="Corpodetexto"/>
        <w:spacing w:before="142" w:line="237" w:lineRule="auto"/>
        <w:ind w:right="111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Lei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federal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nº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13935/2019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estabeleceu 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prestação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serviços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psicologia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serviço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social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nas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redes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públicas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educação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básica</w:t>
      </w:r>
      <w:r w:rsidRPr="00D174BB">
        <w:rPr>
          <w:rFonts w:asciiTheme="minorHAnsi" w:hAnsiTheme="minorHAnsi" w:cstheme="minorHAnsi"/>
          <w:sz w:val="22"/>
          <w:szCs w:val="22"/>
        </w:rPr>
        <w:t>.</w:t>
      </w:r>
    </w:p>
    <w:p w14:paraId="3D93E6F0" w14:textId="77777777" w:rsidR="00D174BB" w:rsidRPr="00D174BB" w:rsidRDefault="00D174BB" w:rsidP="00D174BB">
      <w:pPr>
        <w:pStyle w:val="Corpodetexto"/>
        <w:spacing w:before="139"/>
        <w:ind w:right="104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Assim,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cada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unidade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escolar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básica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integra</w:t>
      </w:r>
      <w:r w:rsidRPr="00D174B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ensino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municipal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deverá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ter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ações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planejadas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construção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convívio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saudável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combate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violência,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contribuindo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cumprimento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Lei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Federal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nº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13.185/2015,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institui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 Programa de Combate à Intimidação Sistemática, assim como para promoção da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cultura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paz,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inclusive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mediante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assistência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psicossocial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tem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base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na</w:t>
      </w:r>
      <w:r w:rsidRPr="00D174BB">
        <w:rPr>
          <w:rFonts w:asciiTheme="minorHAnsi" w:hAnsiTheme="minorHAnsi" w:cstheme="minorHAnsi"/>
          <w:spacing w:val="-18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Lei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Federal</w:t>
      </w:r>
      <w:r w:rsidRPr="00D174BB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13.935/2019, sobretudo para a garantia do desenvolvimento emocional e intelectual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saudável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estudantes 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 concretização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formação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cidadania.</w:t>
      </w:r>
    </w:p>
    <w:p w14:paraId="6E0F6851" w14:textId="77777777" w:rsidR="00D174BB" w:rsidRPr="00D174BB" w:rsidRDefault="00D174BB" w:rsidP="00D174BB">
      <w:pPr>
        <w:pStyle w:val="Corpodetexto"/>
        <w:spacing w:before="142"/>
        <w:ind w:right="111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pacing w:val="-1"/>
          <w:sz w:val="22"/>
          <w:szCs w:val="22"/>
        </w:rPr>
        <w:t>Este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projeto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é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meritório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>deve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prosperar,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eis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visa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proporcionar</w:t>
      </w:r>
      <w:r w:rsidRPr="00D174BB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maiores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condições para o desenvolvimento de ações que tenham como foco a prevenção e o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combate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violência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nas escolas.</w:t>
      </w:r>
    </w:p>
    <w:p w14:paraId="6021D12D" w14:textId="77777777" w:rsidR="00D174BB" w:rsidRPr="00D174BB" w:rsidRDefault="00D174BB" w:rsidP="00D174BB">
      <w:pPr>
        <w:pStyle w:val="Corpodetexto"/>
        <w:spacing w:before="139"/>
        <w:ind w:right="107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No tocante à legitimidade material do projeto, o objeto insere-se no âmbito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 competência legislativa municipal e trata de assunto de interesse local, dispondo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sobre diretrizes para o incentivo à promoção da “Paz nas Escolas”, o que envolve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 xml:space="preserve">aspectos de incentivo a prevenção, conscientização e combate ao </w:t>
      </w:r>
      <w:r w:rsidRPr="00D174BB">
        <w:rPr>
          <w:rFonts w:asciiTheme="minorHAnsi" w:hAnsiTheme="minorHAnsi" w:cstheme="minorHAnsi"/>
          <w:i/>
          <w:sz w:val="22"/>
          <w:szCs w:val="22"/>
        </w:rPr>
        <w:t xml:space="preserve">bullying </w:t>
      </w:r>
      <w:r w:rsidRPr="00D174BB">
        <w:rPr>
          <w:rFonts w:asciiTheme="minorHAnsi" w:hAnsiTheme="minorHAnsi" w:cstheme="minorHAnsi"/>
          <w:sz w:val="22"/>
          <w:szCs w:val="22"/>
        </w:rPr>
        <w:t>e ao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i/>
          <w:sz w:val="22"/>
          <w:szCs w:val="22"/>
        </w:rPr>
        <w:t>cyberbullying</w:t>
      </w:r>
      <w:r w:rsidRPr="00D174BB">
        <w:rPr>
          <w:rFonts w:asciiTheme="minorHAnsi" w:hAnsiTheme="minorHAnsi" w:cstheme="minorHAnsi"/>
          <w:sz w:val="22"/>
          <w:szCs w:val="22"/>
        </w:rPr>
        <w:t>, e a implementação dos cuidados psicossociais e da cultura da paz por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meio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várias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atividades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podem ser desenvolvidas</w:t>
      </w:r>
      <w:r w:rsidRPr="00D174BB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pelo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poder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público.</w:t>
      </w:r>
    </w:p>
    <w:p w14:paraId="0C629EF7" w14:textId="77777777" w:rsidR="00D174BB" w:rsidRPr="00D174BB" w:rsidRDefault="00D174BB" w:rsidP="00D174BB">
      <w:pPr>
        <w:pStyle w:val="Corpodetexto"/>
        <w:spacing w:before="140"/>
        <w:ind w:left="1234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Faz-se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presente,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portanto,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interesse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local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refere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inciso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art.</w:t>
      </w:r>
    </w:p>
    <w:p w14:paraId="3E79279F" w14:textId="77777777" w:rsidR="00D174BB" w:rsidRPr="00D174BB" w:rsidRDefault="00D174BB" w:rsidP="00D174BB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30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Constituição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Federal.</w:t>
      </w:r>
    </w:p>
    <w:p w14:paraId="48F1D9F3" w14:textId="77777777" w:rsidR="00D174BB" w:rsidRPr="00D174BB" w:rsidRDefault="00D174BB" w:rsidP="00D174BB">
      <w:pPr>
        <w:pStyle w:val="Corpodetexto"/>
        <w:spacing w:before="141"/>
        <w:ind w:right="111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Em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relação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legitimidade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formal,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matéria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nele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tratada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não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está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no</w:t>
      </w:r>
      <w:r w:rsidRPr="00D174B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campo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da iniciativa privativa do Poder Executivo, já que não se enquadra em nenhuma das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restrições contidas no inciso II do § 1º do art. 61 da Constituição Federal e nem nas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hipóteses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previstas, por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simetria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constitucional, na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Lei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Orgânica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Município.</w:t>
      </w:r>
    </w:p>
    <w:p w14:paraId="01431B4B" w14:textId="77777777" w:rsidR="00D174BB" w:rsidRPr="00D174BB" w:rsidRDefault="00D174BB" w:rsidP="00D174BB">
      <w:pPr>
        <w:pStyle w:val="Corpodetexto"/>
        <w:spacing w:before="140"/>
        <w:ind w:right="107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O projeto não representa interferência na atividade administrativa, visto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que, em sua essência, a proposta não visa criar atividades alheias à competência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municipal, mas sim dá concretude a diretrizes constitucionais e da Lei Orgânica do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Município,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sobre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matérias que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já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se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incluem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na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competência municipal.</w:t>
      </w:r>
    </w:p>
    <w:p w14:paraId="0ECBC65B" w14:textId="2CA43ACD" w:rsidR="00D174BB" w:rsidRPr="00D174BB" w:rsidRDefault="00D174BB" w:rsidP="00D174BB">
      <w:pPr>
        <w:pStyle w:val="Corpodetexto"/>
        <w:spacing w:before="139"/>
        <w:ind w:right="108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pacing w:val="-4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propósito,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cabe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frisar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que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4"/>
          <w:sz w:val="22"/>
          <w:szCs w:val="22"/>
        </w:rPr>
        <w:t>jurisprudência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relativa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às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situações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limitação</w:t>
      </w:r>
      <w:r w:rsidRPr="00D174BB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lastRenderedPageBreak/>
        <w:t>iniciativa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projetos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leis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tem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evoluído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bastante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no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Brasil,</w:t>
      </w:r>
      <w:r w:rsidRPr="00D174B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especialmente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</w:t>
      </w:r>
      <w:r w:rsidRPr="00D174B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partir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 decisões proferidas pelo Supremo Tribunal Federal que ratificaram a tese de que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a reserva de iniciativa para apresentação de projetos de lei (matérias de iniciativa</w:t>
      </w:r>
      <w:r w:rsidRPr="00D174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>exclusiva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Prefeito)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deve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ser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interpretada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sempre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forma</w:t>
      </w:r>
      <w:r w:rsidRPr="00D174BB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restritiva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e</w:t>
      </w:r>
      <w:r w:rsidRPr="00D174B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não</w:t>
      </w:r>
      <w:r w:rsidRPr="00D174B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>ampliativa,</w:t>
      </w:r>
      <w:r w:rsidRPr="00D174BB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pelo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fato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de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ela</w:t>
      </w:r>
      <w:r w:rsidRPr="00D174BB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implicar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em</w:t>
      </w:r>
      <w:r w:rsidRPr="00D174B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limitação</w:t>
      </w:r>
      <w:r w:rsidRPr="00D174B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às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prerrogativas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do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Poder</w:t>
      </w:r>
      <w:r w:rsidRPr="00D174B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174BB">
        <w:rPr>
          <w:rFonts w:asciiTheme="minorHAnsi" w:hAnsiTheme="minorHAnsi" w:cstheme="minorHAnsi"/>
          <w:sz w:val="22"/>
          <w:szCs w:val="22"/>
        </w:rPr>
        <w:t>Legislativo.</w:t>
      </w:r>
    </w:p>
    <w:p w14:paraId="3C0AD58D" w14:textId="1A71543C" w:rsidR="00D174BB" w:rsidRPr="00D174BB" w:rsidRDefault="00D174BB" w:rsidP="00D174BB">
      <w:pPr>
        <w:pStyle w:val="Corpodetexto"/>
        <w:spacing w:before="139"/>
        <w:ind w:right="108" w:firstLine="1132"/>
        <w:jc w:val="both"/>
        <w:rPr>
          <w:rFonts w:asciiTheme="minorHAnsi" w:hAnsiTheme="minorHAnsi" w:cstheme="minorHAnsi"/>
          <w:sz w:val="22"/>
          <w:szCs w:val="22"/>
        </w:rPr>
      </w:pPr>
      <w:r w:rsidRPr="00D174BB">
        <w:rPr>
          <w:rFonts w:asciiTheme="minorHAnsi" w:hAnsiTheme="minorHAnsi" w:cstheme="minorHAnsi"/>
          <w:sz w:val="22"/>
          <w:szCs w:val="22"/>
        </w:rPr>
        <w:t>Face às justificativas e aos argumentos expostos, tenho convicção da legalidade deste projeto e, dado o seu elevado caráter social, conto com a aprovação dos colegas vereadores e o posterior endosso do Poder Executivo, com a sanção, promulgação e aplicação da lei.</w:t>
      </w:r>
    </w:p>
    <w:p w14:paraId="27DF13B5" w14:textId="77777777" w:rsidR="00D174BB" w:rsidRPr="00D174BB" w:rsidRDefault="00D174BB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</w:p>
    <w:p w14:paraId="118FF2A1" w14:textId="77777777" w:rsidR="00D174BB" w:rsidRPr="00D174BB" w:rsidRDefault="00D174BB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</w:p>
    <w:p w14:paraId="46197E74" w14:textId="497B3F11" w:rsidR="00FF56CE" w:rsidRPr="00D174BB" w:rsidRDefault="00FF56CE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  <w:r w:rsidRPr="00D174BB">
        <w:rPr>
          <w:rFonts w:asciiTheme="minorHAnsi" w:hAnsiTheme="minorHAnsi" w:cstheme="minorHAnsi"/>
        </w:rPr>
        <w:t xml:space="preserve">Câmara Municipal de Carmo da Mata, </w:t>
      </w:r>
      <w:r w:rsidR="00D174BB" w:rsidRPr="00D174BB">
        <w:rPr>
          <w:rFonts w:asciiTheme="minorHAnsi" w:hAnsiTheme="minorHAnsi" w:cstheme="minorHAnsi"/>
        </w:rPr>
        <w:t>04 de dezembro</w:t>
      </w:r>
      <w:r w:rsidRPr="00D174BB">
        <w:rPr>
          <w:rFonts w:asciiTheme="minorHAnsi" w:hAnsiTheme="minorHAnsi" w:cstheme="minorHAnsi"/>
        </w:rPr>
        <w:t xml:space="preserve"> de 2023.</w:t>
      </w:r>
    </w:p>
    <w:p w14:paraId="5B14F4F1" w14:textId="77777777" w:rsidR="00FF56CE" w:rsidRPr="00D174BB" w:rsidRDefault="00FF56CE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</w:p>
    <w:p w14:paraId="26E919D3" w14:textId="77777777" w:rsidR="00FF56CE" w:rsidRPr="00D174BB" w:rsidRDefault="00FF56CE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</w:p>
    <w:p w14:paraId="5A8366A4" w14:textId="77777777" w:rsidR="00FF56CE" w:rsidRPr="00D174BB" w:rsidRDefault="00FF56CE" w:rsidP="00C74F61">
      <w:pPr>
        <w:spacing w:after="0" w:line="276" w:lineRule="auto"/>
        <w:ind w:firstLine="567"/>
        <w:jc w:val="right"/>
        <w:rPr>
          <w:rFonts w:asciiTheme="minorHAnsi" w:hAnsiTheme="minorHAnsi" w:cstheme="minorHAnsi"/>
        </w:rPr>
      </w:pPr>
    </w:p>
    <w:p w14:paraId="196970DE" w14:textId="77777777" w:rsidR="00D174BB" w:rsidRPr="00D174BB" w:rsidRDefault="00D174BB" w:rsidP="00D174BB">
      <w:pPr>
        <w:spacing w:after="0" w:line="276" w:lineRule="auto"/>
        <w:ind w:firstLine="567"/>
        <w:jc w:val="center"/>
        <w:rPr>
          <w:rFonts w:ascii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t>Matheus Chagas Nascimento</w:t>
      </w:r>
    </w:p>
    <w:p w14:paraId="493270F9" w14:textId="77777777" w:rsidR="00FF56CE" w:rsidRPr="00D174BB" w:rsidRDefault="00FF56CE" w:rsidP="00C74F61">
      <w:pPr>
        <w:spacing w:after="0" w:line="276" w:lineRule="auto"/>
        <w:ind w:firstLine="567"/>
        <w:jc w:val="center"/>
        <w:rPr>
          <w:rFonts w:asciiTheme="minorHAnsi" w:hAnsiTheme="minorHAnsi" w:cstheme="minorHAnsi"/>
          <w:b/>
          <w:bCs/>
        </w:rPr>
      </w:pPr>
      <w:r w:rsidRPr="00D174BB">
        <w:rPr>
          <w:rFonts w:asciiTheme="minorHAnsi" w:hAnsiTheme="minorHAnsi" w:cstheme="minorHAnsi"/>
          <w:b/>
          <w:bCs/>
        </w:rPr>
        <w:t>Vereador</w:t>
      </w:r>
    </w:p>
    <w:p w14:paraId="71649518" w14:textId="77777777" w:rsidR="00EB0F23" w:rsidRPr="00D174BB" w:rsidRDefault="00EB0F23" w:rsidP="00C74F61">
      <w:pPr>
        <w:ind w:firstLine="567"/>
        <w:jc w:val="both"/>
        <w:rPr>
          <w:rFonts w:asciiTheme="minorHAnsi" w:hAnsiTheme="minorHAnsi" w:cstheme="minorHAnsi"/>
        </w:rPr>
      </w:pPr>
    </w:p>
    <w:sectPr w:rsidR="00EB0F23" w:rsidRPr="00D174BB" w:rsidSect="00C631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01AF5" w14:textId="77777777" w:rsidR="00F97BFB" w:rsidRDefault="00F97BFB" w:rsidP="00212EA4">
      <w:pPr>
        <w:spacing w:after="0" w:line="240" w:lineRule="auto"/>
      </w:pPr>
      <w:r>
        <w:separator/>
      </w:r>
    </w:p>
  </w:endnote>
  <w:endnote w:type="continuationSeparator" w:id="0">
    <w:p w14:paraId="121FA6C8" w14:textId="77777777" w:rsidR="00F97BFB" w:rsidRDefault="00F97BFB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9352" w14:textId="77777777" w:rsidR="00AE1918" w:rsidRDefault="00AE19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1" w:name="_Hlk144296118"/>
    <w:bookmarkStart w:id="2" w:name="_Hlk144296119"/>
  </w:p>
  <w:p w14:paraId="4D8A5146" w14:textId="77777777" w:rsidR="00272F12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272F12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1C0E5" w14:textId="77777777" w:rsidR="00AE1918" w:rsidRDefault="00AE19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3D898" w14:textId="77777777" w:rsidR="00F97BFB" w:rsidRDefault="00F97BFB" w:rsidP="00212EA4">
      <w:pPr>
        <w:spacing w:after="0" w:line="240" w:lineRule="auto"/>
      </w:pPr>
      <w:r>
        <w:separator/>
      </w:r>
    </w:p>
  </w:footnote>
  <w:footnote w:type="continuationSeparator" w:id="0">
    <w:p w14:paraId="06168887" w14:textId="77777777" w:rsidR="00F97BFB" w:rsidRDefault="00F97BFB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D33EC" w14:textId="77777777" w:rsidR="00AE1918" w:rsidRDefault="00AE19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B3B5" w14:textId="77777777" w:rsidR="00272F12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63208336" r:id="rId2"/>
      </w:object>
    </w:r>
    <w:r w:rsidR="0067413D">
      <w:t xml:space="preserve">                                  </w:t>
    </w:r>
  </w:p>
  <w:p w14:paraId="4AFEDEBA" w14:textId="77777777" w:rsidR="00272F12" w:rsidRDefault="00272F12" w:rsidP="006148FC">
    <w:pPr>
      <w:pStyle w:val="Cabealho"/>
    </w:pPr>
  </w:p>
  <w:p w14:paraId="2EB35359" w14:textId="77777777" w:rsidR="00272F12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272F12" w:rsidRDefault="00272F12" w:rsidP="006148FC">
    <w:pPr>
      <w:pStyle w:val="Cabealho"/>
    </w:pPr>
  </w:p>
  <w:p w14:paraId="502962EB" w14:textId="77777777" w:rsidR="00272F12" w:rsidRDefault="00272F12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3A8D" w14:textId="77777777" w:rsidR="00AE1918" w:rsidRDefault="00AE19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D1A81"/>
    <w:multiLevelType w:val="hybridMultilevel"/>
    <w:tmpl w:val="FFFFFFFF"/>
    <w:lvl w:ilvl="0" w:tplc="DDB2B4A2">
      <w:start w:val="1"/>
      <w:numFmt w:val="lowerLetter"/>
      <w:lvlText w:val="%1)"/>
      <w:lvlJc w:val="left"/>
      <w:pPr>
        <w:ind w:left="1522" w:hanging="28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B8629C4">
      <w:numFmt w:val="bullet"/>
      <w:lvlText w:val="•"/>
      <w:lvlJc w:val="left"/>
      <w:pPr>
        <w:ind w:left="2296" w:hanging="281"/>
      </w:pPr>
      <w:rPr>
        <w:rFonts w:hint="default"/>
        <w:lang w:val="pt-PT" w:eastAsia="en-US" w:bidi="ar-SA"/>
      </w:rPr>
    </w:lvl>
    <w:lvl w:ilvl="2" w:tplc="8AE62DDE">
      <w:numFmt w:val="bullet"/>
      <w:lvlText w:val="•"/>
      <w:lvlJc w:val="left"/>
      <w:pPr>
        <w:ind w:left="3073" w:hanging="281"/>
      </w:pPr>
      <w:rPr>
        <w:rFonts w:hint="default"/>
        <w:lang w:val="pt-PT" w:eastAsia="en-US" w:bidi="ar-SA"/>
      </w:rPr>
    </w:lvl>
    <w:lvl w:ilvl="3" w:tplc="1EE45BA4">
      <w:numFmt w:val="bullet"/>
      <w:lvlText w:val="•"/>
      <w:lvlJc w:val="left"/>
      <w:pPr>
        <w:ind w:left="3849" w:hanging="281"/>
      </w:pPr>
      <w:rPr>
        <w:rFonts w:hint="default"/>
        <w:lang w:val="pt-PT" w:eastAsia="en-US" w:bidi="ar-SA"/>
      </w:rPr>
    </w:lvl>
    <w:lvl w:ilvl="4" w:tplc="140EBC80">
      <w:numFmt w:val="bullet"/>
      <w:lvlText w:val="•"/>
      <w:lvlJc w:val="left"/>
      <w:pPr>
        <w:ind w:left="4626" w:hanging="281"/>
      </w:pPr>
      <w:rPr>
        <w:rFonts w:hint="default"/>
        <w:lang w:val="pt-PT" w:eastAsia="en-US" w:bidi="ar-SA"/>
      </w:rPr>
    </w:lvl>
    <w:lvl w:ilvl="5" w:tplc="0674D8E8">
      <w:numFmt w:val="bullet"/>
      <w:lvlText w:val="•"/>
      <w:lvlJc w:val="left"/>
      <w:pPr>
        <w:ind w:left="5403" w:hanging="281"/>
      </w:pPr>
      <w:rPr>
        <w:rFonts w:hint="default"/>
        <w:lang w:val="pt-PT" w:eastAsia="en-US" w:bidi="ar-SA"/>
      </w:rPr>
    </w:lvl>
    <w:lvl w:ilvl="6" w:tplc="BD98EAD4">
      <w:numFmt w:val="bullet"/>
      <w:lvlText w:val="•"/>
      <w:lvlJc w:val="left"/>
      <w:pPr>
        <w:ind w:left="6179" w:hanging="281"/>
      </w:pPr>
      <w:rPr>
        <w:rFonts w:hint="default"/>
        <w:lang w:val="pt-PT" w:eastAsia="en-US" w:bidi="ar-SA"/>
      </w:rPr>
    </w:lvl>
    <w:lvl w:ilvl="7" w:tplc="708C0856">
      <w:numFmt w:val="bullet"/>
      <w:lvlText w:val="•"/>
      <w:lvlJc w:val="left"/>
      <w:pPr>
        <w:ind w:left="6956" w:hanging="281"/>
      </w:pPr>
      <w:rPr>
        <w:rFonts w:hint="default"/>
        <w:lang w:val="pt-PT" w:eastAsia="en-US" w:bidi="ar-SA"/>
      </w:rPr>
    </w:lvl>
    <w:lvl w:ilvl="8" w:tplc="29560D70">
      <w:numFmt w:val="bullet"/>
      <w:lvlText w:val="•"/>
      <w:lvlJc w:val="left"/>
      <w:pPr>
        <w:ind w:left="7733" w:hanging="281"/>
      </w:pPr>
      <w:rPr>
        <w:rFonts w:hint="default"/>
        <w:lang w:val="pt-PT" w:eastAsia="en-US" w:bidi="ar-SA"/>
      </w:rPr>
    </w:lvl>
  </w:abstractNum>
  <w:abstractNum w:abstractNumId="3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83FC1"/>
    <w:multiLevelType w:val="hybridMultilevel"/>
    <w:tmpl w:val="FFFFFFFF"/>
    <w:lvl w:ilvl="0" w:tplc="122A597A">
      <w:start w:val="1"/>
      <w:numFmt w:val="upperRoman"/>
      <w:lvlText w:val="%1"/>
      <w:lvlJc w:val="left"/>
      <w:pPr>
        <w:ind w:left="102" w:hanging="14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8023976">
      <w:numFmt w:val="bullet"/>
      <w:lvlText w:val="•"/>
      <w:lvlJc w:val="left"/>
      <w:pPr>
        <w:ind w:left="1018" w:hanging="144"/>
      </w:pPr>
      <w:rPr>
        <w:rFonts w:hint="default"/>
        <w:lang w:val="pt-PT" w:eastAsia="en-US" w:bidi="ar-SA"/>
      </w:rPr>
    </w:lvl>
    <w:lvl w:ilvl="2" w:tplc="BD725264">
      <w:numFmt w:val="bullet"/>
      <w:lvlText w:val="•"/>
      <w:lvlJc w:val="left"/>
      <w:pPr>
        <w:ind w:left="1937" w:hanging="144"/>
      </w:pPr>
      <w:rPr>
        <w:rFonts w:hint="default"/>
        <w:lang w:val="pt-PT" w:eastAsia="en-US" w:bidi="ar-SA"/>
      </w:rPr>
    </w:lvl>
    <w:lvl w:ilvl="3" w:tplc="367452D8">
      <w:numFmt w:val="bullet"/>
      <w:lvlText w:val="•"/>
      <w:lvlJc w:val="left"/>
      <w:pPr>
        <w:ind w:left="2855" w:hanging="144"/>
      </w:pPr>
      <w:rPr>
        <w:rFonts w:hint="default"/>
        <w:lang w:val="pt-PT" w:eastAsia="en-US" w:bidi="ar-SA"/>
      </w:rPr>
    </w:lvl>
    <w:lvl w:ilvl="4" w:tplc="98462A82">
      <w:numFmt w:val="bullet"/>
      <w:lvlText w:val="•"/>
      <w:lvlJc w:val="left"/>
      <w:pPr>
        <w:ind w:left="3774" w:hanging="144"/>
      </w:pPr>
      <w:rPr>
        <w:rFonts w:hint="default"/>
        <w:lang w:val="pt-PT" w:eastAsia="en-US" w:bidi="ar-SA"/>
      </w:rPr>
    </w:lvl>
    <w:lvl w:ilvl="5" w:tplc="19484608">
      <w:numFmt w:val="bullet"/>
      <w:lvlText w:val="•"/>
      <w:lvlJc w:val="left"/>
      <w:pPr>
        <w:ind w:left="4693" w:hanging="144"/>
      </w:pPr>
      <w:rPr>
        <w:rFonts w:hint="default"/>
        <w:lang w:val="pt-PT" w:eastAsia="en-US" w:bidi="ar-SA"/>
      </w:rPr>
    </w:lvl>
    <w:lvl w:ilvl="6" w:tplc="1A8CCF6E">
      <w:numFmt w:val="bullet"/>
      <w:lvlText w:val="•"/>
      <w:lvlJc w:val="left"/>
      <w:pPr>
        <w:ind w:left="5611" w:hanging="144"/>
      </w:pPr>
      <w:rPr>
        <w:rFonts w:hint="default"/>
        <w:lang w:val="pt-PT" w:eastAsia="en-US" w:bidi="ar-SA"/>
      </w:rPr>
    </w:lvl>
    <w:lvl w:ilvl="7" w:tplc="4F280CE8">
      <w:numFmt w:val="bullet"/>
      <w:lvlText w:val="•"/>
      <w:lvlJc w:val="left"/>
      <w:pPr>
        <w:ind w:left="6530" w:hanging="144"/>
      </w:pPr>
      <w:rPr>
        <w:rFonts w:hint="default"/>
        <w:lang w:val="pt-PT" w:eastAsia="en-US" w:bidi="ar-SA"/>
      </w:rPr>
    </w:lvl>
    <w:lvl w:ilvl="8" w:tplc="7D583986">
      <w:numFmt w:val="bullet"/>
      <w:lvlText w:val="•"/>
      <w:lvlJc w:val="left"/>
      <w:pPr>
        <w:ind w:left="7449" w:hanging="144"/>
      </w:pPr>
      <w:rPr>
        <w:rFonts w:hint="default"/>
        <w:lang w:val="pt-PT" w:eastAsia="en-US" w:bidi="ar-SA"/>
      </w:rPr>
    </w:lvl>
  </w:abstractNum>
  <w:abstractNum w:abstractNumId="6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E586E"/>
    <w:multiLevelType w:val="hybridMultilevel"/>
    <w:tmpl w:val="FFFFFFFF"/>
    <w:lvl w:ilvl="0" w:tplc="7A021188">
      <w:start w:val="1"/>
      <w:numFmt w:val="lowerLetter"/>
      <w:lvlText w:val="%1)"/>
      <w:lvlJc w:val="left"/>
      <w:pPr>
        <w:ind w:left="2086" w:hanging="284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7F2F072">
      <w:start w:val="1"/>
      <w:numFmt w:val="decimal"/>
      <w:lvlText w:val="%2."/>
      <w:lvlJc w:val="left"/>
      <w:pPr>
        <w:ind w:left="2086" w:hanging="255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 w:tplc="0DA26FB6">
      <w:numFmt w:val="bullet"/>
      <w:lvlText w:val="•"/>
      <w:lvlJc w:val="left"/>
      <w:pPr>
        <w:ind w:left="3521" w:hanging="255"/>
      </w:pPr>
      <w:rPr>
        <w:rFonts w:hint="default"/>
        <w:lang w:val="pt-PT" w:eastAsia="en-US" w:bidi="ar-SA"/>
      </w:rPr>
    </w:lvl>
    <w:lvl w:ilvl="3" w:tplc="30E8AE08">
      <w:numFmt w:val="bullet"/>
      <w:lvlText w:val="•"/>
      <w:lvlJc w:val="left"/>
      <w:pPr>
        <w:ind w:left="4241" w:hanging="255"/>
      </w:pPr>
      <w:rPr>
        <w:rFonts w:hint="default"/>
        <w:lang w:val="pt-PT" w:eastAsia="en-US" w:bidi="ar-SA"/>
      </w:rPr>
    </w:lvl>
    <w:lvl w:ilvl="4" w:tplc="1B54E266">
      <w:numFmt w:val="bullet"/>
      <w:lvlText w:val="•"/>
      <w:lvlJc w:val="left"/>
      <w:pPr>
        <w:ind w:left="4962" w:hanging="255"/>
      </w:pPr>
      <w:rPr>
        <w:rFonts w:hint="default"/>
        <w:lang w:val="pt-PT" w:eastAsia="en-US" w:bidi="ar-SA"/>
      </w:rPr>
    </w:lvl>
    <w:lvl w:ilvl="5" w:tplc="032E7B78">
      <w:numFmt w:val="bullet"/>
      <w:lvlText w:val="•"/>
      <w:lvlJc w:val="left"/>
      <w:pPr>
        <w:ind w:left="5683" w:hanging="255"/>
      </w:pPr>
      <w:rPr>
        <w:rFonts w:hint="default"/>
        <w:lang w:val="pt-PT" w:eastAsia="en-US" w:bidi="ar-SA"/>
      </w:rPr>
    </w:lvl>
    <w:lvl w:ilvl="6" w:tplc="4824F15A">
      <w:numFmt w:val="bullet"/>
      <w:lvlText w:val="•"/>
      <w:lvlJc w:val="left"/>
      <w:pPr>
        <w:ind w:left="6403" w:hanging="255"/>
      </w:pPr>
      <w:rPr>
        <w:rFonts w:hint="default"/>
        <w:lang w:val="pt-PT" w:eastAsia="en-US" w:bidi="ar-SA"/>
      </w:rPr>
    </w:lvl>
    <w:lvl w:ilvl="7" w:tplc="A69661CC">
      <w:numFmt w:val="bullet"/>
      <w:lvlText w:val="•"/>
      <w:lvlJc w:val="left"/>
      <w:pPr>
        <w:ind w:left="7124" w:hanging="255"/>
      </w:pPr>
      <w:rPr>
        <w:rFonts w:hint="default"/>
        <w:lang w:val="pt-PT" w:eastAsia="en-US" w:bidi="ar-SA"/>
      </w:rPr>
    </w:lvl>
    <w:lvl w:ilvl="8" w:tplc="621EA22E">
      <w:numFmt w:val="bullet"/>
      <w:lvlText w:val="•"/>
      <w:lvlJc w:val="left"/>
      <w:pPr>
        <w:ind w:left="7845" w:hanging="255"/>
      </w:pPr>
      <w:rPr>
        <w:rFonts w:hint="default"/>
        <w:lang w:val="pt-PT" w:eastAsia="en-US" w:bidi="ar-SA"/>
      </w:rPr>
    </w:lvl>
  </w:abstractNum>
  <w:abstractNum w:abstractNumId="8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11E5D"/>
    <w:multiLevelType w:val="hybridMultilevel"/>
    <w:tmpl w:val="FFFFFFFF"/>
    <w:lvl w:ilvl="0" w:tplc="210E5FF8">
      <w:start w:val="1"/>
      <w:numFmt w:val="upperRoman"/>
      <w:lvlText w:val="%1"/>
      <w:lvlJc w:val="left"/>
      <w:pPr>
        <w:ind w:left="102" w:hanging="14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CD6ED2C">
      <w:numFmt w:val="bullet"/>
      <w:lvlText w:val="•"/>
      <w:lvlJc w:val="left"/>
      <w:pPr>
        <w:ind w:left="1018" w:hanging="140"/>
      </w:pPr>
      <w:rPr>
        <w:rFonts w:hint="default"/>
        <w:lang w:val="pt-PT" w:eastAsia="en-US" w:bidi="ar-SA"/>
      </w:rPr>
    </w:lvl>
    <w:lvl w:ilvl="2" w:tplc="5CB4EA1C">
      <w:numFmt w:val="bullet"/>
      <w:lvlText w:val="•"/>
      <w:lvlJc w:val="left"/>
      <w:pPr>
        <w:ind w:left="1937" w:hanging="140"/>
      </w:pPr>
      <w:rPr>
        <w:rFonts w:hint="default"/>
        <w:lang w:val="pt-PT" w:eastAsia="en-US" w:bidi="ar-SA"/>
      </w:rPr>
    </w:lvl>
    <w:lvl w:ilvl="3" w:tplc="F8F0C8AC">
      <w:numFmt w:val="bullet"/>
      <w:lvlText w:val="•"/>
      <w:lvlJc w:val="left"/>
      <w:pPr>
        <w:ind w:left="2855" w:hanging="140"/>
      </w:pPr>
      <w:rPr>
        <w:rFonts w:hint="default"/>
        <w:lang w:val="pt-PT" w:eastAsia="en-US" w:bidi="ar-SA"/>
      </w:rPr>
    </w:lvl>
    <w:lvl w:ilvl="4" w:tplc="E83AB796">
      <w:numFmt w:val="bullet"/>
      <w:lvlText w:val="•"/>
      <w:lvlJc w:val="left"/>
      <w:pPr>
        <w:ind w:left="3774" w:hanging="140"/>
      </w:pPr>
      <w:rPr>
        <w:rFonts w:hint="default"/>
        <w:lang w:val="pt-PT" w:eastAsia="en-US" w:bidi="ar-SA"/>
      </w:rPr>
    </w:lvl>
    <w:lvl w:ilvl="5" w:tplc="82069E56">
      <w:numFmt w:val="bullet"/>
      <w:lvlText w:val="•"/>
      <w:lvlJc w:val="left"/>
      <w:pPr>
        <w:ind w:left="4693" w:hanging="140"/>
      </w:pPr>
      <w:rPr>
        <w:rFonts w:hint="default"/>
        <w:lang w:val="pt-PT" w:eastAsia="en-US" w:bidi="ar-SA"/>
      </w:rPr>
    </w:lvl>
    <w:lvl w:ilvl="6" w:tplc="E3827EFE">
      <w:numFmt w:val="bullet"/>
      <w:lvlText w:val="•"/>
      <w:lvlJc w:val="left"/>
      <w:pPr>
        <w:ind w:left="5611" w:hanging="140"/>
      </w:pPr>
      <w:rPr>
        <w:rFonts w:hint="default"/>
        <w:lang w:val="pt-PT" w:eastAsia="en-US" w:bidi="ar-SA"/>
      </w:rPr>
    </w:lvl>
    <w:lvl w:ilvl="7" w:tplc="79DEC0F6">
      <w:numFmt w:val="bullet"/>
      <w:lvlText w:val="•"/>
      <w:lvlJc w:val="left"/>
      <w:pPr>
        <w:ind w:left="6530" w:hanging="140"/>
      </w:pPr>
      <w:rPr>
        <w:rFonts w:hint="default"/>
        <w:lang w:val="pt-PT" w:eastAsia="en-US" w:bidi="ar-SA"/>
      </w:rPr>
    </w:lvl>
    <w:lvl w:ilvl="8" w:tplc="43987A3C">
      <w:numFmt w:val="bullet"/>
      <w:lvlText w:val="•"/>
      <w:lvlJc w:val="left"/>
      <w:pPr>
        <w:ind w:left="7449" w:hanging="140"/>
      </w:pPr>
      <w:rPr>
        <w:rFonts w:hint="default"/>
        <w:lang w:val="pt-PT" w:eastAsia="en-US" w:bidi="ar-SA"/>
      </w:rPr>
    </w:lvl>
  </w:abstractNum>
  <w:abstractNum w:abstractNumId="14" w15:restartNumberingAfterBreak="0">
    <w:nsid w:val="5E8F4FB9"/>
    <w:multiLevelType w:val="hybridMultilevel"/>
    <w:tmpl w:val="FFFFFFFF"/>
    <w:lvl w:ilvl="0" w:tplc="59822DB0">
      <w:start w:val="1"/>
      <w:numFmt w:val="upperRoman"/>
      <w:lvlText w:val="%1"/>
      <w:lvlJc w:val="left"/>
      <w:pPr>
        <w:ind w:left="102" w:hanging="15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A5EC502">
      <w:numFmt w:val="bullet"/>
      <w:lvlText w:val="•"/>
      <w:lvlJc w:val="left"/>
      <w:pPr>
        <w:ind w:left="1018" w:hanging="154"/>
      </w:pPr>
      <w:rPr>
        <w:rFonts w:hint="default"/>
        <w:lang w:val="pt-PT" w:eastAsia="en-US" w:bidi="ar-SA"/>
      </w:rPr>
    </w:lvl>
    <w:lvl w:ilvl="2" w:tplc="510461C6">
      <w:numFmt w:val="bullet"/>
      <w:lvlText w:val="•"/>
      <w:lvlJc w:val="left"/>
      <w:pPr>
        <w:ind w:left="1937" w:hanging="154"/>
      </w:pPr>
      <w:rPr>
        <w:rFonts w:hint="default"/>
        <w:lang w:val="pt-PT" w:eastAsia="en-US" w:bidi="ar-SA"/>
      </w:rPr>
    </w:lvl>
    <w:lvl w:ilvl="3" w:tplc="77A8C2C2">
      <w:numFmt w:val="bullet"/>
      <w:lvlText w:val="•"/>
      <w:lvlJc w:val="left"/>
      <w:pPr>
        <w:ind w:left="2855" w:hanging="154"/>
      </w:pPr>
      <w:rPr>
        <w:rFonts w:hint="default"/>
        <w:lang w:val="pt-PT" w:eastAsia="en-US" w:bidi="ar-SA"/>
      </w:rPr>
    </w:lvl>
    <w:lvl w:ilvl="4" w:tplc="206881D4">
      <w:numFmt w:val="bullet"/>
      <w:lvlText w:val="•"/>
      <w:lvlJc w:val="left"/>
      <w:pPr>
        <w:ind w:left="3774" w:hanging="154"/>
      </w:pPr>
      <w:rPr>
        <w:rFonts w:hint="default"/>
        <w:lang w:val="pt-PT" w:eastAsia="en-US" w:bidi="ar-SA"/>
      </w:rPr>
    </w:lvl>
    <w:lvl w:ilvl="5" w:tplc="14C0870A">
      <w:numFmt w:val="bullet"/>
      <w:lvlText w:val="•"/>
      <w:lvlJc w:val="left"/>
      <w:pPr>
        <w:ind w:left="4693" w:hanging="154"/>
      </w:pPr>
      <w:rPr>
        <w:rFonts w:hint="default"/>
        <w:lang w:val="pt-PT" w:eastAsia="en-US" w:bidi="ar-SA"/>
      </w:rPr>
    </w:lvl>
    <w:lvl w:ilvl="6" w:tplc="1BC6013E">
      <w:numFmt w:val="bullet"/>
      <w:lvlText w:val="•"/>
      <w:lvlJc w:val="left"/>
      <w:pPr>
        <w:ind w:left="5611" w:hanging="154"/>
      </w:pPr>
      <w:rPr>
        <w:rFonts w:hint="default"/>
        <w:lang w:val="pt-PT" w:eastAsia="en-US" w:bidi="ar-SA"/>
      </w:rPr>
    </w:lvl>
    <w:lvl w:ilvl="7" w:tplc="E9E6A2A6">
      <w:numFmt w:val="bullet"/>
      <w:lvlText w:val="•"/>
      <w:lvlJc w:val="left"/>
      <w:pPr>
        <w:ind w:left="6530" w:hanging="154"/>
      </w:pPr>
      <w:rPr>
        <w:rFonts w:hint="default"/>
        <w:lang w:val="pt-PT" w:eastAsia="en-US" w:bidi="ar-SA"/>
      </w:rPr>
    </w:lvl>
    <w:lvl w:ilvl="8" w:tplc="5BC88C78">
      <w:numFmt w:val="bullet"/>
      <w:lvlText w:val="•"/>
      <w:lvlJc w:val="left"/>
      <w:pPr>
        <w:ind w:left="7449" w:hanging="154"/>
      </w:pPr>
      <w:rPr>
        <w:rFonts w:hint="default"/>
        <w:lang w:val="pt-PT" w:eastAsia="en-US" w:bidi="ar-SA"/>
      </w:rPr>
    </w:lvl>
  </w:abstractNum>
  <w:abstractNum w:abstractNumId="15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1600AD"/>
    <w:multiLevelType w:val="hybridMultilevel"/>
    <w:tmpl w:val="FFFFFFFF"/>
    <w:lvl w:ilvl="0" w:tplc="580E692E">
      <w:start w:val="5"/>
      <w:numFmt w:val="upperRoman"/>
      <w:lvlText w:val="%1"/>
      <w:lvlJc w:val="left"/>
      <w:pPr>
        <w:ind w:left="102" w:hanging="257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5882F54">
      <w:numFmt w:val="bullet"/>
      <w:lvlText w:val="•"/>
      <w:lvlJc w:val="left"/>
      <w:pPr>
        <w:ind w:left="1018" w:hanging="257"/>
      </w:pPr>
      <w:rPr>
        <w:rFonts w:hint="default"/>
        <w:lang w:val="pt-PT" w:eastAsia="en-US" w:bidi="ar-SA"/>
      </w:rPr>
    </w:lvl>
    <w:lvl w:ilvl="2" w:tplc="FCE6BE4A">
      <w:numFmt w:val="bullet"/>
      <w:lvlText w:val="•"/>
      <w:lvlJc w:val="left"/>
      <w:pPr>
        <w:ind w:left="1937" w:hanging="257"/>
      </w:pPr>
      <w:rPr>
        <w:rFonts w:hint="default"/>
        <w:lang w:val="pt-PT" w:eastAsia="en-US" w:bidi="ar-SA"/>
      </w:rPr>
    </w:lvl>
    <w:lvl w:ilvl="3" w:tplc="BA724BD2">
      <w:numFmt w:val="bullet"/>
      <w:lvlText w:val="•"/>
      <w:lvlJc w:val="left"/>
      <w:pPr>
        <w:ind w:left="2855" w:hanging="257"/>
      </w:pPr>
      <w:rPr>
        <w:rFonts w:hint="default"/>
        <w:lang w:val="pt-PT" w:eastAsia="en-US" w:bidi="ar-SA"/>
      </w:rPr>
    </w:lvl>
    <w:lvl w:ilvl="4" w:tplc="4F3C43A4">
      <w:numFmt w:val="bullet"/>
      <w:lvlText w:val="•"/>
      <w:lvlJc w:val="left"/>
      <w:pPr>
        <w:ind w:left="3774" w:hanging="257"/>
      </w:pPr>
      <w:rPr>
        <w:rFonts w:hint="default"/>
        <w:lang w:val="pt-PT" w:eastAsia="en-US" w:bidi="ar-SA"/>
      </w:rPr>
    </w:lvl>
    <w:lvl w:ilvl="5" w:tplc="403A4C96">
      <w:numFmt w:val="bullet"/>
      <w:lvlText w:val="•"/>
      <w:lvlJc w:val="left"/>
      <w:pPr>
        <w:ind w:left="4693" w:hanging="257"/>
      </w:pPr>
      <w:rPr>
        <w:rFonts w:hint="default"/>
        <w:lang w:val="pt-PT" w:eastAsia="en-US" w:bidi="ar-SA"/>
      </w:rPr>
    </w:lvl>
    <w:lvl w:ilvl="6" w:tplc="A8CE862E">
      <w:numFmt w:val="bullet"/>
      <w:lvlText w:val="•"/>
      <w:lvlJc w:val="left"/>
      <w:pPr>
        <w:ind w:left="5611" w:hanging="257"/>
      </w:pPr>
      <w:rPr>
        <w:rFonts w:hint="default"/>
        <w:lang w:val="pt-PT" w:eastAsia="en-US" w:bidi="ar-SA"/>
      </w:rPr>
    </w:lvl>
    <w:lvl w:ilvl="7" w:tplc="1B1AFE02">
      <w:numFmt w:val="bullet"/>
      <w:lvlText w:val="•"/>
      <w:lvlJc w:val="left"/>
      <w:pPr>
        <w:ind w:left="6530" w:hanging="257"/>
      </w:pPr>
      <w:rPr>
        <w:rFonts w:hint="default"/>
        <w:lang w:val="pt-PT" w:eastAsia="en-US" w:bidi="ar-SA"/>
      </w:rPr>
    </w:lvl>
    <w:lvl w:ilvl="8" w:tplc="50543B62">
      <w:numFmt w:val="bullet"/>
      <w:lvlText w:val="•"/>
      <w:lvlJc w:val="left"/>
      <w:pPr>
        <w:ind w:left="7449" w:hanging="257"/>
      </w:pPr>
      <w:rPr>
        <w:rFonts w:hint="default"/>
        <w:lang w:val="pt-PT" w:eastAsia="en-US" w:bidi="ar-SA"/>
      </w:rPr>
    </w:lvl>
  </w:abstractNum>
  <w:abstractNum w:abstractNumId="19" w15:restartNumberingAfterBreak="0">
    <w:nsid w:val="79603057"/>
    <w:multiLevelType w:val="hybridMultilevel"/>
    <w:tmpl w:val="FFFFFFFF"/>
    <w:lvl w:ilvl="0" w:tplc="7882B17E">
      <w:start w:val="1"/>
      <w:numFmt w:val="upperRoman"/>
      <w:lvlText w:val="%1"/>
      <w:lvlJc w:val="left"/>
      <w:pPr>
        <w:ind w:left="102" w:hanging="188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0000AE6">
      <w:numFmt w:val="bullet"/>
      <w:lvlText w:val="•"/>
      <w:lvlJc w:val="left"/>
      <w:pPr>
        <w:ind w:left="1018" w:hanging="188"/>
      </w:pPr>
      <w:rPr>
        <w:rFonts w:hint="default"/>
        <w:lang w:val="pt-PT" w:eastAsia="en-US" w:bidi="ar-SA"/>
      </w:rPr>
    </w:lvl>
    <w:lvl w:ilvl="2" w:tplc="8CF87416">
      <w:numFmt w:val="bullet"/>
      <w:lvlText w:val="•"/>
      <w:lvlJc w:val="left"/>
      <w:pPr>
        <w:ind w:left="1937" w:hanging="188"/>
      </w:pPr>
      <w:rPr>
        <w:rFonts w:hint="default"/>
        <w:lang w:val="pt-PT" w:eastAsia="en-US" w:bidi="ar-SA"/>
      </w:rPr>
    </w:lvl>
    <w:lvl w:ilvl="3" w:tplc="F25E8314">
      <w:numFmt w:val="bullet"/>
      <w:lvlText w:val="•"/>
      <w:lvlJc w:val="left"/>
      <w:pPr>
        <w:ind w:left="2855" w:hanging="188"/>
      </w:pPr>
      <w:rPr>
        <w:rFonts w:hint="default"/>
        <w:lang w:val="pt-PT" w:eastAsia="en-US" w:bidi="ar-SA"/>
      </w:rPr>
    </w:lvl>
    <w:lvl w:ilvl="4" w:tplc="187CD694">
      <w:numFmt w:val="bullet"/>
      <w:lvlText w:val="•"/>
      <w:lvlJc w:val="left"/>
      <w:pPr>
        <w:ind w:left="3774" w:hanging="188"/>
      </w:pPr>
      <w:rPr>
        <w:rFonts w:hint="default"/>
        <w:lang w:val="pt-PT" w:eastAsia="en-US" w:bidi="ar-SA"/>
      </w:rPr>
    </w:lvl>
    <w:lvl w:ilvl="5" w:tplc="774C2DDC">
      <w:numFmt w:val="bullet"/>
      <w:lvlText w:val="•"/>
      <w:lvlJc w:val="left"/>
      <w:pPr>
        <w:ind w:left="4693" w:hanging="188"/>
      </w:pPr>
      <w:rPr>
        <w:rFonts w:hint="default"/>
        <w:lang w:val="pt-PT" w:eastAsia="en-US" w:bidi="ar-SA"/>
      </w:rPr>
    </w:lvl>
    <w:lvl w:ilvl="6" w:tplc="A1CA2C82">
      <w:numFmt w:val="bullet"/>
      <w:lvlText w:val="•"/>
      <w:lvlJc w:val="left"/>
      <w:pPr>
        <w:ind w:left="5611" w:hanging="188"/>
      </w:pPr>
      <w:rPr>
        <w:rFonts w:hint="default"/>
        <w:lang w:val="pt-PT" w:eastAsia="en-US" w:bidi="ar-SA"/>
      </w:rPr>
    </w:lvl>
    <w:lvl w:ilvl="7" w:tplc="EB468AB4">
      <w:numFmt w:val="bullet"/>
      <w:lvlText w:val="•"/>
      <w:lvlJc w:val="left"/>
      <w:pPr>
        <w:ind w:left="6530" w:hanging="188"/>
      </w:pPr>
      <w:rPr>
        <w:rFonts w:hint="default"/>
        <w:lang w:val="pt-PT" w:eastAsia="en-US" w:bidi="ar-SA"/>
      </w:rPr>
    </w:lvl>
    <w:lvl w:ilvl="8" w:tplc="940C2E7C">
      <w:numFmt w:val="bullet"/>
      <w:lvlText w:val="•"/>
      <w:lvlJc w:val="left"/>
      <w:pPr>
        <w:ind w:left="7449" w:hanging="188"/>
      </w:pPr>
      <w:rPr>
        <w:rFonts w:hint="default"/>
        <w:lang w:val="pt-PT" w:eastAsia="en-US" w:bidi="ar-SA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4"/>
  </w:num>
  <w:num w:numId="3" w16cid:durableId="938568244">
    <w:abstractNumId w:val="16"/>
  </w:num>
  <w:num w:numId="4" w16cid:durableId="715860278">
    <w:abstractNumId w:val="12"/>
  </w:num>
  <w:num w:numId="5" w16cid:durableId="1340304343">
    <w:abstractNumId w:val="15"/>
  </w:num>
  <w:num w:numId="6" w16cid:durableId="1553690283">
    <w:abstractNumId w:val="17"/>
  </w:num>
  <w:num w:numId="7" w16cid:durableId="612329240">
    <w:abstractNumId w:val="11"/>
  </w:num>
  <w:num w:numId="8" w16cid:durableId="1942376116">
    <w:abstractNumId w:val="6"/>
  </w:num>
  <w:num w:numId="9" w16cid:durableId="982851400">
    <w:abstractNumId w:val="10"/>
  </w:num>
  <w:num w:numId="10" w16cid:durableId="724793260">
    <w:abstractNumId w:val="1"/>
  </w:num>
  <w:num w:numId="11" w16cid:durableId="545262108">
    <w:abstractNumId w:val="3"/>
  </w:num>
  <w:num w:numId="12" w16cid:durableId="1303733020">
    <w:abstractNumId w:val="9"/>
  </w:num>
  <w:num w:numId="13" w16cid:durableId="649674709">
    <w:abstractNumId w:val="8"/>
  </w:num>
  <w:num w:numId="14" w16cid:durableId="709574368">
    <w:abstractNumId w:val="7"/>
  </w:num>
  <w:num w:numId="15" w16cid:durableId="1445805308">
    <w:abstractNumId w:val="18"/>
  </w:num>
  <w:num w:numId="16" w16cid:durableId="1068303174">
    <w:abstractNumId w:val="14"/>
  </w:num>
  <w:num w:numId="17" w16cid:durableId="590358477">
    <w:abstractNumId w:val="2"/>
  </w:num>
  <w:num w:numId="18" w16cid:durableId="1209999112">
    <w:abstractNumId w:val="13"/>
  </w:num>
  <w:num w:numId="19" w16cid:durableId="1199782785">
    <w:abstractNumId w:val="5"/>
  </w:num>
  <w:num w:numId="20" w16cid:durableId="129776008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57387"/>
    <w:rsid w:val="00063B54"/>
    <w:rsid w:val="000A0DC2"/>
    <w:rsid w:val="001105BB"/>
    <w:rsid w:val="00154271"/>
    <w:rsid w:val="00212EA4"/>
    <w:rsid w:val="00265A90"/>
    <w:rsid w:val="00272F12"/>
    <w:rsid w:val="002942EE"/>
    <w:rsid w:val="002C148D"/>
    <w:rsid w:val="003205FC"/>
    <w:rsid w:val="003264A3"/>
    <w:rsid w:val="0032677A"/>
    <w:rsid w:val="00344611"/>
    <w:rsid w:val="003924E5"/>
    <w:rsid w:val="004215E9"/>
    <w:rsid w:val="004A389A"/>
    <w:rsid w:val="004B3DED"/>
    <w:rsid w:val="004C28E3"/>
    <w:rsid w:val="004F1AC3"/>
    <w:rsid w:val="00532E7C"/>
    <w:rsid w:val="00561353"/>
    <w:rsid w:val="00585CB5"/>
    <w:rsid w:val="00612F4E"/>
    <w:rsid w:val="00636569"/>
    <w:rsid w:val="00643550"/>
    <w:rsid w:val="0067413D"/>
    <w:rsid w:val="006C2E67"/>
    <w:rsid w:val="00731667"/>
    <w:rsid w:val="0074495E"/>
    <w:rsid w:val="00751631"/>
    <w:rsid w:val="007A49AD"/>
    <w:rsid w:val="007C083E"/>
    <w:rsid w:val="00813BF4"/>
    <w:rsid w:val="00867CA7"/>
    <w:rsid w:val="00887575"/>
    <w:rsid w:val="0093503C"/>
    <w:rsid w:val="00A07F91"/>
    <w:rsid w:val="00A5640D"/>
    <w:rsid w:val="00A70139"/>
    <w:rsid w:val="00A75DDF"/>
    <w:rsid w:val="00AE1918"/>
    <w:rsid w:val="00B15E7C"/>
    <w:rsid w:val="00B32C27"/>
    <w:rsid w:val="00B5712E"/>
    <w:rsid w:val="00B615FC"/>
    <w:rsid w:val="00C259B9"/>
    <w:rsid w:val="00C631FD"/>
    <w:rsid w:val="00C74F61"/>
    <w:rsid w:val="00C7569C"/>
    <w:rsid w:val="00CA207D"/>
    <w:rsid w:val="00D174BB"/>
    <w:rsid w:val="00D61E6B"/>
    <w:rsid w:val="00D94AF0"/>
    <w:rsid w:val="00DC4C1F"/>
    <w:rsid w:val="00DD2A16"/>
    <w:rsid w:val="00DF1AC8"/>
    <w:rsid w:val="00E02DE3"/>
    <w:rsid w:val="00E70594"/>
    <w:rsid w:val="00EA2F63"/>
    <w:rsid w:val="00EB01AD"/>
    <w:rsid w:val="00EB0EB7"/>
    <w:rsid w:val="00EB0F23"/>
    <w:rsid w:val="00EE0474"/>
    <w:rsid w:val="00F140D0"/>
    <w:rsid w:val="00F267F9"/>
    <w:rsid w:val="00F97BFB"/>
    <w:rsid w:val="00FD06A8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1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uiPriority w:val="10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uiPriority w:val="10"/>
    <w:rsid w:val="00B15E7C"/>
    <w:rPr>
      <w:rFonts w:ascii="Arial" w:hAnsi="Arial"/>
      <w:sz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F56C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F56CE"/>
    <w:rPr>
      <w:rFonts w:ascii="Arial MT" w:eastAsia="Arial MT" w:hAnsi="Arial MT" w:cs="Arial MT"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D174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74B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2476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2</cp:revision>
  <dcterms:created xsi:type="dcterms:W3CDTF">2023-12-04T18:19:00Z</dcterms:created>
  <dcterms:modified xsi:type="dcterms:W3CDTF">2023-12-04T18:19:00Z</dcterms:modified>
</cp:coreProperties>
</file>