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1733A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1733A9">
        <w:rPr>
          <w:rFonts w:ascii="Arial" w:eastAsia="Times New Roman" w:hAnsi="Arial" w:cs="Arial"/>
          <w:sz w:val="24"/>
          <w:szCs w:val="24"/>
        </w:rPr>
        <w:t>05 DE DEZEMBRO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909E9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1733A9">
        <w:rPr>
          <w:rFonts w:ascii="Arial" w:eastAsia="Times New Roman" w:hAnsi="Arial" w:cs="Arial"/>
          <w:b/>
          <w:sz w:val="24"/>
          <w:szCs w:val="24"/>
        </w:rPr>
        <w:t>RODRIGO ANDRÉ LUNKES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117A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330229" w:rsidRPr="00330229">
        <w:rPr>
          <w:rFonts w:ascii="Arial" w:hAnsi="Arial" w:cs="Arial"/>
          <w:b/>
          <w:sz w:val="24"/>
          <w:szCs w:val="24"/>
        </w:rPr>
        <w:t xml:space="preserve">QUE </w:t>
      </w:r>
      <w:r w:rsidR="001733A9" w:rsidRPr="001733A9">
        <w:rPr>
          <w:rFonts w:ascii="Segoe UI" w:hAnsi="Segoe UI" w:cs="Segoe UI"/>
          <w:b/>
          <w:color w:val="050505"/>
          <w:sz w:val="23"/>
          <w:szCs w:val="23"/>
          <w:shd w:val="clear" w:color="auto" w:fill="FFFFFF"/>
        </w:rPr>
        <w:t xml:space="preserve">SEJA </w:t>
      </w:r>
      <w:r w:rsidR="00E117A6">
        <w:rPr>
          <w:rFonts w:ascii="Segoe UI" w:hAnsi="Segoe UI" w:cs="Segoe UI"/>
          <w:b/>
          <w:color w:val="050505"/>
          <w:sz w:val="23"/>
          <w:szCs w:val="23"/>
          <w:shd w:val="clear" w:color="auto" w:fill="FFFFFF"/>
        </w:rPr>
        <w:t>REAVALIADA</w:t>
      </w:r>
      <w:r w:rsidR="001733A9" w:rsidRPr="001733A9">
        <w:rPr>
          <w:rFonts w:ascii="Segoe UI" w:hAnsi="Segoe UI" w:cs="Segoe UI"/>
          <w:b/>
          <w:color w:val="050505"/>
          <w:sz w:val="23"/>
          <w:szCs w:val="23"/>
          <w:shd w:val="clear" w:color="auto" w:fill="FFFFFF"/>
        </w:rPr>
        <w:t xml:space="preserve"> A RAMPA DE ACESSIBILIDADE DA ENTRADA DO SETOR DE FISIOTERAPIA DO MUNICÍPIO, VIS</w:t>
      </w:r>
      <w:r w:rsidR="001733A9">
        <w:rPr>
          <w:rFonts w:ascii="Segoe UI" w:hAnsi="Segoe UI" w:cs="Segoe UI"/>
          <w:b/>
          <w:color w:val="050505"/>
          <w:sz w:val="23"/>
          <w:szCs w:val="23"/>
          <w:shd w:val="clear" w:color="auto" w:fill="FFFFFF"/>
        </w:rPr>
        <w:t>TO QUE A RAMPA É MUITO ESTREITA</w:t>
      </w:r>
      <w:r w:rsidR="004873BC" w:rsidRPr="004873BC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Pr="002918DE" w:rsidRDefault="002918DE" w:rsidP="0074457D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909E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parlamentar </w:t>
      </w:r>
      <w:r w:rsidR="001733A9">
        <w:rPr>
          <w:rFonts w:ascii="Arial" w:hAnsi="Arial" w:cs="Arial"/>
          <w:sz w:val="24"/>
          <w:szCs w:val="24"/>
        </w:rPr>
        <w:t>s</w:t>
      </w:r>
      <w:r w:rsidR="001733A9" w:rsidRPr="001733A9">
        <w:rPr>
          <w:rFonts w:ascii="Arial" w:hAnsi="Arial" w:cs="Arial"/>
          <w:sz w:val="24"/>
          <w:szCs w:val="24"/>
        </w:rPr>
        <w:t>olicitou à Administração que seja revista a rampa de acessibilidade da entrada do setor de fisioterapia do Município, visto que a rampa é muito estreita, finalizando no meio da porta, disse que a rampa foi mal elaborada, desta forma dificultando o acesso de porta</w:t>
      </w:r>
      <w:r w:rsidR="00366E9A">
        <w:rPr>
          <w:rFonts w:ascii="Arial" w:hAnsi="Arial" w:cs="Arial"/>
          <w:sz w:val="24"/>
          <w:szCs w:val="24"/>
        </w:rPr>
        <w:t>dores de necessidades especiais, sendo necessário readequar.</w:t>
      </w:r>
    </w:p>
    <w:p w:rsidR="003A11CD" w:rsidRDefault="00705B83" w:rsidP="002918DE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1733A9">
        <w:rPr>
          <w:rFonts w:ascii="Arial" w:eastAsia="Times New Roman" w:hAnsi="Arial" w:cs="Arial"/>
          <w:sz w:val="24"/>
          <w:szCs w:val="24"/>
        </w:rPr>
        <w:t>09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B909E9">
        <w:rPr>
          <w:rFonts w:ascii="Arial" w:eastAsia="Times New Roman" w:hAnsi="Arial" w:cs="Arial"/>
          <w:sz w:val="24"/>
          <w:szCs w:val="24"/>
        </w:rPr>
        <w:t>dezembro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76010" w:rsidRDefault="00B76010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330229" w:rsidRDefault="00330229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A7AE5"/>
    <w:rsid w:val="00DD398E"/>
    <w:rsid w:val="00DE5AB0"/>
    <w:rsid w:val="00DE5DFB"/>
    <w:rsid w:val="00DE7CF2"/>
    <w:rsid w:val="00DF0D20"/>
    <w:rsid w:val="00DF2204"/>
    <w:rsid w:val="00DF758D"/>
    <w:rsid w:val="00E06DF5"/>
    <w:rsid w:val="00E117A6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74</cp:revision>
  <cp:lastPrinted>2022-11-29T21:53:00Z</cp:lastPrinted>
  <dcterms:created xsi:type="dcterms:W3CDTF">2022-09-02T18:37:00Z</dcterms:created>
  <dcterms:modified xsi:type="dcterms:W3CDTF">2022-12-23T14:30:00Z</dcterms:modified>
</cp:coreProperties>
</file>