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3D4D07">
        <w:rPr>
          <w:rFonts w:ascii="Arial" w:hAnsi="Arial" w:cs="Arial"/>
        </w:rPr>
        <w:t>12</w:t>
      </w:r>
      <w:r w:rsidRPr="00036ACF">
        <w:rPr>
          <w:rFonts w:ascii="Arial" w:hAnsi="Arial" w:cs="Arial"/>
        </w:rPr>
        <w:t xml:space="preserve"> de </w:t>
      </w:r>
      <w:r w:rsidR="00E9793E">
        <w:rPr>
          <w:rFonts w:ascii="Arial" w:hAnsi="Arial" w:cs="Arial"/>
        </w:rPr>
        <w:t>abril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>Segue em anexo minuta de Projeto de Lei que “</w:t>
      </w:r>
      <w:r w:rsidRPr="00E9793E">
        <w:rPr>
          <w:rFonts w:ascii="Arial" w:hAnsi="Arial" w:cs="Arial"/>
          <w:b/>
        </w:rPr>
        <w:t>ESTABELECE NORMAS DE ARBORIZAÇÃO URBANA NO MUNICÍPIO DE ESTÂNCIA VELHA”.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E9793E">
        <w:rPr>
          <w:rFonts w:ascii="Arial" w:hAnsi="Arial" w:cs="Arial"/>
        </w:rPr>
        <w:t xml:space="preserve">A arborização urbana é caracterizada principalmente </w:t>
      </w:r>
      <w:r w:rsidR="003D4D07">
        <w:rPr>
          <w:rFonts w:ascii="Arial" w:hAnsi="Arial" w:cs="Arial"/>
        </w:rPr>
        <w:t>pela plantação de á</w:t>
      </w:r>
      <w:r w:rsidRPr="00E9793E">
        <w:rPr>
          <w:rFonts w:ascii="Arial" w:hAnsi="Arial" w:cs="Arial"/>
        </w:rPr>
        <w:t>rvores de porte em praças, parques, nas calçadas de vias públicas e nas alamedas e se constitui hoje em dia uma das mais relevantes atividades da gestão urbana, devendo fazer parte dos planos, projetos e programas urbanísticos das cidades.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E9793E">
        <w:rPr>
          <w:rFonts w:ascii="Arial" w:hAnsi="Arial" w:cs="Arial"/>
        </w:rPr>
        <w:t>A legislação de uso e parcelamento do solo (Lei 6766/79) obriga os loteamentos apenas a destinar uma área verde para praças, silenciando-se sobre arborização das ruas.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E9793E">
        <w:rPr>
          <w:rFonts w:ascii="Arial" w:hAnsi="Arial" w:cs="Arial"/>
        </w:rPr>
        <w:t>A arborização é essencial a qualquer planejamento urbano e tem funções importantíssimas como: propiciar sombra, purificar o ar, atrair aves, diminuir a poluição sonora, constituir fator estético e paisagístico, diminuir o impacto das chuvas, contribuir para o balanço hídrico, valorizar a qualidade de vida local, assim como economicamente as propriedades ao entorno.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E9793E">
        <w:rPr>
          <w:rFonts w:ascii="Arial" w:hAnsi="Arial" w:cs="Arial"/>
        </w:rPr>
        <w:t xml:space="preserve">Estas funções e </w:t>
      </w:r>
      <w:r w:rsidR="00E9793E" w:rsidRPr="00E9793E">
        <w:rPr>
          <w:rFonts w:ascii="Arial" w:hAnsi="Arial" w:cs="Arial"/>
        </w:rPr>
        <w:t>características reforçam</w:t>
      </w:r>
      <w:r w:rsidRPr="00E9793E">
        <w:rPr>
          <w:rFonts w:ascii="Arial" w:hAnsi="Arial" w:cs="Arial"/>
        </w:rPr>
        <w:t xml:space="preserve"> seu caráter de bem difuso, ou seja</w:t>
      </w:r>
      <w:r w:rsidR="00E9793E">
        <w:rPr>
          <w:rFonts w:ascii="Arial" w:hAnsi="Arial" w:cs="Arial"/>
        </w:rPr>
        <w:t>,</w:t>
      </w:r>
      <w:r w:rsidRPr="00E9793E">
        <w:rPr>
          <w:rFonts w:ascii="Arial" w:hAnsi="Arial" w:cs="Arial"/>
        </w:rPr>
        <w:t xml:space="preserve"> de todos, afinal o meio ambiente sadio é um direito de todo cidadão (art.225, Constituição Federal).</w:t>
      </w:r>
    </w:p>
    <w:p w:rsidR="00FC19C7" w:rsidRPr="00E9793E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E9793E">
        <w:rPr>
          <w:rFonts w:ascii="Arial" w:hAnsi="Arial" w:cs="Arial"/>
        </w:rPr>
        <w:lastRenderedPageBreak/>
        <w:t>Sobre esse aspecto, faz-se necessário haver uma normatização no Município sobre arborização urbana, posto que é fundamental para o crescimento e planejamento adequado de nossa cidade.</w:t>
      </w:r>
    </w:p>
    <w:p w:rsidR="00FC19C7" w:rsidRPr="00E9793E" w:rsidRDefault="00FC19C7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>Diante do exposto, peço a apreciação e consequente aprovação desse projeto pelo Nobres Colegas dessa Casa Legislativa.</w:t>
      </w:r>
    </w:p>
    <w:p w:rsidR="00FC19C7" w:rsidRPr="00E9793E" w:rsidRDefault="00FC19C7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>Valdeci de Vargas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>Vereador do PMDB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2D391B" w:rsidRDefault="002D391B" w:rsidP="00FC19C7">
      <w:pPr>
        <w:spacing w:before="100" w:beforeAutospacing="1" w:line="360" w:lineRule="auto"/>
        <w:ind w:left="20" w:right="140" w:firstLine="2268"/>
        <w:jc w:val="both"/>
      </w:pPr>
    </w:p>
    <w:p w:rsidR="002D391B" w:rsidRDefault="002D391B">
      <w:pPr>
        <w:pStyle w:val="Corpodetexto"/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FC19C7" w:rsidRDefault="00FC19C7" w:rsidP="005F7585">
      <w:pPr>
        <w:pStyle w:val="Corpodetexto"/>
        <w:spacing w:line="360" w:lineRule="auto"/>
        <w:ind w:left="2268"/>
        <w:rPr>
          <w:b/>
        </w:rPr>
      </w:pPr>
    </w:p>
    <w:p w:rsidR="00E9793E" w:rsidRDefault="00E9793E" w:rsidP="00975602">
      <w:pPr>
        <w:pStyle w:val="Corpodetexto"/>
        <w:spacing w:line="360" w:lineRule="auto"/>
        <w:rPr>
          <w:b/>
        </w:rPr>
      </w:pPr>
    </w:p>
    <w:p w:rsidR="00FC19C7" w:rsidRPr="00B1076C" w:rsidRDefault="00FC19C7" w:rsidP="00FC19C7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D391B" w:rsidRPr="00B1076C" w:rsidRDefault="001D7272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t xml:space="preserve">ESTABELECE </w:t>
      </w:r>
      <w:r w:rsidR="00930D94" w:rsidRPr="00B1076C">
        <w:rPr>
          <w:rFonts w:ascii="Arial" w:hAnsi="Arial" w:cs="Arial"/>
          <w:b/>
        </w:rPr>
        <w:t>NORMAS DE ARBORIZA</w:t>
      </w:r>
      <w:r w:rsidR="005F7585" w:rsidRPr="00B1076C">
        <w:rPr>
          <w:rFonts w:ascii="Arial" w:hAnsi="Arial" w:cs="Arial"/>
          <w:b/>
        </w:rPr>
        <w:t>ÇÃO URBANA NO MUNICÍPIO DE ESTÂNCIA VELHA</w:t>
      </w:r>
      <w:r w:rsidR="00930D94" w:rsidRPr="00B1076C">
        <w:rPr>
          <w:rFonts w:ascii="Arial" w:hAnsi="Arial" w:cs="Arial"/>
          <w:b/>
        </w:rPr>
        <w:t>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5F7585" w:rsidRPr="00B1076C" w:rsidRDefault="005F7585" w:rsidP="00E9793E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1</w:t>
      </w:r>
      <w:r w:rsidR="005F758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A arborização tem por objetivo assegurar a melhoria da qualidade de vida dos habitantes, bem como tornar bem comum as espécies arbóreas existentes no perímetro urbano do </w:t>
      </w:r>
      <w:r w:rsidR="005F7585" w:rsidRPr="00B1076C">
        <w:rPr>
          <w:rFonts w:ascii="Arial" w:hAnsi="Arial" w:cs="Arial"/>
        </w:rPr>
        <w:t>Município,</w:t>
      </w:r>
      <w:r w:rsidRPr="00B1076C">
        <w:rPr>
          <w:rFonts w:ascii="Arial" w:hAnsi="Arial" w:cs="Arial"/>
        </w:rPr>
        <w:t xml:space="preserve"> incluindo passeios, praças, parques e logradouros públicos.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2</w:t>
      </w:r>
      <w:r w:rsidR="005F758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As árvores, independente da fase de crescimento que se encontram, existentes nos passeios, praças e parques do município são bens de interesse de todos os </w:t>
      </w:r>
      <w:r w:rsidR="005F7585" w:rsidRPr="00B1076C">
        <w:rPr>
          <w:rFonts w:ascii="Arial" w:hAnsi="Arial" w:cs="Arial"/>
        </w:rPr>
        <w:t>munícipes.</w:t>
      </w:r>
      <w:r w:rsidRPr="00B1076C">
        <w:rPr>
          <w:rFonts w:ascii="Arial" w:hAnsi="Arial" w:cs="Arial"/>
        </w:rPr>
        <w:t xml:space="preserve"> Todas as ações que interferem nestes bens ficam condicionadas aos dispositivos estabelecidos nesta Lei e pela legislação em geral.   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3</w:t>
      </w:r>
      <w:r w:rsidR="005F758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Qualquer árvore do Município poderá ser declarada imune ao corte, mediante ato do Executivo </w:t>
      </w:r>
      <w:r w:rsidR="005F7585" w:rsidRPr="00B1076C">
        <w:rPr>
          <w:rFonts w:ascii="Arial" w:hAnsi="Arial" w:cs="Arial"/>
        </w:rPr>
        <w:t>Municipal,</w:t>
      </w:r>
      <w:r w:rsidRPr="00B1076C">
        <w:rPr>
          <w:rFonts w:ascii="Arial" w:hAnsi="Arial" w:cs="Arial"/>
        </w:rPr>
        <w:t xml:space="preserve"> por parte de sua raridade, localização, </w:t>
      </w:r>
      <w:r w:rsidR="005F7585" w:rsidRPr="00B1076C">
        <w:rPr>
          <w:rFonts w:ascii="Arial" w:hAnsi="Arial" w:cs="Arial"/>
        </w:rPr>
        <w:t>antiguidade</w:t>
      </w:r>
      <w:r w:rsidRPr="00B1076C">
        <w:rPr>
          <w:rFonts w:ascii="Arial" w:hAnsi="Arial" w:cs="Arial"/>
        </w:rPr>
        <w:t>, interesse histórico, científico e paisagístico, ou de sua condição de porta semente, desde que este ato obtenha parecer favorável do Conselho Municipal de Meio Ambiente.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Parágrafo único -  Para efeito deste artigo compete à Prefeitura Municipal:</w:t>
      </w:r>
    </w:p>
    <w:p w:rsidR="002D391B" w:rsidRPr="00B1076C" w:rsidRDefault="005F7585" w:rsidP="00E9793E">
      <w:pPr>
        <w:pStyle w:val="Corpodetexto"/>
        <w:numPr>
          <w:ilvl w:val="0"/>
          <w:numId w:val="1"/>
        </w:numPr>
        <w:spacing w:before="100" w:beforeAutospacing="1" w:line="360" w:lineRule="auto"/>
        <w:ind w:firstLine="708"/>
        <w:rPr>
          <w:rFonts w:ascii="Arial" w:hAnsi="Arial" w:cs="Arial"/>
        </w:rPr>
      </w:pPr>
      <w:r w:rsidRPr="00B1076C">
        <w:rPr>
          <w:rFonts w:ascii="Arial" w:hAnsi="Arial" w:cs="Arial"/>
        </w:rPr>
        <w:lastRenderedPageBreak/>
        <w:t>Cadastrar</w:t>
      </w:r>
      <w:r w:rsidR="00930D94" w:rsidRPr="00B1076C">
        <w:rPr>
          <w:rFonts w:ascii="Arial" w:hAnsi="Arial" w:cs="Arial"/>
        </w:rPr>
        <w:t xml:space="preserve"> e identificar por meio de placas indicativas as árvores </w:t>
      </w:r>
      <w:r w:rsidRPr="00B1076C">
        <w:rPr>
          <w:rFonts w:ascii="Arial" w:hAnsi="Arial" w:cs="Arial"/>
        </w:rPr>
        <w:t>declaradas imunes</w:t>
      </w:r>
      <w:r w:rsidR="00930D94" w:rsidRPr="00B1076C">
        <w:rPr>
          <w:rFonts w:ascii="Arial" w:hAnsi="Arial" w:cs="Arial"/>
        </w:rPr>
        <w:t xml:space="preserve"> ao corte;</w:t>
      </w:r>
    </w:p>
    <w:p w:rsidR="002D391B" w:rsidRPr="00B1076C" w:rsidRDefault="005F7585" w:rsidP="00E9793E">
      <w:pPr>
        <w:pStyle w:val="Corpodetexto"/>
        <w:numPr>
          <w:ilvl w:val="0"/>
          <w:numId w:val="1"/>
        </w:numPr>
        <w:spacing w:before="100" w:beforeAutospacing="1" w:line="360" w:lineRule="auto"/>
        <w:ind w:firstLine="708"/>
        <w:rPr>
          <w:rFonts w:ascii="Arial" w:hAnsi="Arial" w:cs="Arial"/>
        </w:rPr>
      </w:pPr>
      <w:r w:rsidRPr="00B1076C">
        <w:rPr>
          <w:rFonts w:ascii="Arial" w:hAnsi="Arial" w:cs="Arial"/>
        </w:rPr>
        <w:t>Dar</w:t>
      </w:r>
      <w:r w:rsidR="00930D94" w:rsidRPr="00B1076C">
        <w:rPr>
          <w:rFonts w:ascii="Arial" w:hAnsi="Arial" w:cs="Arial"/>
        </w:rPr>
        <w:t xml:space="preserve"> apoio técnico à preservação das espécies protegidas.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4</w:t>
      </w:r>
      <w:r w:rsidR="005F758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O cumpri</w:t>
      </w:r>
      <w:r w:rsidR="003D4D07">
        <w:rPr>
          <w:rFonts w:ascii="Arial" w:hAnsi="Arial" w:cs="Arial"/>
        </w:rPr>
        <w:t>mento desses preceitos caberão</w:t>
      </w:r>
      <w:r w:rsidR="005F7585" w:rsidRPr="00B1076C">
        <w:rPr>
          <w:rFonts w:ascii="Arial" w:hAnsi="Arial" w:cs="Arial"/>
        </w:rPr>
        <w:t xml:space="preserve"> à</w:t>
      </w:r>
      <w:r w:rsidRPr="00B1076C">
        <w:rPr>
          <w:rFonts w:ascii="Arial" w:hAnsi="Arial" w:cs="Arial"/>
        </w:rPr>
        <w:t xml:space="preserve"> Secretaria Municipal </w:t>
      </w:r>
      <w:r w:rsidR="005F7585" w:rsidRPr="00B1076C">
        <w:rPr>
          <w:rFonts w:ascii="Arial" w:hAnsi="Arial" w:cs="Arial"/>
        </w:rPr>
        <w:t>do</w:t>
      </w:r>
      <w:r w:rsidRPr="00B1076C">
        <w:rPr>
          <w:rFonts w:ascii="Arial" w:hAnsi="Arial" w:cs="Arial"/>
        </w:rPr>
        <w:t xml:space="preserve"> Meio Ambiente</w:t>
      </w:r>
      <w:r w:rsidR="005F7585" w:rsidRPr="00B1076C">
        <w:rPr>
          <w:rFonts w:ascii="Arial" w:hAnsi="Arial" w:cs="Arial"/>
        </w:rPr>
        <w:t xml:space="preserve"> e Preservação Ecológica</w:t>
      </w:r>
      <w:r w:rsidRPr="00B1076C">
        <w:rPr>
          <w:rFonts w:ascii="Arial" w:hAnsi="Arial" w:cs="Arial"/>
        </w:rPr>
        <w:t xml:space="preserve"> e Secretaria Munic</w:t>
      </w:r>
      <w:r w:rsidR="005F7585" w:rsidRPr="00B1076C">
        <w:rPr>
          <w:rFonts w:ascii="Arial" w:hAnsi="Arial" w:cs="Arial"/>
        </w:rPr>
        <w:t>ipal de Obras</w:t>
      </w:r>
      <w:r w:rsidRPr="00B1076C">
        <w:rPr>
          <w:rFonts w:ascii="Arial" w:hAnsi="Arial" w:cs="Arial"/>
        </w:rPr>
        <w:t>.</w:t>
      </w:r>
      <w:r w:rsidR="00E9793E" w:rsidRPr="00B1076C">
        <w:rPr>
          <w:rFonts w:ascii="Arial" w:hAnsi="Arial" w:cs="Arial"/>
        </w:rPr>
        <w:t xml:space="preserve">   </w:t>
      </w:r>
      <w:bookmarkStart w:id="0" w:name="_GoBack"/>
      <w:bookmarkEnd w:id="0"/>
      <w:r w:rsidR="00E9793E" w:rsidRPr="00B1076C">
        <w:rPr>
          <w:rFonts w:ascii="Arial" w:hAnsi="Arial" w:cs="Arial"/>
        </w:rPr>
        <w:t xml:space="preserve">                                 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5</w:t>
      </w:r>
      <w:r w:rsidR="005F758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A arborização urbana, a critério do setor responsável da Prefeitura Municipal, e aprovada pelo Conselho Municipal de Meio Ambiente, só poderá ser executada:</w:t>
      </w:r>
    </w:p>
    <w:p w:rsidR="002D391B" w:rsidRPr="00B1076C" w:rsidRDefault="00930D94" w:rsidP="00E9793E">
      <w:pPr>
        <w:pStyle w:val="Corpodetexto"/>
        <w:numPr>
          <w:ilvl w:val="0"/>
          <w:numId w:val="2"/>
        </w:numPr>
        <w:spacing w:before="100" w:beforeAutospacing="1" w:line="360" w:lineRule="auto"/>
        <w:ind w:firstLine="708"/>
        <w:rPr>
          <w:rFonts w:ascii="Arial" w:hAnsi="Arial" w:cs="Arial"/>
        </w:rPr>
      </w:pPr>
      <w:r w:rsidRPr="00B1076C">
        <w:rPr>
          <w:rFonts w:ascii="Arial" w:hAnsi="Arial" w:cs="Arial"/>
        </w:rPr>
        <w:t>Nos canteiros centrais das avenidas, conciliando a altura da árvore adulta com a presença de fiação elétrica, se existir;</w:t>
      </w:r>
    </w:p>
    <w:p w:rsidR="002D391B" w:rsidRPr="00B1076C" w:rsidRDefault="00930D94" w:rsidP="00E9793E">
      <w:pPr>
        <w:pStyle w:val="Corpodetexto"/>
        <w:numPr>
          <w:ilvl w:val="0"/>
          <w:numId w:val="2"/>
        </w:numPr>
        <w:spacing w:before="100" w:beforeAutospacing="1" w:line="360" w:lineRule="auto"/>
        <w:ind w:firstLine="708"/>
        <w:rPr>
          <w:rFonts w:ascii="Arial" w:hAnsi="Arial" w:cs="Arial"/>
        </w:rPr>
      </w:pPr>
      <w:r w:rsidRPr="00B1076C">
        <w:rPr>
          <w:rFonts w:ascii="Arial" w:hAnsi="Arial" w:cs="Arial"/>
        </w:rPr>
        <w:t>Quando as ruas e passeios tiverem largura compatível com a expansão da copa da espécie a ser utilizada, observando o devido afastamento das construções e equipamentos urbanos;</w:t>
      </w:r>
    </w:p>
    <w:p w:rsidR="002D391B" w:rsidRPr="00B1076C" w:rsidRDefault="00930D94" w:rsidP="00E9793E">
      <w:pPr>
        <w:pStyle w:val="Corpodetexto"/>
        <w:tabs>
          <w:tab w:val="num" w:pos="1560"/>
        </w:tabs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§ 1</w:t>
      </w:r>
      <w:r w:rsidR="00E74165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Os passeios para </w:t>
      </w:r>
      <w:r w:rsidR="00FC19C7" w:rsidRPr="00B1076C">
        <w:rPr>
          <w:rFonts w:ascii="Arial" w:hAnsi="Arial" w:cs="Arial"/>
        </w:rPr>
        <w:t>receberem plantio</w:t>
      </w:r>
      <w:r w:rsidRPr="00B1076C">
        <w:rPr>
          <w:rFonts w:ascii="Arial" w:hAnsi="Arial" w:cs="Arial"/>
        </w:rPr>
        <w:t xml:space="preserve"> de árvores, d</w:t>
      </w:r>
      <w:r w:rsidR="009B4F6C" w:rsidRPr="00B1076C">
        <w:rPr>
          <w:rFonts w:ascii="Arial" w:hAnsi="Arial" w:cs="Arial"/>
        </w:rPr>
        <w:t>everam atender a seguinte exigência mínima</w:t>
      </w:r>
      <w:r w:rsidRPr="00B1076C">
        <w:rPr>
          <w:rFonts w:ascii="Arial" w:hAnsi="Arial" w:cs="Arial"/>
        </w:rPr>
        <w:t>:</w:t>
      </w:r>
    </w:p>
    <w:p w:rsidR="002D391B" w:rsidRPr="00B1076C" w:rsidRDefault="00AF4D30" w:rsidP="00E9793E">
      <w:pPr>
        <w:pStyle w:val="Corpodetexto"/>
        <w:numPr>
          <w:ilvl w:val="0"/>
          <w:numId w:val="3"/>
        </w:numPr>
        <w:tabs>
          <w:tab w:val="clear" w:pos="1560"/>
        </w:tabs>
        <w:spacing w:before="100" w:beforeAutospacing="1" w:line="360" w:lineRule="auto"/>
        <w:ind w:left="0"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Nos passeios públicos</w:t>
      </w:r>
      <w:r w:rsidR="00CA10DD" w:rsidRPr="00B1076C">
        <w:rPr>
          <w:rFonts w:ascii="Arial" w:hAnsi="Arial" w:cs="Arial"/>
        </w:rPr>
        <w:t>,</w:t>
      </w:r>
      <w:r w:rsidRPr="00B1076C">
        <w:rPr>
          <w:rFonts w:ascii="Arial" w:hAnsi="Arial" w:cs="Arial"/>
        </w:rPr>
        <w:t xml:space="preserve"> somente será permitido o plantio de árvores frutíferas ou de pequeno porte, evitando-se, </w:t>
      </w:r>
      <w:r w:rsidR="00FC19C7" w:rsidRPr="00B1076C">
        <w:rPr>
          <w:rFonts w:ascii="Arial" w:hAnsi="Arial" w:cs="Arial"/>
        </w:rPr>
        <w:t>assim, que as raízes</w:t>
      </w:r>
      <w:r w:rsidRPr="00B1076C">
        <w:rPr>
          <w:rFonts w:ascii="Arial" w:hAnsi="Arial" w:cs="Arial"/>
        </w:rPr>
        <w:t xml:space="preserve"> causem danos aos </w:t>
      </w:r>
      <w:r w:rsidR="00E74165" w:rsidRPr="00B1076C">
        <w:rPr>
          <w:rFonts w:ascii="Arial" w:hAnsi="Arial" w:cs="Arial"/>
        </w:rPr>
        <w:t>passeios,</w:t>
      </w:r>
      <w:r w:rsidR="00E9793E" w:rsidRPr="00B1076C">
        <w:rPr>
          <w:rFonts w:ascii="Arial" w:hAnsi="Arial" w:cs="Arial"/>
        </w:rPr>
        <w:t xml:space="preserve"> a via pública e a</w:t>
      </w:r>
      <w:r w:rsidRPr="00B1076C">
        <w:rPr>
          <w:rFonts w:ascii="Arial" w:hAnsi="Arial" w:cs="Arial"/>
        </w:rPr>
        <w:t xml:space="preserve">os encanamentos e tubulações pluviais e </w:t>
      </w:r>
      <w:r w:rsidR="00E9793E" w:rsidRPr="00B1076C">
        <w:rPr>
          <w:rFonts w:ascii="Arial" w:hAnsi="Arial" w:cs="Arial"/>
        </w:rPr>
        <w:t xml:space="preserve">de </w:t>
      </w:r>
      <w:r w:rsidRPr="00B1076C">
        <w:rPr>
          <w:rFonts w:ascii="Arial" w:hAnsi="Arial" w:cs="Arial"/>
        </w:rPr>
        <w:t>esgoto.</w:t>
      </w:r>
      <w:r w:rsidR="00930D94" w:rsidRPr="00B1076C">
        <w:rPr>
          <w:rFonts w:ascii="Arial" w:hAnsi="Arial" w:cs="Arial"/>
        </w:rPr>
        <w:t xml:space="preserve">                     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6</w:t>
      </w:r>
      <w:r w:rsidR="00FC19C7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Deverá ser priorizado o plantio de árvores utilizando essências florestais nativas, compatíveis com as normas </w:t>
      </w:r>
      <w:r w:rsidRPr="00B1076C">
        <w:rPr>
          <w:rFonts w:ascii="Arial" w:hAnsi="Arial" w:cs="Arial"/>
        </w:rPr>
        <w:lastRenderedPageBreak/>
        <w:t>estabelecidas no presente regulamento ou que venham a ser definidas pelo setor competente da Prefeitura Municipal e/ou aprovadas pelo Conselho Municipal de Meio Ambiente, considerando as suas características, os fatores físicos e ambientais, bem como o espaçamento para o plantio.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 7</w:t>
      </w:r>
      <w:r w:rsidR="00FC19C7" w:rsidRPr="00B1076C">
        <w:rPr>
          <w:rFonts w:ascii="Arial" w:hAnsi="Arial" w:cs="Arial"/>
        </w:rPr>
        <w:t>º.</w:t>
      </w:r>
      <w:r w:rsidRPr="00B1076C">
        <w:rPr>
          <w:rFonts w:ascii="Arial" w:hAnsi="Arial" w:cs="Arial"/>
        </w:rPr>
        <w:t xml:space="preserve">  As mudas das árvores a serem plantadas deverão ter altura mínima de 1,2 </w:t>
      </w:r>
      <w:r w:rsidR="00FC19C7" w:rsidRPr="00B1076C">
        <w:rPr>
          <w:rFonts w:ascii="Arial" w:hAnsi="Arial" w:cs="Arial"/>
        </w:rPr>
        <w:t>m (</w:t>
      </w:r>
      <w:r w:rsidRPr="00B1076C">
        <w:rPr>
          <w:rFonts w:ascii="Arial" w:hAnsi="Arial" w:cs="Arial"/>
        </w:rPr>
        <w:t>um metro e vinte centímetros) e sistema radicular compatível ao passeio e a pavimentação.</w:t>
      </w:r>
    </w:p>
    <w:p w:rsidR="002D391B" w:rsidRPr="00B1076C" w:rsidRDefault="00930D94" w:rsidP="00E9793E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Parágrafo Único – A altura da inserção dos galhos, em árvores adultas</w:t>
      </w:r>
      <w:r w:rsidR="003D4D07">
        <w:rPr>
          <w:rFonts w:ascii="Arial" w:hAnsi="Arial" w:cs="Arial"/>
        </w:rPr>
        <w:t>,</w:t>
      </w:r>
      <w:r w:rsidRPr="00B1076C">
        <w:rPr>
          <w:rFonts w:ascii="Arial" w:hAnsi="Arial" w:cs="Arial"/>
        </w:rPr>
        <w:t xml:space="preserve"> deverão ser superiores a 1,50 m (um metro e cinqüenta centímetros) em relação ao solo.                                              </w:t>
      </w:r>
    </w:p>
    <w:p w:rsidR="002D391B" w:rsidRPr="00B1076C" w:rsidRDefault="00FC19C7" w:rsidP="00B1076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1076C">
        <w:rPr>
          <w:rFonts w:ascii="Arial" w:hAnsi="Arial" w:cs="Arial"/>
        </w:rPr>
        <w:t>Art. 8º.</w:t>
      </w:r>
      <w:r w:rsidRPr="00B1076C">
        <w:rPr>
          <w:rFonts w:ascii="Arial" w:hAnsi="Arial" w:cs="Arial"/>
          <w:b/>
        </w:rPr>
        <w:t xml:space="preserve"> - </w:t>
      </w:r>
      <w:r w:rsidRPr="00B1076C">
        <w:rPr>
          <w:rFonts w:ascii="Arial" w:hAnsi="Arial" w:cs="Arial"/>
        </w:rPr>
        <w:t>Esta Lei entrará em vigor na data de sua publicação</w:t>
      </w:r>
      <w:r w:rsidR="00B1076C">
        <w:rPr>
          <w:rFonts w:ascii="Arial" w:hAnsi="Arial" w:cs="Arial"/>
        </w:rPr>
        <w:t>, revogando-se disposições em contrário</w:t>
      </w:r>
      <w:r w:rsidRPr="00B1076C">
        <w:rPr>
          <w:rFonts w:ascii="Arial" w:hAnsi="Arial" w:cs="Arial"/>
        </w:rPr>
        <w:t>.</w:t>
      </w:r>
    </w:p>
    <w:p w:rsidR="00FC19C7" w:rsidRPr="00B1076C" w:rsidRDefault="00FC19C7" w:rsidP="00B1076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</w:p>
    <w:p w:rsidR="009B4F6C" w:rsidRPr="00B1076C" w:rsidRDefault="009B4F6C" w:rsidP="00E9793E">
      <w:pPr>
        <w:spacing w:before="100" w:beforeAutospacing="1" w:line="360" w:lineRule="auto"/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4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5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6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5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1D7272"/>
    <w:rsid w:val="002D391B"/>
    <w:rsid w:val="003D4D07"/>
    <w:rsid w:val="005F7585"/>
    <w:rsid w:val="00930D94"/>
    <w:rsid w:val="00975602"/>
    <w:rsid w:val="009B4F6C"/>
    <w:rsid w:val="009F4739"/>
    <w:rsid w:val="00AF4D30"/>
    <w:rsid w:val="00B1076C"/>
    <w:rsid w:val="00CA10DD"/>
    <w:rsid w:val="00CB367C"/>
    <w:rsid w:val="00E74165"/>
    <w:rsid w:val="00E9793E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773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8</cp:revision>
  <cp:lastPrinted>2005-07-27T19:09:00Z</cp:lastPrinted>
  <dcterms:created xsi:type="dcterms:W3CDTF">2017-03-29T18:02:00Z</dcterms:created>
  <dcterms:modified xsi:type="dcterms:W3CDTF">2017-04-12T16:29:00Z</dcterms:modified>
</cp:coreProperties>
</file>