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C92E99">
        <w:rPr>
          <w:rFonts w:ascii="Times New Roman" w:hAnsi="Times New Roman"/>
          <w:sz w:val="24"/>
          <w:szCs w:val="24"/>
        </w:rPr>
        <w:t>177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92E99">
        <w:rPr>
          <w:rFonts w:ascii="Times New Roman" w:hAnsi="Times New Roman"/>
          <w:sz w:val="24"/>
          <w:szCs w:val="24"/>
          <w:lang w:val="pt-PT"/>
        </w:rPr>
        <w:t>14</w:t>
      </w:r>
      <w:r w:rsidR="00B359BF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258C7">
        <w:rPr>
          <w:rFonts w:ascii="Times New Roman" w:hAnsi="Times New Roman"/>
          <w:sz w:val="24"/>
          <w:szCs w:val="24"/>
          <w:lang w:val="pt-PT"/>
        </w:rPr>
        <w:t>de 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7BCA" w:rsidRPr="00EB0FB8" w:rsidRDefault="002B7BCA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FB8">
        <w:rPr>
          <w:rFonts w:ascii="Times New Roman" w:hAnsi="Times New Roman"/>
          <w:sz w:val="24"/>
          <w:szCs w:val="24"/>
        </w:rPr>
        <w:t xml:space="preserve">Ilmo. Sr. </w:t>
      </w:r>
      <w:r w:rsidR="00C92E99" w:rsidRPr="00C92E99">
        <w:rPr>
          <w:rFonts w:ascii="Bookman Old Style" w:hAnsi="Bookman Old Style"/>
          <w:szCs w:val="30"/>
        </w:rPr>
        <w:t xml:space="preserve">Delmir </w:t>
      </w:r>
      <w:proofErr w:type="spellStart"/>
      <w:r w:rsidR="00C92E99" w:rsidRPr="00C92E99">
        <w:rPr>
          <w:rFonts w:ascii="Bookman Old Style" w:hAnsi="Bookman Old Style"/>
          <w:szCs w:val="30"/>
        </w:rPr>
        <w:t>Conzi</w:t>
      </w:r>
      <w:proofErr w:type="spellEnd"/>
      <w:r w:rsidRPr="00EB0FB8">
        <w:rPr>
          <w:rFonts w:ascii="Times New Roman" w:hAnsi="Times New Roman"/>
          <w:sz w:val="24"/>
          <w:szCs w:val="24"/>
        </w:rPr>
        <w:t>,</w:t>
      </w:r>
    </w:p>
    <w:p w:rsidR="002B7BCA" w:rsidRPr="00C92E99" w:rsidRDefault="00C92E99" w:rsidP="002B7BCA">
      <w:pPr>
        <w:spacing w:after="0"/>
        <w:jc w:val="both"/>
        <w:rPr>
          <w:rFonts w:ascii="Times New Roman" w:hAnsi="Times New Roman"/>
          <w:szCs w:val="24"/>
        </w:rPr>
      </w:pPr>
      <w:r w:rsidRPr="00C92E99">
        <w:rPr>
          <w:rFonts w:ascii="Bookman Old Style" w:hAnsi="Bookman Old Style"/>
          <w:szCs w:val="30"/>
        </w:rPr>
        <w:t>Presidente de Transporte Esteio Urbano</w:t>
      </w:r>
      <w:r w:rsidR="002B7BCA" w:rsidRPr="00C92E99">
        <w:rPr>
          <w:rFonts w:ascii="Times New Roman" w:hAnsi="Times New Roman"/>
          <w:szCs w:val="24"/>
        </w:rPr>
        <w:t>,</w:t>
      </w:r>
    </w:p>
    <w:p w:rsidR="002B7BCA" w:rsidRPr="00EB0FB8" w:rsidRDefault="00992176" w:rsidP="002B7BC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61424709" wp14:editId="46AC01C8">
            <wp:simplePos x="0" y="0"/>
            <wp:positionH relativeFrom="margin">
              <wp:posOffset>2306320</wp:posOffset>
            </wp:positionH>
            <wp:positionV relativeFrom="margin">
              <wp:posOffset>1504315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2E99" w:rsidRPr="00C92E99">
        <w:rPr>
          <w:rFonts w:ascii="Bookman Old Style" w:hAnsi="Bookman Old Style"/>
          <w:szCs w:val="30"/>
        </w:rPr>
        <w:t>Av. Presidente Vargas – 344</w:t>
      </w:r>
      <w:r w:rsidR="002B7BCA" w:rsidRPr="00EB0FB8">
        <w:rPr>
          <w:rFonts w:ascii="Times New Roman" w:hAnsi="Times New Roman"/>
          <w:sz w:val="24"/>
          <w:szCs w:val="24"/>
        </w:rPr>
        <w:t xml:space="preserve">, </w:t>
      </w:r>
    </w:p>
    <w:p w:rsidR="00715DE7" w:rsidRDefault="002B7BCA" w:rsidP="002B7BC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EB0FB8">
        <w:rPr>
          <w:rFonts w:ascii="Times New Roman" w:hAnsi="Times New Roman"/>
          <w:sz w:val="24"/>
          <w:szCs w:val="24"/>
        </w:rPr>
        <w:t>Nesta Cidade.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2B7BCA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Prezado </w:t>
      </w:r>
      <w:r w:rsidR="00D258C7">
        <w:rPr>
          <w:rFonts w:ascii="Times New Roman" w:hAnsi="Times New Roman"/>
          <w:sz w:val="24"/>
          <w:szCs w:val="24"/>
          <w:lang w:val="pt-PT"/>
        </w:rPr>
        <w:t>Gerente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4C61B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4C61B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D258C7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92E99">
        <w:rPr>
          <w:rFonts w:ascii="Times New Roman" w:hAnsi="Times New Roman"/>
          <w:sz w:val="24"/>
        </w:rPr>
        <w:t>13 de Março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2B7BCA">
        <w:rPr>
          <w:rFonts w:ascii="Times New Roman" w:hAnsi="Times New Roman"/>
          <w:sz w:val="24"/>
        </w:rPr>
        <w:t>Senhor</w:t>
      </w:r>
      <w:r w:rsidR="00F364AA">
        <w:rPr>
          <w:rFonts w:ascii="Times New Roman" w:hAnsi="Times New Roman"/>
          <w:sz w:val="24"/>
        </w:rPr>
        <w:t>i</w:t>
      </w:r>
      <w:r w:rsidR="002B7BCA">
        <w:rPr>
          <w:rFonts w:ascii="Times New Roman" w:hAnsi="Times New Roman"/>
          <w:sz w:val="24"/>
        </w:rPr>
        <w:t>a</w:t>
      </w:r>
      <w:r w:rsidR="00A1682A">
        <w:rPr>
          <w:rFonts w:ascii="Times New Roman" w:hAnsi="Times New Roman"/>
          <w:sz w:val="24"/>
        </w:rPr>
        <w:t xml:space="preserve"> </w:t>
      </w:r>
      <w:r w:rsidR="002D65DF">
        <w:rPr>
          <w:rFonts w:ascii="Times New Roman" w:hAnsi="Times New Roman"/>
          <w:sz w:val="24"/>
        </w:rPr>
        <w:t xml:space="preserve">informe se </w:t>
      </w:r>
      <w:r w:rsidR="00C92E99">
        <w:rPr>
          <w:rFonts w:ascii="Times New Roman" w:hAnsi="Times New Roman"/>
          <w:sz w:val="24"/>
        </w:rPr>
        <w:t>o atendimento prioritário contido na Lei n° 10.048/00, que consiste em serviços individualizados que assegurem tratamento diferenciado e atendimento imediato, está sendo cumprido?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992176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D258C7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D258C7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, </w:t>
      </w:r>
      <w:r w:rsidR="00992176">
        <w:rPr>
          <w:rFonts w:ascii="Times New Roman" w:hAnsi="Times New Roman"/>
          <w:sz w:val="24"/>
        </w:rPr>
        <w:t>quando nos referimos a atendimentos logo imaginamos as temida</w:t>
      </w:r>
      <w:r w:rsidR="002D65DF">
        <w:rPr>
          <w:rFonts w:ascii="Times New Roman" w:hAnsi="Times New Roman"/>
          <w:sz w:val="24"/>
        </w:rPr>
        <w:t>s</w:t>
      </w:r>
      <w:r w:rsidR="00992176">
        <w:rPr>
          <w:rFonts w:ascii="Times New Roman" w:hAnsi="Times New Roman"/>
          <w:sz w:val="24"/>
        </w:rPr>
        <w:t xml:space="preserve"> fila</w:t>
      </w:r>
      <w:r w:rsidR="002D65DF">
        <w:rPr>
          <w:rFonts w:ascii="Times New Roman" w:hAnsi="Times New Roman"/>
          <w:sz w:val="24"/>
        </w:rPr>
        <w:t>s</w:t>
      </w:r>
      <w:r w:rsidR="00992176">
        <w:rPr>
          <w:rFonts w:ascii="Times New Roman" w:hAnsi="Times New Roman"/>
          <w:sz w:val="24"/>
        </w:rPr>
        <w:t xml:space="preserve"> de espera. Diante disso é preciso estar ciente que existem pessoas que necessitam de um atendimento preferencial. </w:t>
      </w:r>
    </w:p>
    <w:p w:rsidR="00992176" w:rsidRDefault="00992176" w:rsidP="006000C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Os constrangimentos sofridos pelos cidadãos que necessitam de algum atendimento monstram a importância do esclareciento, sobre a existencia de normas de atendimento prioritário ou preferencial, deixando claro que, para além da prioridade desses direitos legalmente previstos, devem ainda ser levados em conta as situações do momento, e o direito constituído do cidadão.</w:t>
      </w:r>
      <w:proofErr w:type="gramEnd"/>
      <w:r>
        <w:rPr>
          <w:rFonts w:ascii="Times New Roman" w:hAnsi="Times New Roman"/>
          <w:sz w:val="24"/>
        </w:rPr>
        <w:t xml:space="preserve"> Segundo a Lei 10.048 de 8/11/2000; “As pessoas portadoras de deficiência, os idosos com idade igual ou superior a 60 (sessenta) anos, as gestantes, as lactantes e as pesoas acompanhadas por crianças de colo terão atendimento prioritário, nos termos desta Lei. (Redação dada</w:t>
      </w:r>
      <w:r w:rsidR="006000C3">
        <w:rPr>
          <w:rFonts w:ascii="Times New Roman" w:hAnsi="Times New Roman"/>
          <w:sz w:val="24"/>
        </w:rPr>
        <w:t xml:space="preserve"> pela Lei n° 10.741, de 2003)”.</w:t>
      </w:r>
      <w:r w:rsidR="002D65DF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Devido a diversos relatos encaminhados ao meu gabinete, informamos o não cumprimento desta Lei, salientando que idosos e pessoas deficientes </w:t>
      </w:r>
      <w:r w:rsidR="0052718B">
        <w:rPr>
          <w:rFonts w:ascii="Times New Roman" w:hAnsi="Times New Roman"/>
          <w:sz w:val="24"/>
        </w:rPr>
        <w:t>aguardam mais de hora em uma fila imensa onde apenas há um guichê em atendimento.</w:t>
      </w: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6000C3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6000C3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715DE7" w:rsidRDefault="006000C3" w:rsidP="006000C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</w:t>
      </w:r>
      <w:r w:rsidR="00E87895"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A20FF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9A20FF" w:rsidRDefault="009A20FF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sectPr w:rsidR="009A20FF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176" w:rsidRDefault="00992176" w:rsidP="0094358D">
      <w:pPr>
        <w:spacing w:after="0" w:line="240" w:lineRule="auto"/>
      </w:pPr>
      <w:r>
        <w:separator/>
      </w:r>
    </w:p>
  </w:endnote>
  <w:endnote w:type="continuationSeparator" w:id="0">
    <w:p w:rsidR="00992176" w:rsidRDefault="0099217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176" w:rsidRDefault="0099217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 wp14:anchorId="3AD2946D" wp14:editId="3B94FB28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CF82A7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992176" w:rsidRPr="00AE0092" w:rsidRDefault="0099217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D73F40A" wp14:editId="4465FA8D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992176" w:rsidRPr="00D10F58" w:rsidRDefault="0099217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992176" w:rsidRPr="00D10F58" w:rsidRDefault="0099217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992176" w:rsidRPr="0094589C" w:rsidRDefault="0099217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992176" w:rsidRDefault="0099217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176" w:rsidRDefault="00992176" w:rsidP="0094358D">
      <w:pPr>
        <w:spacing w:after="0" w:line="240" w:lineRule="auto"/>
      </w:pPr>
      <w:r>
        <w:separator/>
      </w:r>
    </w:p>
  </w:footnote>
  <w:footnote w:type="continuationSeparator" w:id="0">
    <w:p w:rsidR="00992176" w:rsidRDefault="0099217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176" w:rsidRPr="001B39FF" w:rsidRDefault="00992176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5EAE1ECD" wp14:editId="58E09575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992176" w:rsidRPr="001B39FF" w:rsidRDefault="00992176" w:rsidP="00FB0F36">
    <w:pPr>
      <w:pStyle w:val="Cabealho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7067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5E99"/>
    <w:rsid w:val="00247808"/>
    <w:rsid w:val="00251A18"/>
    <w:rsid w:val="00256357"/>
    <w:rsid w:val="0026034E"/>
    <w:rsid w:val="002707AB"/>
    <w:rsid w:val="0029799E"/>
    <w:rsid w:val="002B595B"/>
    <w:rsid w:val="002B7BCA"/>
    <w:rsid w:val="002D1377"/>
    <w:rsid w:val="002D65DF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C61BB"/>
    <w:rsid w:val="004F44EB"/>
    <w:rsid w:val="00505EEC"/>
    <w:rsid w:val="00513039"/>
    <w:rsid w:val="005132E8"/>
    <w:rsid w:val="005162E7"/>
    <w:rsid w:val="00523BC8"/>
    <w:rsid w:val="00525E67"/>
    <w:rsid w:val="0052718B"/>
    <w:rsid w:val="00580FD9"/>
    <w:rsid w:val="00583421"/>
    <w:rsid w:val="00591EE6"/>
    <w:rsid w:val="005B0973"/>
    <w:rsid w:val="005C2DF9"/>
    <w:rsid w:val="005D5C6D"/>
    <w:rsid w:val="005F76EE"/>
    <w:rsid w:val="006000C3"/>
    <w:rsid w:val="006109C6"/>
    <w:rsid w:val="00610CD0"/>
    <w:rsid w:val="0061517D"/>
    <w:rsid w:val="00615734"/>
    <w:rsid w:val="00640BDA"/>
    <w:rsid w:val="00653FB5"/>
    <w:rsid w:val="00663078"/>
    <w:rsid w:val="00690F50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10E3"/>
    <w:rsid w:val="00824B7D"/>
    <w:rsid w:val="00825703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2176"/>
    <w:rsid w:val="009932C9"/>
    <w:rsid w:val="009A20FF"/>
    <w:rsid w:val="009A3977"/>
    <w:rsid w:val="009C138C"/>
    <w:rsid w:val="009F606E"/>
    <w:rsid w:val="00A1682A"/>
    <w:rsid w:val="00A20FF7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5EB0"/>
    <w:rsid w:val="00B359BF"/>
    <w:rsid w:val="00B531A3"/>
    <w:rsid w:val="00B61232"/>
    <w:rsid w:val="00B94A15"/>
    <w:rsid w:val="00BA0839"/>
    <w:rsid w:val="00BA74FA"/>
    <w:rsid w:val="00BB5470"/>
    <w:rsid w:val="00BE02C2"/>
    <w:rsid w:val="00C07653"/>
    <w:rsid w:val="00C264BE"/>
    <w:rsid w:val="00C35043"/>
    <w:rsid w:val="00C74EFC"/>
    <w:rsid w:val="00C8419A"/>
    <w:rsid w:val="00C865C6"/>
    <w:rsid w:val="00C92E99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258C7"/>
    <w:rsid w:val="00D35FED"/>
    <w:rsid w:val="00D40121"/>
    <w:rsid w:val="00D44A0A"/>
    <w:rsid w:val="00D47A92"/>
    <w:rsid w:val="00D72382"/>
    <w:rsid w:val="00D7647B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086C"/>
    <w:rsid w:val="00E43889"/>
    <w:rsid w:val="00E619FE"/>
    <w:rsid w:val="00E652CF"/>
    <w:rsid w:val="00E87895"/>
    <w:rsid w:val="00EE5C02"/>
    <w:rsid w:val="00EF3E49"/>
    <w:rsid w:val="00F34879"/>
    <w:rsid w:val="00F364AA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81EDE-D340-49B1-86C8-ECFBC6439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5</cp:revision>
  <cp:lastPrinted>2018-03-02T16:36:00Z</cp:lastPrinted>
  <dcterms:created xsi:type="dcterms:W3CDTF">2018-03-14T13:33:00Z</dcterms:created>
  <dcterms:modified xsi:type="dcterms:W3CDTF">2018-03-14T18:15:00Z</dcterms:modified>
</cp:coreProperties>
</file>