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27D0" w:rsidRPr="00EC2CEB" w:rsidRDefault="001227D0" w:rsidP="001227D0">
      <w:pPr>
        <w:tabs>
          <w:tab w:val="left" w:pos="426"/>
        </w:tabs>
        <w:spacing w:after="0"/>
        <w:ind w:firstLine="2268"/>
        <w:rPr>
          <w:rFonts w:ascii="Arial" w:eastAsia="Times New Roman" w:hAnsi="Arial" w:cs="Arial"/>
          <w:b/>
          <w:bCs/>
          <w:sz w:val="24"/>
          <w:szCs w:val="24"/>
        </w:rPr>
      </w:pPr>
      <w:r w:rsidRPr="00EC2CEB">
        <w:rPr>
          <w:rFonts w:ascii="Arial" w:eastAsia="Times New Roman" w:hAnsi="Arial" w:cs="Arial"/>
          <w:b/>
          <w:color w:val="000000"/>
          <w:sz w:val="24"/>
          <w:szCs w:val="24"/>
          <w:u w:val="single"/>
          <w:lang w:eastAsia="ar-SA"/>
        </w:rPr>
        <w:t xml:space="preserve">INDICAÇÃO </w:t>
      </w:r>
      <w:r w:rsidR="00B3711F">
        <w:rPr>
          <w:rFonts w:ascii="Arial" w:eastAsia="Times New Roman" w:hAnsi="Arial" w:cs="Arial"/>
          <w:b/>
          <w:color w:val="000000"/>
          <w:sz w:val="24"/>
          <w:szCs w:val="24"/>
          <w:u w:val="single"/>
          <w:lang w:eastAsia="ar-SA"/>
        </w:rPr>
        <w:t xml:space="preserve">VERBAL </w:t>
      </w:r>
      <w:r w:rsidRPr="00EC2CEB">
        <w:rPr>
          <w:rFonts w:ascii="Arial" w:eastAsia="Times New Roman" w:hAnsi="Arial" w:cs="Arial"/>
          <w:b/>
          <w:color w:val="000000"/>
          <w:sz w:val="24"/>
          <w:szCs w:val="24"/>
          <w:u w:val="single"/>
          <w:lang w:eastAsia="ar-SA"/>
        </w:rPr>
        <w:t>n</w:t>
      </w:r>
      <w:r w:rsidR="00B3711F">
        <w:rPr>
          <w:rFonts w:ascii="Arial" w:eastAsia="Times New Roman" w:hAnsi="Arial" w:cs="Arial"/>
          <w:b/>
          <w:color w:val="000000"/>
          <w:sz w:val="24"/>
          <w:szCs w:val="24"/>
          <w:u w:val="single"/>
          <w:lang w:eastAsia="ar-SA"/>
        </w:rPr>
        <w:t>°</w:t>
      </w:r>
      <w:r w:rsidR="009C5D99">
        <w:rPr>
          <w:rFonts w:ascii="Arial" w:eastAsia="Times New Roman" w:hAnsi="Arial" w:cs="Arial"/>
          <w:b/>
          <w:color w:val="000000"/>
          <w:sz w:val="24"/>
          <w:szCs w:val="24"/>
          <w:u w:val="single"/>
          <w:lang w:eastAsia="ar-SA"/>
        </w:rPr>
        <w:t xml:space="preserve">. </w:t>
      </w:r>
      <w:r w:rsidR="003721D4">
        <w:rPr>
          <w:rFonts w:ascii="Arial" w:eastAsia="Times New Roman" w:hAnsi="Arial" w:cs="Arial"/>
          <w:b/>
          <w:color w:val="000000"/>
          <w:sz w:val="24"/>
          <w:szCs w:val="24"/>
          <w:u w:val="single"/>
          <w:lang w:eastAsia="ar-SA"/>
        </w:rPr>
        <w:t>32</w:t>
      </w:r>
      <w:r w:rsidR="006D74C2">
        <w:rPr>
          <w:rFonts w:ascii="Arial" w:eastAsia="Times New Roman" w:hAnsi="Arial" w:cs="Arial"/>
          <w:b/>
          <w:color w:val="000000"/>
          <w:sz w:val="24"/>
          <w:szCs w:val="24"/>
          <w:u w:val="single"/>
          <w:lang w:eastAsia="ar-SA"/>
        </w:rPr>
        <w:t>/2021</w:t>
      </w:r>
      <w:r w:rsidRPr="00EC2CEB">
        <w:rPr>
          <w:rFonts w:ascii="Arial" w:eastAsia="Times New Roman" w:hAnsi="Arial" w:cs="Arial"/>
          <w:b/>
          <w:color w:val="000000"/>
          <w:sz w:val="24"/>
          <w:szCs w:val="24"/>
          <w:u w:val="single"/>
          <w:lang w:eastAsia="ar-SA"/>
        </w:rPr>
        <w:t>.</w:t>
      </w:r>
    </w:p>
    <w:p w:rsidR="001227D0" w:rsidRPr="00EC2CEB" w:rsidRDefault="001227D0" w:rsidP="001227D0">
      <w:pPr>
        <w:jc w:val="center"/>
        <w:rPr>
          <w:rFonts w:ascii="Arial" w:eastAsia="Times New Roman" w:hAnsi="Arial" w:cs="Arial"/>
          <w:b/>
          <w:bCs/>
          <w:color w:val="000000"/>
          <w:sz w:val="24"/>
          <w:szCs w:val="24"/>
          <w:u w:val="single"/>
        </w:rPr>
      </w:pPr>
    </w:p>
    <w:p w:rsidR="006D74C2" w:rsidRDefault="006D74C2" w:rsidP="003721D4">
      <w:pPr>
        <w:spacing w:after="0" w:line="240" w:lineRule="auto"/>
        <w:ind w:firstLine="993"/>
        <w:jc w:val="both"/>
        <w:rPr>
          <w:rFonts w:ascii="Arial" w:eastAsia="Times New Roman" w:hAnsi="Arial" w:cs="Arial"/>
          <w:sz w:val="24"/>
          <w:szCs w:val="24"/>
        </w:rPr>
      </w:pPr>
      <w:r w:rsidRPr="006D74C2">
        <w:rPr>
          <w:rFonts w:ascii="Arial" w:eastAsia="Times New Roman" w:hAnsi="Arial" w:cs="Arial"/>
          <w:sz w:val="24"/>
          <w:szCs w:val="24"/>
        </w:rPr>
        <w:t>CLEBER JONAS WESCHENFELDER, Presidente da Câmara Municipal de Vereadores, do Município de Guarujá do Sul, Estado de Santa Catarina, com assento nesta Casa Legislativa no uso das atribuições legais que lhe confere o Regimento Interno no Art. 65, Inciso I e suas alíneas, e no Art. 66, Inciso I.</w:t>
      </w:r>
    </w:p>
    <w:p w:rsidR="00D01310" w:rsidRPr="006D74C2" w:rsidRDefault="00D01310" w:rsidP="003721D4">
      <w:pPr>
        <w:spacing w:after="0" w:line="240" w:lineRule="auto"/>
        <w:ind w:firstLine="993"/>
        <w:jc w:val="both"/>
        <w:rPr>
          <w:rFonts w:ascii="Arial" w:eastAsia="Times New Roman" w:hAnsi="Arial" w:cs="Arial"/>
          <w:sz w:val="24"/>
          <w:szCs w:val="24"/>
        </w:rPr>
      </w:pPr>
    </w:p>
    <w:p w:rsidR="001227D0" w:rsidRDefault="006D74C2" w:rsidP="003721D4">
      <w:pPr>
        <w:spacing w:after="0" w:line="240" w:lineRule="auto"/>
        <w:ind w:firstLine="993"/>
        <w:jc w:val="both"/>
        <w:rPr>
          <w:rFonts w:ascii="Arial" w:eastAsia="Times New Roman" w:hAnsi="Arial" w:cs="Arial"/>
          <w:sz w:val="24"/>
          <w:szCs w:val="24"/>
        </w:rPr>
      </w:pPr>
      <w:r w:rsidRPr="006D74C2">
        <w:rPr>
          <w:rFonts w:ascii="Arial" w:eastAsia="Times New Roman" w:hAnsi="Arial" w:cs="Arial"/>
          <w:sz w:val="24"/>
          <w:szCs w:val="24"/>
        </w:rPr>
        <w:t xml:space="preserve">Faz saber a todos os habitantes deste Município, que a Câmara Municipal de Vereadores aprovou por unanimidade de votos, na Sessão do dia </w:t>
      </w:r>
      <w:r w:rsidR="003721D4">
        <w:rPr>
          <w:rFonts w:ascii="Arial" w:eastAsia="Times New Roman" w:hAnsi="Arial" w:cs="Arial"/>
          <w:sz w:val="24"/>
          <w:szCs w:val="24"/>
        </w:rPr>
        <w:t>30</w:t>
      </w:r>
      <w:r w:rsidR="00052DED">
        <w:rPr>
          <w:rFonts w:ascii="Arial" w:eastAsia="Times New Roman" w:hAnsi="Arial" w:cs="Arial"/>
          <w:sz w:val="24"/>
          <w:szCs w:val="24"/>
        </w:rPr>
        <w:t xml:space="preserve"> de março</w:t>
      </w:r>
      <w:r w:rsidRPr="006D74C2">
        <w:rPr>
          <w:rFonts w:ascii="Arial" w:eastAsia="Times New Roman" w:hAnsi="Arial" w:cs="Arial"/>
          <w:sz w:val="24"/>
          <w:szCs w:val="24"/>
        </w:rPr>
        <w:t xml:space="preserve"> de 2021, a </w:t>
      </w:r>
      <w:r w:rsidRPr="00C21F4C">
        <w:rPr>
          <w:rFonts w:ascii="Arial" w:eastAsia="Times New Roman" w:hAnsi="Arial" w:cs="Arial"/>
          <w:b/>
          <w:sz w:val="24"/>
          <w:szCs w:val="24"/>
        </w:rPr>
        <w:t>INDICAÇÃO VERBAL</w:t>
      </w:r>
      <w:r w:rsidRPr="006D74C2">
        <w:rPr>
          <w:rFonts w:ascii="Arial" w:eastAsia="Times New Roman" w:hAnsi="Arial" w:cs="Arial"/>
          <w:sz w:val="24"/>
          <w:szCs w:val="24"/>
        </w:rPr>
        <w:t xml:space="preserve"> proposta pelo </w:t>
      </w:r>
      <w:r w:rsidR="0020616E" w:rsidRPr="006D74C2">
        <w:rPr>
          <w:rFonts w:ascii="Arial" w:eastAsia="Times New Roman" w:hAnsi="Arial" w:cs="Arial"/>
          <w:sz w:val="24"/>
          <w:szCs w:val="24"/>
        </w:rPr>
        <w:t xml:space="preserve">parlamentar </w:t>
      </w:r>
      <w:r w:rsidR="00026564">
        <w:rPr>
          <w:rFonts w:ascii="Arial" w:eastAsia="Times New Roman" w:hAnsi="Arial" w:cs="Arial"/>
          <w:sz w:val="24"/>
          <w:szCs w:val="24"/>
        </w:rPr>
        <w:t>LUIS CARLOS SEIBEL</w:t>
      </w:r>
      <w:r w:rsidR="00332B53">
        <w:rPr>
          <w:rFonts w:ascii="Arial" w:eastAsia="Times New Roman" w:hAnsi="Arial" w:cs="Arial"/>
          <w:sz w:val="24"/>
          <w:szCs w:val="24"/>
        </w:rPr>
        <w:t xml:space="preserve"> - P</w:t>
      </w:r>
      <w:r w:rsidR="00026564">
        <w:rPr>
          <w:rFonts w:ascii="Arial" w:eastAsia="Times New Roman" w:hAnsi="Arial" w:cs="Arial"/>
          <w:sz w:val="24"/>
          <w:szCs w:val="24"/>
        </w:rPr>
        <w:t>P</w:t>
      </w:r>
      <w:r w:rsidR="0020616E" w:rsidRPr="006D74C2">
        <w:rPr>
          <w:rFonts w:ascii="Arial" w:eastAsia="Times New Roman" w:hAnsi="Arial" w:cs="Arial"/>
          <w:sz w:val="24"/>
          <w:szCs w:val="24"/>
        </w:rPr>
        <w:t xml:space="preserve">, pela qual propõe a seguinte Indicação: </w:t>
      </w:r>
    </w:p>
    <w:p w:rsidR="006D74C2" w:rsidRDefault="006D74C2" w:rsidP="006D74C2">
      <w:pPr>
        <w:spacing w:after="0" w:line="360" w:lineRule="auto"/>
        <w:ind w:firstLine="2268"/>
        <w:jc w:val="both"/>
        <w:rPr>
          <w:rFonts w:ascii="Arial" w:eastAsia="Times New Roman" w:hAnsi="Arial" w:cs="Arial"/>
          <w:sz w:val="24"/>
          <w:szCs w:val="24"/>
        </w:rPr>
      </w:pPr>
    </w:p>
    <w:p w:rsidR="003721D4" w:rsidRPr="006D74C2" w:rsidRDefault="003721D4" w:rsidP="006D74C2">
      <w:pPr>
        <w:spacing w:after="0" w:line="360" w:lineRule="auto"/>
        <w:ind w:firstLine="2268"/>
        <w:jc w:val="both"/>
        <w:rPr>
          <w:rFonts w:ascii="Arial" w:eastAsia="Times New Roman" w:hAnsi="Arial" w:cs="Arial"/>
          <w:sz w:val="24"/>
          <w:szCs w:val="24"/>
        </w:rPr>
      </w:pPr>
    </w:p>
    <w:p w:rsidR="003721D4" w:rsidRDefault="00EC2CEB" w:rsidP="006A3CEE">
      <w:pPr>
        <w:pStyle w:val="Corpodetexto"/>
        <w:spacing w:line="276" w:lineRule="auto"/>
        <w:ind w:left="2835"/>
        <w:jc w:val="both"/>
        <w:rPr>
          <w:rFonts w:ascii="Arial" w:hAnsi="Arial" w:cs="Arial"/>
          <w:sz w:val="24"/>
        </w:rPr>
      </w:pPr>
      <w:r w:rsidRPr="00EC2CEB">
        <w:rPr>
          <w:rFonts w:ascii="Arial" w:hAnsi="Arial" w:cs="Arial"/>
          <w:sz w:val="24"/>
          <w:lang w:eastAsia="pt-BR"/>
        </w:rPr>
        <w:t>“</w:t>
      </w:r>
      <w:r w:rsidRPr="00EC2CEB">
        <w:rPr>
          <w:rFonts w:ascii="Arial" w:hAnsi="Arial" w:cs="Arial"/>
          <w:sz w:val="24"/>
        </w:rPr>
        <w:t>SOLICITA</w:t>
      </w:r>
      <w:r w:rsidR="00DC23D1">
        <w:rPr>
          <w:rFonts w:ascii="Arial" w:hAnsi="Arial" w:cs="Arial"/>
          <w:sz w:val="24"/>
        </w:rPr>
        <w:t xml:space="preserve"> QUE A ADMINISTRAÇÃO MUNICIPAL, ESTUDE A VIABILIDADE D</w:t>
      </w:r>
      <w:r w:rsidR="003721D4">
        <w:rPr>
          <w:rFonts w:ascii="Arial" w:hAnsi="Arial" w:cs="Arial"/>
          <w:sz w:val="24"/>
        </w:rPr>
        <w:t>A CONSTRUÇÃO DE UMA PONTE SOBRE O RIO TRACUTINGA, DIVISA ENTRE O MUNICIPIO DE GUARUJÁ DO SUL COM PALMA SOLA"</w:t>
      </w:r>
    </w:p>
    <w:p w:rsidR="003721D4" w:rsidRDefault="003721D4" w:rsidP="006A3CEE">
      <w:pPr>
        <w:pStyle w:val="Corpodetexto"/>
        <w:spacing w:line="276" w:lineRule="auto"/>
        <w:ind w:left="2835"/>
        <w:jc w:val="both"/>
        <w:rPr>
          <w:rFonts w:ascii="Arial" w:hAnsi="Arial" w:cs="Arial"/>
          <w:sz w:val="24"/>
        </w:rPr>
      </w:pPr>
    </w:p>
    <w:p w:rsidR="003721D4" w:rsidRDefault="003721D4" w:rsidP="006A3CEE">
      <w:pPr>
        <w:pStyle w:val="Corpodetexto"/>
        <w:spacing w:line="276" w:lineRule="auto"/>
        <w:ind w:left="2835"/>
        <w:jc w:val="both"/>
        <w:rPr>
          <w:rFonts w:ascii="Arial" w:hAnsi="Arial" w:cs="Arial"/>
          <w:sz w:val="24"/>
        </w:rPr>
      </w:pPr>
    </w:p>
    <w:p w:rsidR="0035701B" w:rsidRPr="006A3CEE" w:rsidRDefault="00EC2CEB" w:rsidP="006A3CEE">
      <w:pPr>
        <w:pStyle w:val="Corpodetexto"/>
        <w:spacing w:line="276" w:lineRule="auto"/>
        <w:ind w:left="709"/>
        <w:jc w:val="both"/>
        <w:rPr>
          <w:rFonts w:ascii="Arial" w:hAnsi="Arial" w:cs="Arial"/>
          <w:sz w:val="24"/>
          <w:lang w:eastAsia="pt-BR"/>
        </w:rPr>
      </w:pPr>
      <w:r w:rsidRPr="00EC2CEB">
        <w:rPr>
          <w:rFonts w:ascii="Arial" w:hAnsi="Arial" w:cs="Arial"/>
          <w:sz w:val="24"/>
          <w:u w:val="single"/>
        </w:rPr>
        <w:t>JUSTIFICATIVA:</w:t>
      </w:r>
    </w:p>
    <w:p w:rsidR="00051C05" w:rsidRDefault="00051C05" w:rsidP="00C55309">
      <w:pPr>
        <w:tabs>
          <w:tab w:val="left" w:pos="-142"/>
          <w:tab w:val="left" w:pos="2410"/>
          <w:tab w:val="left" w:pos="6663"/>
        </w:tabs>
        <w:jc w:val="center"/>
        <w:rPr>
          <w:rFonts w:ascii="Arial" w:hAnsi="Arial" w:cs="Arial"/>
          <w:b/>
          <w:sz w:val="24"/>
          <w:szCs w:val="24"/>
          <w:u w:val="single"/>
        </w:rPr>
      </w:pPr>
    </w:p>
    <w:p w:rsidR="000828F4" w:rsidRDefault="00052DED" w:rsidP="003721D4">
      <w:pPr>
        <w:tabs>
          <w:tab w:val="left" w:pos="-142"/>
        </w:tabs>
        <w:spacing w:line="240" w:lineRule="auto"/>
        <w:jc w:val="both"/>
        <w:rPr>
          <w:rFonts w:ascii="Arial" w:hAnsi="Arial" w:cs="Arial"/>
          <w:sz w:val="24"/>
        </w:rPr>
      </w:pPr>
      <w:r>
        <w:rPr>
          <w:rFonts w:ascii="Arial" w:hAnsi="Arial" w:cs="Arial"/>
          <w:sz w:val="24"/>
        </w:rPr>
        <w:tab/>
      </w:r>
      <w:r w:rsidR="003721D4">
        <w:rPr>
          <w:rFonts w:ascii="Arial" w:hAnsi="Arial" w:cs="Arial"/>
          <w:sz w:val="24"/>
        </w:rPr>
        <w:t xml:space="preserve">A presente indicação visa a Construção de uma ponte sobre o Rio </w:t>
      </w:r>
      <w:proofErr w:type="spellStart"/>
      <w:r w:rsidR="003721D4">
        <w:rPr>
          <w:rFonts w:ascii="Arial" w:hAnsi="Arial" w:cs="Arial"/>
          <w:sz w:val="24"/>
        </w:rPr>
        <w:t>Tracutinga</w:t>
      </w:r>
      <w:proofErr w:type="spellEnd"/>
      <w:r w:rsidR="003721D4">
        <w:rPr>
          <w:rFonts w:ascii="Arial" w:hAnsi="Arial" w:cs="Arial"/>
          <w:sz w:val="24"/>
        </w:rPr>
        <w:t xml:space="preserve"> na Linha Treze de Maio, visto que trata-se de uma reivindicação bastante antiga dos moradores da região que necessitam fazer um desvio bastante longo ou </w:t>
      </w:r>
      <w:r w:rsidR="00DF5C7F">
        <w:rPr>
          <w:rFonts w:ascii="Arial" w:hAnsi="Arial" w:cs="Arial"/>
          <w:sz w:val="24"/>
        </w:rPr>
        <w:t>acabam atravessando o rio, correndo riscos</w:t>
      </w:r>
      <w:r w:rsidR="003721D4">
        <w:rPr>
          <w:rFonts w:ascii="Arial" w:hAnsi="Arial" w:cs="Arial"/>
          <w:sz w:val="24"/>
        </w:rPr>
        <w:t>.</w:t>
      </w:r>
    </w:p>
    <w:p w:rsidR="003721D4" w:rsidRDefault="003721D4" w:rsidP="003721D4">
      <w:pPr>
        <w:tabs>
          <w:tab w:val="left" w:pos="-142"/>
        </w:tabs>
        <w:spacing w:line="240" w:lineRule="auto"/>
        <w:jc w:val="both"/>
        <w:rPr>
          <w:rFonts w:ascii="Arial" w:hAnsi="Arial" w:cs="Arial"/>
          <w:sz w:val="24"/>
        </w:rPr>
      </w:pPr>
      <w:r>
        <w:rPr>
          <w:rFonts w:ascii="Arial" w:hAnsi="Arial" w:cs="Arial"/>
          <w:sz w:val="24"/>
        </w:rPr>
        <w:tab/>
      </w:r>
      <w:r w:rsidR="00DF5C7F">
        <w:rPr>
          <w:rFonts w:ascii="Arial" w:hAnsi="Arial" w:cs="Arial"/>
          <w:sz w:val="24"/>
        </w:rPr>
        <w:t>O Parlamentar sugere,</w:t>
      </w:r>
      <w:r>
        <w:rPr>
          <w:rFonts w:ascii="Arial" w:hAnsi="Arial" w:cs="Arial"/>
          <w:sz w:val="24"/>
        </w:rPr>
        <w:t xml:space="preserve"> que nas próximas manutenções, as pontes sejam alargadas nos casos onde for possível, considerando que em diversos locais maquinas pesadas nece</w:t>
      </w:r>
      <w:r w:rsidR="00DF5C7F">
        <w:rPr>
          <w:rFonts w:ascii="Arial" w:hAnsi="Arial" w:cs="Arial"/>
          <w:sz w:val="24"/>
        </w:rPr>
        <w:t>ssitam passar por dentro do rio, pois as pontes não possuem tamanho suficiente.</w:t>
      </w:r>
    </w:p>
    <w:p w:rsidR="005D3F91" w:rsidRDefault="000828F4" w:rsidP="003721D4">
      <w:pPr>
        <w:tabs>
          <w:tab w:val="left" w:pos="-142"/>
        </w:tabs>
        <w:spacing w:line="240" w:lineRule="auto"/>
        <w:jc w:val="both"/>
        <w:rPr>
          <w:rFonts w:ascii="Arial" w:hAnsi="Arial" w:cs="Arial"/>
          <w:sz w:val="24"/>
        </w:rPr>
      </w:pPr>
      <w:r>
        <w:rPr>
          <w:rFonts w:ascii="Arial" w:hAnsi="Arial" w:cs="Arial"/>
          <w:sz w:val="24"/>
        </w:rPr>
        <w:tab/>
      </w:r>
      <w:r w:rsidR="005D3F91" w:rsidRPr="005D3F91">
        <w:rPr>
          <w:rFonts w:ascii="Arial" w:hAnsi="Arial" w:cs="Arial"/>
          <w:sz w:val="24"/>
        </w:rPr>
        <w:t>Da Secretaria da Câmara Municipal de Vereadores de Guarujá do Sul</w:t>
      </w:r>
      <w:r w:rsidR="00052DED">
        <w:rPr>
          <w:rFonts w:ascii="Arial" w:hAnsi="Arial" w:cs="Arial"/>
          <w:sz w:val="24"/>
        </w:rPr>
        <w:t xml:space="preserve">, Estado de Santa Catarina, em </w:t>
      </w:r>
      <w:r w:rsidR="003721D4">
        <w:rPr>
          <w:rFonts w:ascii="Arial" w:hAnsi="Arial" w:cs="Arial"/>
          <w:sz w:val="24"/>
        </w:rPr>
        <w:t>01 de abril</w:t>
      </w:r>
      <w:r w:rsidR="00052DED">
        <w:rPr>
          <w:rFonts w:ascii="Arial" w:hAnsi="Arial" w:cs="Arial"/>
          <w:sz w:val="24"/>
        </w:rPr>
        <w:t xml:space="preserve"> </w:t>
      </w:r>
      <w:r w:rsidR="005D3F91" w:rsidRPr="005D3F91">
        <w:rPr>
          <w:rFonts w:ascii="Arial" w:hAnsi="Arial" w:cs="Arial"/>
          <w:sz w:val="24"/>
        </w:rPr>
        <w:t>de 2021.</w:t>
      </w:r>
    </w:p>
    <w:p w:rsidR="005D3F91" w:rsidRDefault="00052DED" w:rsidP="003721D4">
      <w:pPr>
        <w:tabs>
          <w:tab w:val="left" w:pos="-142"/>
          <w:tab w:val="left" w:pos="0"/>
        </w:tabs>
        <w:spacing w:line="240" w:lineRule="auto"/>
        <w:jc w:val="both"/>
        <w:rPr>
          <w:rFonts w:ascii="Arial" w:hAnsi="Arial" w:cs="Arial"/>
          <w:sz w:val="24"/>
        </w:rPr>
      </w:pPr>
      <w:r>
        <w:rPr>
          <w:rFonts w:ascii="Arial" w:hAnsi="Arial" w:cs="Arial"/>
          <w:sz w:val="24"/>
        </w:rPr>
        <w:tab/>
      </w:r>
      <w:r w:rsidR="005D3F91" w:rsidRPr="00793BBA">
        <w:rPr>
          <w:rFonts w:ascii="Arial" w:hAnsi="Arial" w:cs="Arial"/>
          <w:sz w:val="24"/>
        </w:rPr>
        <w:t>Em sua 15ª Legislatura, 1ª Sessão Legislativa, 1º período, 58º ano de sua Instalação Legislativa.</w:t>
      </w:r>
    </w:p>
    <w:p w:rsidR="003721D4" w:rsidRPr="00793BBA" w:rsidRDefault="003721D4" w:rsidP="00052DED">
      <w:pPr>
        <w:tabs>
          <w:tab w:val="left" w:pos="-142"/>
          <w:tab w:val="left" w:pos="0"/>
        </w:tabs>
        <w:jc w:val="both"/>
        <w:rPr>
          <w:rFonts w:ascii="Arial" w:hAnsi="Arial" w:cs="Arial"/>
          <w:sz w:val="24"/>
        </w:rPr>
      </w:pPr>
    </w:p>
    <w:p w:rsidR="005D3F91" w:rsidRPr="005D3F91" w:rsidRDefault="005D3F91" w:rsidP="00051C05">
      <w:pPr>
        <w:tabs>
          <w:tab w:val="left" w:pos="-142"/>
          <w:tab w:val="left" w:pos="6663"/>
        </w:tabs>
        <w:spacing w:line="240" w:lineRule="auto"/>
        <w:jc w:val="both"/>
        <w:rPr>
          <w:rFonts w:ascii="Arial" w:hAnsi="Arial" w:cs="Arial"/>
          <w:sz w:val="24"/>
        </w:rPr>
      </w:pPr>
    </w:p>
    <w:p w:rsidR="005D3F91" w:rsidRPr="006D77E8" w:rsidRDefault="00052DED" w:rsidP="006D77E8">
      <w:pPr>
        <w:tabs>
          <w:tab w:val="left" w:pos="-142"/>
          <w:tab w:val="left" w:pos="6663"/>
        </w:tabs>
        <w:spacing w:after="0" w:line="240" w:lineRule="auto"/>
        <w:jc w:val="both"/>
        <w:rPr>
          <w:rFonts w:ascii="Arial" w:hAnsi="Arial" w:cs="Arial"/>
          <w:b/>
          <w:sz w:val="24"/>
          <w:lang w:val="en-US"/>
        </w:rPr>
      </w:pPr>
      <w:r w:rsidRPr="005D7C72">
        <w:rPr>
          <w:rFonts w:ascii="Arial" w:hAnsi="Arial" w:cs="Arial"/>
          <w:b/>
          <w:sz w:val="24"/>
        </w:rPr>
        <w:t xml:space="preserve">     </w:t>
      </w:r>
      <w:r w:rsidR="005D3F91" w:rsidRPr="006D77E8">
        <w:rPr>
          <w:rFonts w:ascii="Arial" w:hAnsi="Arial" w:cs="Arial"/>
          <w:b/>
          <w:sz w:val="24"/>
          <w:lang w:val="en-US"/>
        </w:rPr>
        <w:t>CLEBER J</w:t>
      </w:r>
      <w:r w:rsidR="00051C05" w:rsidRPr="006D77E8">
        <w:rPr>
          <w:rFonts w:ascii="Arial" w:hAnsi="Arial" w:cs="Arial"/>
          <w:b/>
          <w:sz w:val="24"/>
          <w:lang w:val="en-US"/>
        </w:rPr>
        <w:t>.</w:t>
      </w:r>
      <w:r w:rsidR="005D3F91" w:rsidRPr="006D77E8">
        <w:rPr>
          <w:rFonts w:ascii="Arial" w:hAnsi="Arial" w:cs="Arial"/>
          <w:b/>
          <w:sz w:val="24"/>
          <w:lang w:val="en-US"/>
        </w:rPr>
        <w:t xml:space="preserve"> WESCHENFELDER                       </w:t>
      </w:r>
      <w:r w:rsidRPr="006D77E8">
        <w:rPr>
          <w:rFonts w:ascii="Arial" w:hAnsi="Arial" w:cs="Arial"/>
          <w:b/>
          <w:sz w:val="24"/>
          <w:lang w:val="en-US"/>
        </w:rPr>
        <w:t xml:space="preserve">        </w:t>
      </w:r>
      <w:r w:rsidR="005D3F91" w:rsidRPr="006D77E8">
        <w:rPr>
          <w:rFonts w:ascii="Arial" w:hAnsi="Arial" w:cs="Arial"/>
          <w:b/>
          <w:sz w:val="24"/>
          <w:lang w:val="en-US"/>
        </w:rPr>
        <w:t>SONIA L. K. ROSENBACH</w:t>
      </w:r>
    </w:p>
    <w:p w:rsidR="00122AF5" w:rsidRPr="005D3F91" w:rsidRDefault="006D77E8" w:rsidP="006D77E8">
      <w:pPr>
        <w:tabs>
          <w:tab w:val="left" w:pos="-142"/>
          <w:tab w:val="left" w:pos="6663"/>
        </w:tabs>
        <w:spacing w:after="0" w:line="240" w:lineRule="auto"/>
        <w:jc w:val="both"/>
        <w:rPr>
          <w:rFonts w:ascii="Arial" w:hAnsi="Arial" w:cs="Arial"/>
          <w:sz w:val="24"/>
        </w:rPr>
      </w:pPr>
      <w:r>
        <w:rPr>
          <w:rFonts w:ascii="Arial" w:hAnsi="Arial" w:cs="Arial"/>
          <w:sz w:val="24"/>
          <w:lang w:val="en-US"/>
        </w:rPr>
        <w:t xml:space="preserve">                    </w:t>
      </w:r>
      <w:r w:rsidR="005D3F91" w:rsidRPr="00DC23D1">
        <w:rPr>
          <w:rFonts w:ascii="Arial" w:hAnsi="Arial" w:cs="Arial"/>
          <w:sz w:val="24"/>
          <w:lang w:val="en-US"/>
        </w:rPr>
        <w:t xml:space="preserve"> </w:t>
      </w:r>
      <w:r w:rsidR="005D3F91" w:rsidRPr="005D3F91">
        <w:rPr>
          <w:rFonts w:ascii="Arial" w:hAnsi="Arial" w:cs="Arial"/>
          <w:sz w:val="24"/>
        </w:rPr>
        <w:t xml:space="preserve">Presidente                                             </w:t>
      </w:r>
      <w:r>
        <w:rPr>
          <w:rFonts w:ascii="Arial" w:hAnsi="Arial" w:cs="Arial"/>
          <w:sz w:val="24"/>
        </w:rPr>
        <w:t xml:space="preserve">              </w:t>
      </w:r>
      <w:r w:rsidR="005D3F91" w:rsidRPr="005D3F91">
        <w:rPr>
          <w:rFonts w:ascii="Arial" w:hAnsi="Arial" w:cs="Arial"/>
          <w:sz w:val="24"/>
        </w:rPr>
        <w:t xml:space="preserve">  1º Secretária</w:t>
      </w:r>
    </w:p>
    <w:sectPr w:rsidR="00122AF5" w:rsidRPr="005D3F91" w:rsidSect="00243C25">
      <w:pgSz w:w="11906" w:h="16838"/>
      <w:pgMar w:top="2552" w:right="1134"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1227D0"/>
    <w:rsid w:val="00026564"/>
    <w:rsid w:val="00051C05"/>
    <w:rsid w:val="00052DED"/>
    <w:rsid w:val="00066FC2"/>
    <w:rsid w:val="000828F4"/>
    <w:rsid w:val="000C17BC"/>
    <w:rsid w:val="00110847"/>
    <w:rsid w:val="001227D0"/>
    <w:rsid w:val="00122AF5"/>
    <w:rsid w:val="00157BB6"/>
    <w:rsid w:val="001645D1"/>
    <w:rsid w:val="001B2B36"/>
    <w:rsid w:val="001C4BA9"/>
    <w:rsid w:val="0020249E"/>
    <w:rsid w:val="0020616E"/>
    <w:rsid w:val="00243C25"/>
    <w:rsid w:val="002D57CD"/>
    <w:rsid w:val="00311223"/>
    <w:rsid w:val="00332B53"/>
    <w:rsid w:val="0035701B"/>
    <w:rsid w:val="003721D4"/>
    <w:rsid w:val="003F2B03"/>
    <w:rsid w:val="00423987"/>
    <w:rsid w:val="0047045C"/>
    <w:rsid w:val="00472C10"/>
    <w:rsid w:val="005D3F91"/>
    <w:rsid w:val="005D7C72"/>
    <w:rsid w:val="005F215F"/>
    <w:rsid w:val="0060255B"/>
    <w:rsid w:val="00605CDD"/>
    <w:rsid w:val="006505F1"/>
    <w:rsid w:val="006554F4"/>
    <w:rsid w:val="006A3CEE"/>
    <w:rsid w:val="006D74C2"/>
    <w:rsid w:val="006D77E8"/>
    <w:rsid w:val="00784D3B"/>
    <w:rsid w:val="00793BBA"/>
    <w:rsid w:val="007C0BB3"/>
    <w:rsid w:val="007D0AC4"/>
    <w:rsid w:val="007F18D4"/>
    <w:rsid w:val="007F67ED"/>
    <w:rsid w:val="00814F77"/>
    <w:rsid w:val="00845BB7"/>
    <w:rsid w:val="00852971"/>
    <w:rsid w:val="00870D24"/>
    <w:rsid w:val="008E3C4E"/>
    <w:rsid w:val="0099039C"/>
    <w:rsid w:val="009B2312"/>
    <w:rsid w:val="009C5D99"/>
    <w:rsid w:val="00A127B2"/>
    <w:rsid w:val="00A137BE"/>
    <w:rsid w:val="00B3711F"/>
    <w:rsid w:val="00B64B6D"/>
    <w:rsid w:val="00BA39B7"/>
    <w:rsid w:val="00C21F4C"/>
    <w:rsid w:val="00C47C7E"/>
    <w:rsid w:val="00C55309"/>
    <w:rsid w:val="00C91CC7"/>
    <w:rsid w:val="00D01310"/>
    <w:rsid w:val="00D64C0E"/>
    <w:rsid w:val="00D828D0"/>
    <w:rsid w:val="00DC23D1"/>
    <w:rsid w:val="00DF5C7F"/>
    <w:rsid w:val="00EB68E8"/>
    <w:rsid w:val="00EC2CEB"/>
    <w:rsid w:val="00F67BA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27D0"/>
    <w:pPr>
      <w:spacing w:after="200" w:line="276" w:lineRule="auto"/>
      <w:jc w:val="left"/>
    </w:pPr>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nhideWhenUsed/>
    <w:rsid w:val="00EC2CEB"/>
    <w:pPr>
      <w:suppressAutoHyphens/>
      <w:spacing w:after="0" w:line="240" w:lineRule="auto"/>
      <w:jc w:val="center"/>
    </w:pPr>
    <w:rPr>
      <w:rFonts w:ascii="Times New Roman" w:eastAsia="Times New Roman" w:hAnsi="Times New Roman" w:cs="Times New Roman"/>
      <w:b/>
      <w:bCs/>
      <w:sz w:val="28"/>
      <w:szCs w:val="24"/>
      <w:lang w:eastAsia="ar-SA"/>
    </w:rPr>
  </w:style>
  <w:style w:type="character" w:customStyle="1" w:styleId="CorpodetextoChar">
    <w:name w:val="Corpo de texto Char"/>
    <w:basedOn w:val="Fontepargpadro"/>
    <w:link w:val="Corpodetexto"/>
    <w:rsid w:val="00EC2CEB"/>
    <w:rPr>
      <w:rFonts w:ascii="Times New Roman" w:eastAsia="Times New Roman" w:hAnsi="Times New Roman" w:cs="Times New Roman"/>
      <w:b/>
      <w:bCs/>
      <w:sz w:val="28"/>
      <w:szCs w:val="24"/>
      <w:lang w:eastAsia="ar-SA"/>
    </w:rPr>
  </w:style>
  <w:style w:type="character" w:styleId="nfase">
    <w:name w:val="Emphasis"/>
    <w:basedOn w:val="Fontepargpadro"/>
    <w:uiPriority w:val="20"/>
    <w:qFormat/>
    <w:rsid w:val="00122AF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C5A815-42E1-4E41-B906-7BE1C6F87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267</Words>
  <Characters>1443</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c:creator>
  <cp:lastModifiedBy>Câmara</cp:lastModifiedBy>
  <cp:revision>4</cp:revision>
  <cp:lastPrinted>2018-08-30T11:04:00Z</cp:lastPrinted>
  <dcterms:created xsi:type="dcterms:W3CDTF">2021-04-01T11:50:00Z</dcterms:created>
  <dcterms:modified xsi:type="dcterms:W3CDTF">2021-04-01T12:43:00Z</dcterms:modified>
</cp:coreProperties>
</file>