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7D6B68">
        <w:rPr>
          <w:rFonts w:ascii="Arial" w:hAnsi="Arial" w:cs="Arial"/>
          <w:b/>
          <w:sz w:val="23"/>
          <w:szCs w:val="23"/>
        </w:rPr>
        <w:t>,</w:t>
      </w:r>
      <w:r w:rsidR="00585DAF">
        <w:rPr>
          <w:rFonts w:ascii="Arial" w:hAnsi="Arial" w:cs="Arial"/>
          <w:b/>
          <w:sz w:val="23"/>
          <w:szCs w:val="23"/>
        </w:rPr>
        <w:t xml:space="preserve"> COM CÓPI</w:t>
      </w:r>
      <w:r w:rsidR="00DB4F26">
        <w:rPr>
          <w:rFonts w:ascii="Arial" w:hAnsi="Arial" w:cs="Arial"/>
          <w:b/>
          <w:sz w:val="23"/>
          <w:szCs w:val="23"/>
        </w:rPr>
        <w:t>A PARA SECRE</w:t>
      </w:r>
      <w:r w:rsidR="004F3F44">
        <w:rPr>
          <w:rFonts w:ascii="Arial" w:hAnsi="Arial" w:cs="Arial"/>
          <w:b/>
          <w:sz w:val="23"/>
          <w:szCs w:val="23"/>
        </w:rPr>
        <w:t>TARIA MUNICIPAL DE INFRAESTRUTURA</w:t>
      </w:r>
      <w:r w:rsidR="00585DAF">
        <w:rPr>
          <w:rFonts w:ascii="Arial" w:hAnsi="Arial" w:cs="Arial"/>
          <w:b/>
          <w:sz w:val="23"/>
          <w:szCs w:val="23"/>
        </w:rPr>
        <w:t>,</w:t>
      </w:r>
      <w:r w:rsidR="005F1CAD">
        <w:rPr>
          <w:rFonts w:ascii="Arial" w:hAnsi="Arial" w:cs="Arial"/>
          <w:b/>
          <w:sz w:val="23"/>
          <w:szCs w:val="23"/>
        </w:rPr>
        <w:t xml:space="preserve"> PARA</w:t>
      </w:r>
      <w:r w:rsidRPr="005F04C3">
        <w:rPr>
          <w:rFonts w:ascii="Arial" w:hAnsi="Arial" w:cs="Arial"/>
          <w:b/>
          <w:sz w:val="23"/>
          <w:szCs w:val="23"/>
        </w:rPr>
        <w:t xml:space="preserve"> </w:t>
      </w:r>
      <w:r w:rsidR="00DB4F26">
        <w:rPr>
          <w:rFonts w:ascii="Arial" w:hAnsi="Arial" w:cs="Arial"/>
          <w:b/>
          <w:sz w:val="23"/>
          <w:szCs w:val="23"/>
        </w:rPr>
        <w:t>REALIZAR LI</w:t>
      </w:r>
      <w:r w:rsidR="005F1CAD">
        <w:rPr>
          <w:rFonts w:ascii="Arial" w:hAnsi="Arial" w:cs="Arial"/>
          <w:b/>
          <w:sz w:val="23"/>
          <w:szCs w:val="23"/>
        </w:rPr>
        <w:t>MPEZA E A PODA DE</w:t>
      </w:r>
      <w:r w:rsidR="00996B23">
        <w:rPr>
          <w:rFonts w:ascii="Arial" w:hAnsi="Arial" w:cs="Arial"/>
          <w:b/>
          <w:sz w:val="23"/>
          <w:szCs w:val="23"/>
        </w:rPr>
        <w:t xml:space="preserve"> Á</w:t>
      </w:r>
      <w:r w:rsidR="00DB4F26">
        <w:rPr>
          <w:rFonts w:ascii="Arial" w:hAnsi="Arial" w:cs="Arial"/>
          <w:b/>
          <w:sz w:val="23"/>
          <w:szCs w:val="23"/>
        </w:rPr>
        <w:t>RVORES</w:t>
      </w:r>
      <w:r w:rsidR="00585DAF">
        <w:rPr>
          <w:rFonts w:ascii="Arial" w:hAnsi="Arial" w:cs="Arial"/>
          <w:b/>
          <w:sz w:val="23"/>
          <w:szCs w:val="23"/>
        </w:rPr>
        <w:t xml:space="preserve"> NO MEMORIAL DOS PIONEIROS </w:t>
      </w:r>
      <w:r w:rsidR="006312BF">
        <w:rPr>
          <w:rFonts w:ascii="Arial" w:hAnsi="Arial" w:cs="Arial"/>
          <w:b/>
          <w:sz w:val="23"/>
          <w:szCs w:val="23"/>
        </w:rPr>
        <w:t>NO MUNICÍ</w:t>
      </w:r>
      <w:r w:rsidR="003315D7">
        <w:rPr>
          <w:rFonts w:ascii="Arial" w:hAnsi="Arial" w:cs="Arial"/>
          <w:b/>
          <w:sz w:val="23"/>
          <w:szCs w:val="23"/>
        </w:rPr>
        <w:t>PIO DE TANGARÁ DA SERRA.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5F04C3" w:rsidRPr="005F04C3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7D6B68">
        <w:rPr>
          <w:rFonts w:ascii="Arial" w:hAnsi="Arial" w:cs="Arial"/>
          <w:sz w:val="23"/>
          <w:szCs w:val="23"/>
        </w:rPr>
        <w:t>,</w:t>
      </w:r>
      <w:r w:rsidR="00585DAF">
        <w:rPr>
          <w:rFonts w:ascii="Arial" w:hAnsi="Arial" w:cs="Arial"/>
          <w:sz w:val="23"/>
          <w:szCs w:val="23"/>
        </w:rPr>
        <w:t xml:space="preserve"> com cópia p</w:t>
      </w:r>
      <w:r w:rsidR="000F71F8">
        <w:rPr>
          <w:rFonts w:ascii="Arial" w:hAnsi="Arial" w:cs="Arial"/>
          <w:sz w:val="23"/>
          <w:szCs w:val="23"/>
        </w:rPr>
        <w:t xml:space="preserve">ara Secretaria </w:t>
      </w:r>
      <w:r w:rsidR="004F3F44">
        <w:rPr>
          <w:rFonts w:ascii="Arial" w:hAnsi="Arial" w:cs="Arial"/>
          <w:sz w:val="23"/>
          <w:szCs w:val="23"/>
        </w:rPr>
        <w:t>Municipal de Infraestrutura</w:t>
      </w:r>
      <w:r w:rsidR="00585DAF">
        <w:rPr>
          <w:rFonts w:ascii="Arial" w:hAnsi="Arial" w:cs="Arial"/>
          <w:sz w:val="23"/>
          <w:szCs w:val="23"/>
        </w:rPr>
        <w:t>,</w:t>
      </w:r>
      <w:r w:rsidR="0059325C" w:rsidRPr="005F04C3">
        <w:rPr>
          <w:rFonts w:ascii="Arial" w:hAnsi="Arial" w:cs="Arial"/>
          <w:sz w:val="23"/>
          <w:szCs w:val="23"/>
        </w:rPr>
        <w:t xml:space="preserve"> </w:t>
      </w:r>
      <w:r w:rsidR="005F1CAD">
        <w:rPr>
          <w:rFonts w:ascii="Arial" w:hAnsi="Arial" w:cs="Arial"/>
          <w:sz w:val="23"/>
          <w:szCs w:val="23"/>
        </w:rPr>
        <w:t>p</w:t>
      </w:r>
      <w:r w:rsidR="00941F20">
        <w:rPr>
          <w:rFonts w:ascii="Arial" w:hAnsi="Arial" w:cs="Arial"/>
          <w:sz w:val="23"/>
          <w:szCs w:val="23"/>
        </w:rPr>
        <w:t>a</w:t>
      </w:r>
      <w:r w:rsidR="005F1CAD">
        <w:rPr>
          <w:rFonts w:ascii="Arial" w:hAnsi="Arial" w:cs="Arial"/>
          <w:sz w:val="23"/>
          <w:szCs w:val="23"/>
        </w:rPr>
        <w:t>ra</w:t>
      </w:r>
      <w:r w:rsidR="006312BF">
        <w:rPr>
          <w:rFonts w:ascii="Arial" w:hAnsi="Arial" w:cs="Arial"/>
          <w:sz w:val="23"/>
          <w:szCs w:val="23"/>
        </w:rPr>
        <w:t xml:space="preserve"> </w:t>
      </w:r>
      <w:r w:rsidR="00996B23">
        <w:rPr>
          <w:rFonts w:ascii="Arial" w:hAnsi="Arial" w:cs="Arial"/>
          <w:sz w:val="23"/>
          <w:szCs w:val="23"/>
        </w:rPr>
        <w:t>realizar limpeza e a poda de á</w:t>
      </w:r>
      <w:r w:rsidR="005F1CAD">
        <w:rPr>
          <w:rFonts w:ascii="Arial" w:hAnsi="Arial" w:cs="Arial"/>
          <w:sz w:val="23"/>
          <w:szCs w:val="23"/>
        </w:rPr>
        <w:t>rvores</w:t>
      </w:r>
      <w:r w:rsidR="00585DAF">
        <w:rPr>
          <w:rFonts w:ascii="Arial" w:hAnsi="Arial" w:cs="Arial"/>
          <w:sz w:val="23"/>
          <w:szCs w:val="23"/>
        </w:rPr>
        <w:t xml:space="preserve"> no Memorial dos Pioneiros </w:t>
      </w:r>
      <w:r w:rsidR="003315D7">
        <w:rPr>
          <w:rFonts w:ascii="Arial" w:hAnsi="Arial" w:cs="Arial"/>
          <w:sz w:val="23"/>
          <w:szCs w:val="23"/>
        </w:rPr>
        <w:t xml:space="preserve">no Município de Tangará da Serra.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  <w:r w:rsidRPr="005F04C3">
        <w:rPr>
          <w:rFonts w:ascii="Arial" w:hAnsi="Arial" w:cs="Arial"/>
          <w:b/>
          <w:sz w:val="23"/>
          <w:szCs w:val="23"/>
          <w:u w:val="single"/>
        </w:rPr>
        <w:t xml:space="preserve"> JUSTIFICATIVA:</w:t>
      </w:r>
    </w:p>
    <w:p w:rsidR="00941F20" w:rsidRPr="0083267A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D45D2E" w:rsidRDefault="00765F37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Verifica-se</w:t>
      </w:r>
      <w:r w:rsidRPr="00C4010A">
        <w:rPr>
          <w:rFonts w:ascii="Arial" w:hAnsi="Arial" w:cs="Arial"/>
          <w:sz w:val="23"/>
          <w:szCs w:val="23"/>
        </w:rPr>
        <w:t xml:space="preserve"> a necessidade da realização dos serviços de forma efetiva na manutenção de serviços da varrição, limpeza e conservação do mobiliário urbano</w:t>
      </w:r>
      <w:r>
        <w:rPr>
          <w:rFonts w:ascii="Arial" w:hAnsi="Arial" w:cs="Arial"/>
          <w:sz w:val="23"/>
          <w:szCs w:val="23"/>
        </w:rPr>
        <w:t>,</w:t>
      </w:r>
      <w:r w:rsidRPr="00C4010A">
        <w:rPr>
          <w:rFonts w:ascii="Arial" w:hAnsi="Arial" w:cs="Arial"/>
          <w:sz w:val="23"/>
          <w:szCs w:val="23"/>
        </w:rPr>
        <w:t xml:space="preserve"> limpeza e conservação das ins</w:t>
      </w:r>
      <w:r>
        <w:rPr>
          <w:rFonts w:ascii="Arial" w:hAnsi="Arial" w:cs="Arial"/>
          <w:sz w:val="23"/>
          <w:szCs w:val="23"/>
        </w:rPr>
        <w:t>talações e manutenção do local</w:t>
      </w:r>
      <w:r w:rsidRPr="00C4010A">
        <w:rPr>
          <w:rFonts w:ascii="Arial" w:hAnsi="Arial" w:cs="Arial"/>
          <w:sz w:val="23"/>
          <w:szCs w:val="23"/>
        </w:rPr>
        <w:t>.</w:t>
      </w:r>
    </w:p>
    <w:p w:rsidR="00765F37" w:rsidRDefault="00996B23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poda das á</w:t>
      </w:r>
      <w:r w:rsidR="00D45D2E">
        <w:rPr>
          <w:rFonts w:ascii="Arial" w:hAnsi="Arial" w:cs="Arial"/>
          <w:sz w:val="23"/>
          <w:szCs w:val="23"/>
        </w:rPr>
        <w:t>rvores</w:t>
      </w:r>
      <w:r w:rsidR="00626407">
        <w:rPr>
          <w:rFonts w:ascii="Arial" w:hAnsi="Arial" w:cs="Arial"/>
          <w:sz w:val="23"/>
          <w:szCs w:val="23"/>
        </w:rPr>
        <w:t xml:space="preserve"> evita que atrapalhe</w:t>
      </w:r>
      <w:r w:rsidR="00D45D2E" w:rsidRPr="006C7BA0">
        <w:rPr>
          <w:rFonts w:ascii="Arial" w:hAnsi="Arial" w:cs="Arial"/>
          <w:sz w:val="23"/>
          <w:szCs w:val="23"/>
        </w:rPr>
        <w:t xml:space="preserve"> a incidência da iluminação pública sobre o</w:t>
      </w:r>
      <w:r w:rsidR="00765F37" w:rsidRPr="00C4010A">
        <w:rPr>
          <w:rFonts w:ascii="Arial" w:hAnsi="Arial" w:cs="Arial"/>
          <w:sz w:val="23"/>
          <w:szCs w:val="23"/>
        </w:rPr>
        <w:t xml:space="preserve"> </w:t>
      </w:r>
      <w:r w:rsidR="00317A54">
        <w:rPr>
          <w:rFonts w:ascii="Arial" w:hAnsi="Arial" w:cs="Arial"/>
          <w:sz w:val="23"/>
          <w:szCs w:val="23"/>
        </w:rPr>
        <w:t xml:space="preserve">ambiente, evitando que </w:t>
      </w:r>
      <w:proofErr w:type="spellStart"/>
      <w:r w:rsidR="00317A54">
        <w:rPr>
          <w:rFonts w:ascii="Arial" w:hAnsi="Arial" w:cs="Arial"/>
          <w:sz w:val="23"/>
          <w:szCs w:val="23"/>
        </w:rPr>
        <w:t>delinqu</w:t>
      </w:r>
      <w:r w:rsidR="00C64F8F">
        <w:rPr>
          <w:rFonts w:ascii="Arial" w:hAnsi="Arial" w:cs="Arial"/>
          <w:sz w:val="23"/>
          <w:szCs w:val="23"/>
        </w:rPr>
        <w:t>entes</w:t>
      </w:r>
      <w:proofErr w:type="spellEnd"/>
      <w:r w:rsidR="00C64F8F">
        <w:rPr>
          <w:rFonts w:ascii="Arial" w:hAnsi="Arial" w:cs="Arial"/>
          <w:sz w:val="23"/>
          <w:szCs w:val="23"/>
        </w:rPr>
        <w:t xml:space="preserve"> venha praticar delitos </w:t>
      </w:r>
      <w:r w:rsidR="00B0037C">
        <w:rPr>
          <w:rFonts w:ascii="Arial" w:hAnsi="Arial" w:cs="Arial"/>
          <w:sz w:val="23"/>
          <w:szCs w:val="23"/>
        </w:rPr>
        <w:t>no local.</w:t>
      </w:r>
    </w:p>
    <w:p w:rsidR="00784935" w:rsidRPr="0083267A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83267A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2513DC" w:rsidRPr="0083267A">
        <w:rPr>
          <w:rFonts w:ascii="Arial" w:hAnsi="Arial" w:cs="Arial"/>
          <w:sz w:val="23"/>
          <w:szCs w:val="23"/>
        </w:rPr>
        <w:t xml:space="preserve">aos </w:t>
      </w:r>
      <w:r w:rsidR="004F3F44">
        <w:rPr>
          <w:rFonts w:ascii="Arial" w:hAnsi="Arial" w:cs="Arial"/>
          <w:sz w:val="23"/>
          <w:szCs w:val="23"/>
        </w:rPr>
        <w:t>vinte</w:t>
      </w:r>
      <w:r w:rsidR="00D9586A">
        <w:rPr>
          <w:rFonts w:ascii="Arial" w:hAnsi="Arial" w:cs="Arial"/>
          <w:sz w:val="23"/>
          <w:szCs w:val="23"/>
        </w:rPr>
        <w:t xml:space="preserve"> e sete</w:t>
      </w:r>
      <w:r w:rsidR="0043773C">
        <w:rPr>
          <w:rFonts w:ascii="Arial" w:hAnsi="Arial" w:cs="Arial"/>
          <w:sz w:val="23"/>
          <w:szCs w:val="23"/>
        </w:rPr>
        <w:t xml:space="preserve"> dias</w:t>
      </w:r>
      <w:r w:rsidR="00824B10">
        <w:rPr>
          <w:rFonts w:ascii="Arial" w:hAnsi="Arial" w:cs="Arial"/>
          <w:sz w:val="23"/>
          <w:szCs w:val="23"/>
        </w:rPr>
        <w:t xml:space="preserve"> do mês</w:t>
      </w:r>
      <w:r w:rsidR="00477AD6" w:rsidRPr="0083267A">
        <w:rPr>
          <w:rFonts w:ascii="Arial" w:hAnsi="Arial" w:cs="Arial"/>
          <w:sz w:val="23"/>
          <w:szCs w:val="23"/>
        </w:rPr>
        <w:t xml:space="preserve"> de </w:t>
      </w:r>
      <w:r w:rsidR="00F54A21">
        <w:rPr>
          <w:rFonts w:ascii="Arial" w:hAnsi="Arial" w:cs="Arial"/>
          <w:sz w:val="23"/>
          <w:szCs w:val="23"/>
        </w:rPr>
        <w:t>junh</w:t>
      </w:r>
      <w:r w:rsidR="00477AD6" w:rsidRPr="0083267A">
        <w:rPr>
          <w:rFonts w:ascii="Arial" w:hAnsi="Arial" w:cs="Arial"/>
          <w:sz w:val="23"/>
          <w:szCs w:val="23"/>
        </w:rPr>
        <w:t>o</w:t>
      </w:r>
      <w:r w:rsidR="008F705F" w:rsidRPr="0083267A">
        <w:rPr>
          <w:rFonts w:ascii="Arial" w:hAnsi="Arial" w:cs="Arial"/>
          <w:sz w:val="23"/>
          <w:szCs w:val="23"/>
        </w:rPr>
        <w:t xml:space="preserve"> </w:t>
      </w:r>
      <w:r w:rsidRPr="0083267A">
        <w:rPr>
          <w:rFonts w:ascii="Arial" w:hAnsi="Arial" w:cs="Arial"/>
          <w:sz w:val="23"/>
          <w:szCs w:val="23"/>
        </w:rPr>
        <w:t xml:space="preserve">de dois mil e vinte e </w:t>
      </w:r>
      <w:r w:rsidR="00D54EB9">
        <w:rPr>
          <w:rFonts w:ascii="Arial" w:hAnsi="Arial" w:cs="Arial"/>
          <w:sz w:val="23"/>
          <w:szCs w:val="23"/>
        </w:rPr>
        <w:t>três</w:t>
      </w:r>
      <w:r w:rsidRPr="0083267A">
        <w:rPr>
          <w:rFonts w:ascii="Arial" w:hAnsi="Arial" w:cs="Arial"/>
          <w:sz w:val="23"/>
          <w:szCs w:val="23"/>
        </w:rPr>
        <w:t>.</w:t>
      </w:r>
    </w:p>
    <w:p w:rsidR="00E273BF" w:rsidRPr="005F04C3" w:rsidRDefault="00D9586A" w:rsidP="00D9586A">
      <w:pPr>
        <w:shd w:val="clear" w:color="auto" w:fill="FFFFFF"/>
        <w:tabs>
          <w:tab w:val="left" w:pos="6945"/>
        </w:tabs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Elaine Antunes                                   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2A77DB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.75pt" o:ole="">
            <v:imagedata r:id="rId7" o:title=""/>
          </v:shape>
          <o:OLEObject Type="Embed" ProgID="PBrush" ShapeID="_x0000_i1025" DrawAspect="Content" ObjectID="_1749032603" r:id="rId8"/>
        </w:object>
      </w:r>
      <w:r w:rsidR="00784935" w:rsidRPr="0021172B">
        <w:rPr>
          <w:b/>
        </w:rPr>
        <w:t xml:space="preserve">  </w:t>
      </w:r>
    </w:p>
    <w:p w:rsidR="002A77DB" w:rsidRDefault="002A77DB" w:rsidP="00784935">
      <w:pPr>
        <w:jc w:val="center"/>
        <w:rPr>
          <w:b/>
        </w:rPr>
      </w:pPr>
    </w:p>
    <w:p w:rsidR="00784935" w:rsidRPr="00784935" w:rsidRDefault="002A77DB" w:rsidP="00784935">
      <w:pPr>
        <w:jc w:val="center"/>
        <w:rPr>
          <w:b/>
        </w:rPr>
      </w:pPr>
      <w:r w:rsidRPr="002A77DB">
        <w:rPr>
          <w:b/>
          <w:noProof/>
        </w:rPr>
        <w:drawing>
          <wp:inline distT="0" distB="0" distL="0" distR="0">
            <wp:extent cx="1038225" cy="1228725"/>
            <wp:effectExtent l="19050" t="0" r="9525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 </w:t>
      </w:r>
      <w:r w:rsidR="00784935">
        <w:rPr>
          <w:b/>
        </w:rPr>
        <w:t xml:space="preserve">          </w:t>
      </w:r>
    </w:p>
    <w:sectPr w:rsidR="00784935" w:rsidRPr="00784935" w:rsidSect="00885C0B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33D" w:rsidRDefault="0029233D" w:rsidP="002172CB">
      <w:pPr>
        <w:pStyle w:val="Cabealho"/>
      </w:pPr>
      <w:r>
        <w:separator/>
      </w:r>
    </w:p>
  </w:endnote>
  <w:endnote w:type="continuationSeparator" w:id="0">
    <w:p w:rsidR="0029233D" w:rsidRDefault="0029233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33D" w:rsidRDefault="0029233D" w:rsidP="002172CB">
      <w:pPr>
        <w:pStyle w:val="Cabealho"/>
      </w:pPr>
      <w:r>
        <w:separator/>
      </w:r>
    </w:p>
  </w:footnote>
  <w:footnote w:type="continuationSeparator" w:id="0">
    <w:p w:rsidR="0029233D" w:rsidRDefault="0029233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B23" w:rsidRDefault="00996B2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96B2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96B23" w:rsidRDefault="00996B2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9032604" r:id="rId2"/>
            </w:object>
          </w:r>
        </w:p>
        <w:p w:rsidR="00996B23" w:rsidRPr="00287355" w:rsidRDefault="00996B2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96B23" w:rsidRDefault="00996B2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96B23" w:rsidRPr="00107FA2" w:rsidRDefault="00996B2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96B2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96B23" w:rsidRPr="001F7A0C" w:rsidRDefault="00996B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96B23" w:rsidRPr="001F7A0C" w:rsidRDefault="00996B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96B23" w:rsidRPr="001F7A0C" w:rsidRDefault="00996B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96B23" w:rsidRPr="001F7A0C" w:rsidRDefault="00996B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96B23" w:rsidRPr="001F7A0C" w:rsidRDefault="00996B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96B23" w:rsidRPr="001F7A0C" w:rsidRDefault="00996B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96B23" w:rsidRPr="001F7A0C" w:rsidRDefault="00996B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96B23" w:rsidRPr="001F7A0C" w:rsidRDefault="00996B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96B23" w:rsidRPr="00FD1B0F" w:rsidRDefault="00996B2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96B2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96B23" w:rsidRPr="001F7A0C" w:rsidRDefault="00996B2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96B23" w:rsidRPr="00107FA2" w:rsidRDefault="00996B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96B23" w:rsidRPr="00107FA2" w:rsidRDefault="00996B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96B23" w:rsidRPr="001F35CE" w:rsidRDefault="00012074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417</w:t>
          </w:r>
          <w:r w:rsidR="00996B23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996B23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996B2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96B23" w:rsidRPr="00107FA2" w:rsidRDefault="00996B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6B23" w:rsidRPr="00107FA2" w:rsidRDefault="00996B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6B2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96B23" w:rsidRPr="00107FA2" w:rsidRDefault="00996B2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6B23" w:rsidRPr="00107FA2" w:rsidRDefault="00996B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6B2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96B23" w:rsidRPr="00107FA2" w:rsidRDefault="00996B2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6B23" w:rsidRPr="00107FA2" w:rsidRDefault="00996B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6B2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96B23" w:rsidRPr="001F7A0C" w:rsidRDefault="00996B2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07FA2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6B2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1F7A0C" w:rsidRDefault="00996B23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996B2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96B23" w:rsidRDefault="00996B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96B23" w:rsidRDefault="00D9586A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27</w:t>
          </w:r>
          <w:r w:rsidR="00996B23">
            <w:rPr>
              <w:rFonts w:ascii="Arial" w:hAnsi="Arial" w:cs="Arial"/>
              <w:bCs/>
              <w:sz w:val="20"/>
              <w:szCs w:val="20"/>
            </w:rPr>
            <w:t>/06/2023.</w:t>
          </w:r>
        </w:p>
        <w:p w:rsidR="00996B23" w:rsidRDefault="00996B2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96B23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96B23" w:rsidRDefault="00996B2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96B23" w:rsidRPr="00F2782E" w:rsidRDefault="00996B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96B23" w:rsidRPr="00F2782E" w:rsidRDefault="00996B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96B23" w:rsidRPr="00561F42" w:rsidRDefault="00996B2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2074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233D"/>
    <w:rsid w:val="0029331C"/>
    <w:rsid w:val="00293EDF"/>
    <w:rsid w:val="00294363"/>
    <w:rsid w:val="00294A56"/>
    <w:rsid w:val="002A77DB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A53"/>
    <w:rsid w:val="002D7E86"/>
    <w:rsid w:val="002E1FDB"/>
    <w:rsid w:val="002E7509"/>
    <w:rsid w:val="002E7E1E"/>
    <w:rsid w:val="002F245A"/>
    <w:rsid w:val="002F47B9"/>
    <w:rsid w:val="002F64F1"/>
    <w:rsid w:val="00303845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17A54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08A6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3F44"/>
    <w:rsid w:val="004F4629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5F1CAD"/>
    <w:rsid w:val="005F763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26407"/>
    <w:rsid w:val="006309AE"/>
    <w:rsid w:val="006312BF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767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57DF7"/>
    <w:rsid w:val="00763703"/>
    <w:rsid w:val="00765F37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6B68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4B10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3D7F"/>
    <w:rsid w:val="008D65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26E6C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6B23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0551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7496"/>
    <w:rsid w:val="00B0037C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4033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14DE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4F8F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41B0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5D2E"/>
    <w:rsid w:val="00D47200"/>
    <w:rsid w:val="00D51291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586A"/>
    <w:rsid w:val="00DA37AD"/>
    <w:rsid w:val="00DA46CD"/>
    <w:rsid w:val="00DA50FF"/>
    <w:rsid w:val="00DB35EC"/>
    <w:rsid w:val="00DB3A59"/>
    <w:rsid w:val="00DB4F26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16F9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071D"/>
    <w:rsid w:val="00FA15BD"/>
    <w:rsid w:val="00FA44BB"/>
    <w:rsid w:val="00FA6D17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C337A-8A25-4054-9ED6-0CF55A1C4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2023-06-09T19:55:00Z</cp:lastPrinted>
  <dcterms:created xsi:type="dcterms:W3CDTF">2023-06-23T17:37:00Z</dcterms:created>
  <dcterms:modified xsi:type="dcterms:W3CDTF">2023-06-23T17:37:00Z</dcterms:modified>
</cp:coreProperties>
</file>