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76" w:rsidRPr="002F3AE2" w:rsidRDefault="00021A76" w:rsidP="00021A76">
      <w:pPr>
        <w:spacing w:after="0" w:line="36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ATA DA </w:t>
      </w:r>
      <w:r>
        <w:rPr>
          <w:rFonts w:ascii="Antique Olive" w:hAnsi="Antique Olive" w:cstheme="minorHAnsi"/>
          <w:b/>
          <w:sz w:val="24"/>
          <w:szCs w:val="24"/>
        </w:rPr>
        <w:t>13ª (Décima Terceira</w:t>
      </w:r>
      <w:r w:rsidRPr="002F3AE2">
        <w:rPr>
          <w:rFonts w:ascii="Antique Olive" w:hAnsi="Antique Olive" w:cstheme="minorHAnsi"/>
          <w:b/>
          <w:sz w:val="24"/>
          <w:szCs w:val="24"/>
        </w:rPr>
        <w:t>)</w:t>
      </w:r>
      <w:r>
        <w:rPr>
          <w:rFonts w:ascii="Antique Olive" w:hAnsi="Antique Olive" w:cstheme="minorHAnsi"/>
          <w:b/>
          <w:sz w:val="24"/>
          <w:szCs w:val="24"/>
        </w:rPr>
        <w:t xml:space="preserve"> SESSÃO PLENÁRIA </w:t>
      </w:r>
      <w:r w:rsidRPr="002F3AE2">
        <w:rPr>
          <w:rFonts w:ascii="Antique Olive" w:hAnsi="Antique Olive" w:cstheme="minorHAnsi"/>
          <w:b/>
          <w:sz w:val="24"/>
          <w:szCs w:val="24"/>
        </w:rPr>
        <w:t>DA 2ª (SEGUNDA) SESSÃO LEGISLATIVA DA 6ª (SEXTA) LEGISLATURA DE TANQUE DO PIAUÍ ESTADO DO PIAUÍ DO ANO DE 2018.</w:t>
      </w:r>
    </w:p>
    <w:p w:rsidR="00021A76" w:rsidRPr="00126BCC" w:rsidRDefault="00021A76" w:rsidP="00021A76">
      <w:pPr>
        <w:spacing w:after="0" w:line="360" w:lineRule="auto"/>
        <w:ind w:left="170" w:right="113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  <w:r>
        <w:rPr>
          <w:rFonts w:asciiTheme="majorHAnsi" w:hAnsiTheme="majorHAnsi" w:cstheme="minorHAnsi"/>
          <w:b/>
          <w:sz w:val="28"/>
          <w:szCs w:val="28"/>
          <w:u w:val="single"/>
        </w:rPr>
        <w:t>ATA N°. 13</w:t>
      </w:r>
      <w:r w:rsidRPr="00126BCC">
        <w:rPr>
          <w:rFonts w:asciiTheme="majorHAnsi" w:hAnsiTheme="majorHAnsi" w:cstheme="minorHAnsi"/>
          <w:b/>
          <w:sz w:val="28"/>
          <w:szCs w:val="28"/>
          <w:u w:val="single"/>
        </w:rPr>
        <w:t>/2018.</w:t>
      </w:r>
    </w:p>
    <w:p w:rsidR="00021A76" w:rsidRPr="002F7AA9" w:rsidRDefault="00021A76" w:rsidP="00021A76">
      <w:pPr>
        <w:spacing w:after="0" w:line="360" w:lineRule="auto"/>
        <w:ind w:left="170" w:right="113"/>
        <w:jc w:val="both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REALIZADA AOS DEZ DIAS</w:t>
      </w:r>
      <w:r w:rsidRPr="00126BCC">
        <w:rPr>
          <w:rFonts w:asciiTheme="majorHAnsi" w:hAnsiTheme="majorHAnsi" w:cstheme="minorHAnsi"/>
          <w:sz w:val="28"/>
          <w:szCs w:val="28"/>
        </w:rPr>
        <w:t xml:space="preserve"> DO MÊS DE </w:t>
      </w:r>
      <w:r>
        <w:rPr>
          <w:rFonts w:asciiTheme="majorHAnsi" w:hAnsiTheme="majorHAnsi" w:cstheme="minorHAnsi"/>
          <w:sz w:val="28"/>
          <w:szCs w:val="28"/>
        </w:rPr>
        <w:t>AGOSTO</w:t>
      </w:r>
      <w:r w:rsidRPr="00126BCC">
        <w:rPr>
          <w:rFonts w:asciiTheme="majorHAnsi" w:hAnsiTheme="majorHAnsi" w:cstheme="minorHAnsi"/>
          <w:sz w:val="28"/>
          <w:szCs w:val="28"/>
        </w:rPr>
        <w:t xml:space="preserve"> DE </w:t>
      </w:r>
      <w:proofErr w:type="gramStart"/>
      <w:r w:rsidRPr="00126BCC">
        <w:rPr>
          <w:rFonts w:asciiTheme="majorHAnsi" w:hAnsiTheme="majorHAnsi" w:cstheme="minorHAnsi"/>
          <w:sz w:val="28"/>
          <w:szCs w:val="28"/>
        </w:rPr>
        <w:t>DOIS MIL E DEZOITO ÁS</w:t>
      </w:r>
      <w:proofErr w:type="gramEnd"/>
      <w:r>
        <w:rPr>
          <w:rFonts w:asciiTheme="majorHAnsi" w:hAnsiTheme="majorHAnsi" w:cstheme="minorHAnsi"/>
          <w:sz w:val="28"/>
          <w:szCs w:val="28"/>
        </w:rPr>
        <w:t xml:space="preserve"> DEZENOVE HORAS (19</w:t>
      </w:r>
      <w:r w:rsidRPr="00126BCC">
        <w:rPr>
          <w:rFonts w:asciiTheme="majorHAnsi" w:hAnsiTheme="majorHAnsi" w:cstheme="minorHAnsi"/>
          <w:sz w:val="28"/>
          <w:szCs w:val="28"/>
        </w:rPr>
        <w:t>H00MIN) NO PLENÁRIO VEREADOR MANOEL PEREIRA DOS SANTOS, NA SEDE DA CÂMARA MUNICI</w:t>
      </w:r>
      <w:r>
        <w:rPr>
          <w:rFonts w:asciiTheme="majorHAnsi" w:hAnsiTheme="majorHAnsi" w:cstheme="minorHAnsi"/>
          <w:sz w:val="28"/>
          <w:szCs w:val="28"/>
        </w:rPr>
        <w:t xml:space="preserve">PAL DE TANQUE DO PIAUÍ, </w:t>
      </w:r>
      <w:r w:rsidRPr="00126BCC">
        <w:rPr>
          <w:rFonts w:asciiTheme="majorHAnsi" w:hAnsiTheme="majorHAnsi" w:cstheme="minorHAnsi"/>
          <w:sz w:val="28"/>
          <w:szCs w:val="28"/>
        </w:rPr>
        <w:t>SITUADA NA RUA DONA MIMINDA, Nº 512, CENTRO DE TANQUE DO PIAUÍ. REALIZOU- SE A</w:t>
      </w:r>
      <w:r>
        <w:rPr>
          <w:rFonts w:asciiTheme="majorHAnsi" w:hAnsiTheme="majorHAnsi" w:cstheme="minorHAnsi"/>
          <w:sz w:val="28"/>
          <w:szCs w:val="28"/>
        </w:rPr>
        <w:t xml:space="preserve"> DÉCIMA TERCEIRA </w:t>
      </w:r>
      <w:r w:rsidRPr="00126BCC">
        <w:rPr>
          <w:rFonts w:asciiTheme="majorHAnsi" w:hAnsiTheme="majorHAnsi" w:cstheme="minorHAnsi"/>
          <w:sz w:val="28"/>
          <w:szCs w:val="28"/>
        </w:rPr>
        <w:t>SESSÃO LEGISLATIVA DO ANO DE DOIS MIL E DEZOITO, SOB A PRESIDENCIA DO VEREADOR RAIMUNDO LINDOMAR DE OLIVEIRA E SECRETÁRIADA PELO TAMBEM VEREADOR LUÍS DOS SANTOS</w:t>
      </w:r>
      <w:r>
        <w:rPr>
          <w:rFonts w:asciiTheme="majorHAnsi" w:hAnsiTheme="majorHAnsi" w:cstheme="minorHAnsi"/>
          <w:sz w:val="28"/>
          <w:szCs w:val="28"/>
        </w:rPr>
        <w:t xml:space="preserve">. </w:t>
      </w:r>
      <w:r w:rsidRPr="009C5A57">
        <w:rPr>
          <w:rFonts w:asciiTheme="majorHAnsi" w:hAnsiTheme="majorHAnsi" w:cstheme="minorHAnsi"/>
          <w:b/>
          <w:sz w:val="28"/>
          <w:szCs w:val="28"/>
        </w:rPr>
        <w:t>E</w:t>
      </w:r>
      <w:r w:rsidRPr="00126BCC">
        <w:rPr>
          <w:rFonts w:asciiTheme="majorHAnsi" w:hAnsiTheme="majorHAnsi" w:cstheme="minorHAnsi"/>
          <w:b/>
          <w:sz w:val="28"/>
          <w:szCs w:val="28"/>
        </w:rPr>
        <w:t>stiveram presentes</w:t>
      </w:r>
      <w:r>
        <w:rPr>
          <w:rFonts w:asciiTheme="majorHAnsi" w:hAnsiTheme="majorHAnsi" w:cstheme="minorHAnsi"/>
          <w:b/>
          <w:sz w:val="28"/>
          <w:szCs w:val="28"/>
        </w:rPr>
        <w:t xml:space="preserve"> os senhores Vereadores: </w:t>
      </w:r>
      <w:r w:rsidRPr="00126BCC">
        <w:rPr>
          <w:rFonts w:asciiTheme="majorHAnsi" w:hAnsiTheme="majorHAnsi" w:cstheme="minorHAnsi"/>
          <w:sz w:val="28"/>
          <w:szCs w:val="28"/>
        </w:rPr>
        <w:t xml:space="preserve">LUÍS DOS SANTOS, </w:t>
      </w:r>
      <w:r>
        <w:rPr>
          <w:rFonts w:asciiTheme="majorHAnsi" w:hAnsiTheme="majorHAnsi" w:cstheme="minorHAnsi"/>
          <w:sz w:val="28"/>
          <w:szCs w:val="28"/>
        </w:rPr>
        <w:t xml:space="preserve">LUÍS PEREIRA DE CARVALHO, </w:t>
      </w:r>
      <w:r w:rsidRPr="00126BCC">
        <w:rPr>
          <w:rFonts w:asciiTheme="majorHAnsi" w:hAnsiTheme="majorHAnsi" w:cstheme="minorHAnsi"/>
          <w:sz w:val="28"/>
          <w:szCs w:val="28"/>
        </w:rPr>
        <w:t>LUCILIA SOARES VIEIRA MORAIS, MARIA DA CRUZ NUNES FIGUEREDO, NATANAEL SALES DE SOUSA, RAIMUNDO LINDOMAR DE OLIVEIRA</w:t>
      </w:r>
      <w:r>
        <w:rPr>
          <w:rFonts w:asciiTheme="majorHAnsi" w:hAnsiTheme="majorHAnsi" w:cstheme="minorHAnsi"/>
          <w:sz w:val="28"/>
          <w:szCs w:val="28"/>
        </w:rPr>
        <w:t xml:space="preserve"> E </w:t>
      </w:r>
      <w:r w:rsidRPr="00126BCC">
        <w:rPr>
          <w:rFonts w:asciiTheme="majorHAnsi" w:hAnsiTheme="majorHAnsi" w:cstheme="minorHAnsi"/>
          <w:sz w:val="28"/>
          <w:szCs w:val="28"/>
        </w:rPr>
        <w:t>RAIMUNDA RODRIGUES DOS SANTOS COSTA</w:t>
      </w:r>
      <w:r>
        <w:rPr>
          <w:rFonts w:asciiTheme="majorHAnsi" w:hAnsiTheme="majorHAnsi" w:cstheme="minorHAnsi"/>
          <w:sz w:val="28"/>
          <w:szCs w:val="28"/>
        </w:rPr>
        <w:t xml:space="preserve"> VERIFICOU- SE DURANTE A CHAMADA AUSENCIA APENAS DOS VEREADORES ANTÔNIO SOARES E EDIVAR DE SOUSA</w:t>
      </w:r>
      <w:r w:rsidRPr="00126BCC">
        <w:rPr>
          <w:rFonts w:asciiTheme="majorHAnsi" w:hAnsiTheme="majorHAnsi" w:cstheme="minorHAnsi"/>
          <w:sz w:val="28"/>
          <w:szCs w:val="28"/>
        </w:rPr>
        <w:t xml:space="preserve">. </w:t>
      </w:r>
      <w:r w:rsidRPr="00817B02">
        <w:rPr>
          <w:rFonts w:asciiTheme="majorHAnsi" w:hAnsiTheme="majorHAnsi" w:cstheme="minorHAnsi"/>
          <w:sz w:val="28"/>
          <w:szCs w:val="28"/>
        </w:rPr>
        <w:t xml:space="preserve">Assim sendo, Junto à sala de Sessão da Câmara Municipal de Tanque do Piauí, invocando a proteção de Deus o Presidente Raimundo Lindomar de Oliveira Declarou aberta a </w:t>
      </w:r>
      <w:r>
        <w:rPr>
          <w:rFonts w:asciiTheme="majorHAnsi" w:hAnsiTheme="majorHAnsi" w:cstheme="minorHAnsi"/>
          <w:sz w:val="28"/>
          <w:szCs w:val="28"/>
        </w:rPr>
        <w:t xml:space="preserve">décima Terceira </w:t>
      </w:r>
      <w:r w:rsidRPr="00817B02">
        <w:rPr>
          <w:rFonts w:asciiTheme="majorHAnsi" w:hAnsiTheme="majorHAnsi" w:cstheme="minorHAnsi"/>
          <w:sz w:val="28"/>
          <w:szCs w:val="28"/>
        </w:rPr>
        <w:t>Sessão Legislativa do ano em curso</w:t>
      </w:r>
      <w:r>
        <w:rPr>
          <w:rFonts w:asciiTheme="majorHAnsi" w:hAnsiTheme="majorHAnsi" w:cstheme="minorHAnsi"/>
          <w:sz w:val="28"/>
          <w:szCs w:val="28"/>
        </w:rPr>
        <w:t>. O</w:t>
      </w:r>
      <w:r w:rsidRPr="00817B02">
        <w:rPr>
          <w:rFonts w:asciiTheme="majorHAnsi" w:hAnsiTheme="majorHAnsi" w:cstheme="minorHAnsi"/>
          <w:sz w:val="28"/>
          <w:szCs w:val="28"/>
        </w:rPr>
        <w:t xml:space="preserve"> senhor presidente desejou a todos boa noite</w:t>
      </w:r>
      <w:r>
        <w:rPr>
          <w:rFonts w:asciiTheme="majorHAnsi" w:hAnsiTheme="majorHAnsi" w:cstheme="minorHAnsi"/>
          <w:sz w:val="28"/>
          <w:szCs w:val="28"/>
        </w:rPr>
        <w:t>, agradeceu a presença de todos os presentes e</w:t>
      </w:r>
      <w:r w:rsidRPr="00817B02">
        <w:rPr>
          <w:rFonts w:asciiTheme="majorHAnsi" w:hAnsiTheme="majorHAnsi" w:cstheme="minorHAnsi"/>
          <w:sz w:val="28"/>
          <w:szCs w:val="28"/>
        </w:rPr>
        <w:t xml:space="preserve"> convidou todos para rezar o </w:t>
      </w:r>
      <w:r>
        <w:rPr>
          <w:rFonts w:asciiTheme="majorHAnsi" w:hAnsiTheme="majorHAnsi" w:cstheme="minorHAnsi"/>
          <w:sz w:val="28"/>
          <w:szCs w:val="28"/>
        </w:rPr>
        <w:t xml:space="preserve">pai </w:t>
      </w:r>
      <w:r>
        <w:rPr>
          <w:rFonts w:asciiTheme="majorHAnsi" w:hAnsiTheme="majorHAnsi" w:cstheme="minorHAnsi"/>
          <w:sz w:val="28"/>
          <w:szCs w:val="28"/>
        </w:rPr>
        <w:lastRenderedPageBreak/>
        <w:t>nosso</w:t>
      </w:r>
      <w:r w:rsidRPr="00817B02">
        <w:rPr>
          <w:rFonts w:asciiTheme="majorHAnsi" w:hAnsiTheme="majorHAnsi" w:cstheme="minorHAnsi"/>
          <w:sz w:val="28"/>
          <w:szCs w:val="28"/>
        </w:rPr>
        <w:t xml:space="preserve"> logo</w:t>
      </w:r>
      <w:r>
        <w:rPr>
          <w:rFonts w:asciiTheme="majorHAnsi" w:hAnsiTheme="majorHAnsi" w:cstheme="minorHAnsi"/>
          <w:sz w:val="28"/>
          <w:szCs w:val="28"/>
        </w:rPr>
        <w:t xml:space="preserve"> após o vereador Natanael fez a leitura de um capitulo da Bíblia Sagrada. Seguindo O </w:t>
      </w:r>
      <w:r w:rsidRPr="00817B02">
        <w:rPr>
          <w:rFonts w:asciiTheme="majorHAnsi" w:hAnsiTheme="majorHAnsi" w:cstheme="minorHAnsi"/>
          <w:sz w:val="28"/>
          <w:szCs w:val="28"/>
        </w:rPr>
        <w:t xml:space="preserve">presidente fez </w:t>
      </w:r>
      <w:r>
        <w:rPr>
          <w:rFonts w:asciiTheme="majorHAnsi" w:hAnsiTheme="majorHAnsi" w:cstheme="minorHAnsi"/>
          <w:sz w:val="28"/>
          <w:szCs w:val="28"/>
        </w:rPr>
        <w:t xml:space="preserve">apresentação da pauta da noite. Na sequencia o primeiro secretário fez a leitura da ata de </w:t>
      </w:r>
      <w:r>
        <w:rPr>
          <w:rFonts w:asciiTheme="majorHAnsi" w:hAnsiTheme="majorHAnsi" w:cstheme="minorHAnsi"/>
          <w:b/>
          <w:sz w:val="32"/>
          <w:szCs w:val="28"/>
        </w:rPr>
        <w:t>Nº 12</w:t>
      </w:r>
      <w:r w:rsidRPr="00AB108B">
        <w:rPr>
          <w:rFonts w:asciiTheme="majorHAnsi" w:hAnsiTheme="majorHAnsi" w:cstheme="minorHAnsi"/>
          <w:b/>
          <w:sz w:val="32"/>
          <w:szCs w:val="28"/>
        </w:rPr>
        <w:t>/2018</w:t>
      </w:r>
      <w:r>
        <w:rPr>
          <w:rFonts w:asciiTheme="majorHAnsi" w:hAnsiTheme="majorHAnsi" w:cstheme="minorHAnsi"/>
          <w:sz w:val="32"/>
          <w:szCs w:val="28"/>
        </w:rPr>
        <w:t xml:space="preserve"> da sessão anterior e Leitura do Projeto de Lei que </w:t>
      </w:r>
      <w:r w:rsidRPr="001152D2">
        <w:rPr>
          <w:rFonts w:asciiTheme="majorHAnsi" w:hAnsiTheme="majorHAnsi" w:cstheme="minorHAnsi"/>
          <w:b/>
          <w:sz w:val="32"/>
          <w:szCs w:val="28"/>
        </w:rPr>
        <w:t xml:space="preserve">“Dispõe sobre o Serviço de Inspeção Municipal </w:t>
      </w:r>
      <w:proofErr w:type="gramStart"/>
      <w:r w:rsidRPr="001152D2">
        <w:rPr>
          <w:rFonts w:asciiTheme="majorHAnsi" w:hAnsiTheme="majorHAnsi" w:cstheme="minorHAnsi"/>
          <w:b/>
          <w:sz w:val="32"/>
          <w:szCs w:val="28"/>
        </w:rPr>
        <w:t>S.I.</w:t>
      </w:r>
      <w:proofErr w:type="gramEnd"/>
      <w:r w:rsidRPr="001152D2">
        <w:rPr>
          <w:rFonts w:asciiTheme="majorHAnsi" w:hAnsiTheme="majorHAnsi" w:cstheme="minorHAnsi"/>
          <w:b/>
          <w:sz w:val="32"/>
          <w:szCs w:val="28"/>
        </w:rPr>
        <w:t>M para produtos de origem animal e vegetal destinados ao consumo humano e dá outras providencias’’</w:t>
      </w:r>
      <w:r>
        <w:rPr>
          <w:rFonts w:asciiTheme="majorHAnsi" w:hAnsiTheme="majorHAnsi" w:cstheme="minorHAnsi"/>
          <w:b/>
          <w:sz w:val="32"/>
          <w:szCs w:val="28"/>
        </w:rPr>
        <w:t xml:space="preserve"> </w:t>
      </w:r>
      <w:r w:rsidRPr="001152D2">
        <w:rPr>
          <w:rFonts w:asciiTheme="majorHAnsi" w:hAnsiTheme="majorHAnsi" w:cstheme="minorHAnsi"/>
          <w:sz w:val="32"/>
          <w:szCs w:val="28"/>
        </w:rPr>
        <w:t xml:space="preserve">em seguida o presidente Raimundo Lindomar </w:t>
      </w:r>
      <w:r>
        <w:rPr>
          <w:rFonts w:asciiTheme="majorHAnsi" w:hAnsiTheme="majorHAnsi" w:cstheme="minorHAnsi"/>
          <w:sz w:val="32"/>
          <w:szCs w:val="28"/>
        </w:rPr>
        <w:t xml:space="preserve">fez </w:t>
      </w:r>
      <w:r w:rsidRPr="001152D2">
        <w:rPr>
          <w:rFonts w:asciiTheme="majorHAnsi" w:hAnsiTheme="majorHAnsi" w:cstheme="minorHAnsi"/>
          <w:sz w:val="32"/>
          <w:szCs w:val="28"/>
        </w:rPr>
        <w:t>apresentação do projeto de Lei que</w:t>
      </w:r>
      <w:r>
        <w:rPr>
          <w:rFonts w:asciiTheme="majorHAnsi" w:hAnsiTheme="majorHAnsi" w:cstheme="minorHAnsi"/>
          <w:b/>
          <w:sz w:val="32"/>
          <w:szCs w:val="28"/>
        </w:rPr>
        <w:t xml:space="preserve"> dispõe sobre a criação de cargos efetivos para câmara municipal de Tanque do Piauí e dá outras providencias</w:t>
      </w:r>
      <w:r>
        <w:rPr>
          <w:rFonts w:asciiTheme="majorHAnsi" w:hAnsiTheme="majorHAnsi" w:cstheme="minorHAnsi"/>
          <w:sz w:val="32"/>
          <w:szCs w:val="28"/>
        </w:rPr>
        <w:t xml:space="preserve">. Na sequencia passou </w:t>
      </w:r>
      <w:r>
        <w:rPr>
          <w:rFonts w:asciiTheme="majorHAnsi" w:hAnsiTheme="majorHAnsi" w:cstheme="minorHAnsi"/>
          <w:sz w:val="28"/>
          <w:szCs w:val="28"/>
        </w:rPr>
        <w:t xml:space="preserve">para inscrição apenas o Grande Expediente, e se inscreveram os vereadores: </w:t>
      </w:r>
      <w:r>
        <w:rPr>
          <w:rFonts w:asciiTheme="majorHAnsi" w:hAnsiTheme="majorHAnsi" w:cstheme="minorHAnsi"/>
          <w:b/>
          <w:sz w:val="28"/>
          <w:szCs w:val="28"/>
        </w:rPr>
        <w:t>Luís dos Santos, Maria da Cruz e Raimundo Lindomar.</w:t>
      </w:r>
      <w:r w:rsidRPr="001152D2">
        <w:rPr>
          <w:rFonts w:asciiTheme="majorHAnsi" w:hAnsiTheme="majorHAnsi" w:cstheme="minorHAnsi"/>
          <w:sz w:val="28"/>
          <w:szCs w:val="28"/>
        </w:rPr>
        <w:t xml:space="preserve"> </w:t>
      </w:r>
      <w:r>
        <w:rPr>
          <w:rFonts w:asciiTheme="majorHAnsi" w:hAnsiTheme="majorHAnsi" w:cstheme="minorHAnsi"/>
          <w:sz w:val="28"/>
          <w:szCs w:val="28"/>
        </w:rPr>
        <w:t>A</w:t>
      </w:r>
      <w:r w:rsidRPr="00FB2BDD">
        <w:rPr>
          <w:rFonts w:asciiTheme="majorHAnsi" w:hAnsiTheme="majorHAnsi" w:cstheme="minorHAnsi"/>
          <w:sz w:val="28"/>
          <w:szCs w:val="28"/>
        </w:rPr>
        <w:t xml:space="preserve">gradeceram </w:t>
      </w:r>
      <w:r>
        <w:rPr>
          <w:rFonts w:asciiTheme="majorHAnsi" w:hAnsiTheme="majorHAnsi" w:cstheme="minorHAnsi"/>
          <w:sz w:val="28"/>
          <w:szCs w:val="28"/>
        </w:rPr>
        <w:t>a D</w:t>
      </w:r>
      <w:r w:rsidRPr="00FB2BDD">
        <w:rPr>
          <w:rFonts w:asciiTheme="majorHAnsi" w:hAnsiTheme="majorHAnsi" w:cstheme="minorHAnsi"/>
          <w:sz w:val="28"/>
          <w:szCs w:val="28"/>
        </w:rPr>
        <w:t xml:space="preserve">eus por mais </w:t>
      </w:r>
      <w:r>
        <w:rPr>
          <w:rFonts w:asciiTheme="majorHAnsi" w:hAnsiTheme="majorHAnsi" w:cstheme="minorHAnsi"/>
          <w:sz w:val="28"/>
          <w:szCs w:val="28"/>
        </w:rPr>
        <w:t xml:space="preserve">uma noite de Trabalho Legislativo, </w:t>
      </w:r>
      <w:r w:rsidRPr="00FB2BDD">
        <w:rPr>
          <w:rFonts w:asciiTheme="majorHAnsi" w:hAnsiTheme="majorHAnsi" w:cstheme="minorHAnsi"/>
          <w:sz w:val="28"/>
          <w:szCs w:val="28"/>
        </w:rPr>
        <w:t>agradeceram a presença de todos os presentes</w:t>
      </w:r>
      <w:r>
        <w:rPr>
          <w:rFonts w:asciiTheme="majorHAnsi" w:hAnsiTheme="majorHAnsi" w:cstheme="minorHAnsi"/>
          <w:sz w:val="28"/>
          <w:szCs w:val="28"/>
        </w:rPr>
        <w:t>, pediram a Deus mais oportunidades de  melhoria a toda população, desejaram a chegada de mais projetos para o município. E</w:t>
      </w:r>
      <w:r w:rsidRPr="00817B02">
        <w:rPr>
          <w:rFonts w:asciiTheme="majorHAnsi" w:hAnsiTheme="majorHAnsi" w:cstheme="minorHAnsi"/>
          <w:sz w:val="28"/>
          <w:szCs w:val="28"/>
        </w:rPr>
        <w:t xml:space="preserve"> não havendo </w:t>
      </w:r>
      <w:r>
        <w:rPr>
          <w:rFonts w:asciiTheme="majorHAnsi" w:hAnsiTheme="majorHAnsi" w:cstheme="minorHAnsi"/>
          <w:sz w:val="28"/>
          <w:szCs w:val="28"/>
        </w:rPr>
        <w:t>mais assuntos para ordem da noite o presidente declarou encerrada a sessão ás 22h00min</w:t>
      </w:r>
      <w:r w:rsidRPr="00817B02">
        <w:rPr>
          <w:rFonts w:asciiTheme="majorHAnsi" w:hAnsiTheme="majorHAnsi" w:cstheme="minorHAnsi"/>
          <w:sz w:val="28"/>
          <w:szCs w:val="28"/>
        </w:rPr>
        <w:t>. E para</w:t>
      </w:r>
      <w:r>
        <w:rPr>
          <w:rFonts w:asciiTheme="majorHAnsi" w:hAnsiTheme="majorHAnsi" w:cstheme="minorHAnsi"/>
          <w:sz w:val="28"/>
          <w:szCs w:val="28"/>
        </w:rPr>
        <w:t xml:space="preserve"> constar, lavrou-se a presente a</w:t>
      </w:r>
      <w:r w:rsidRPr="00817B02">
        <w:rPr>
          <w:rFonts w:asciiTheme="majorHAnsi" w:hAnsiTheme="majorHAnsi" w:cstheme="minorHAnsi"/>
          <w:sz w:val="28"/>
          <w:szCs w:val="28"/>
        </w:rPr>
        <w:t xml:space="preserve">ta, que </w:t>
      </w:r>
      <w:r>
        <w:rPr>
          <w:rFonts w:asciiTheme="majorHAnsi" w:hAnsiTheme="majorHAnsi" w:cstheme="minorHAnsi"/>
          <w:sz w:val="28"/>
          <w:szCs w:val="28"/>
        </w:rPr>
        <w:t xml:space="preserve">vai assinada pelo Presidente, </w:t>
      </w:r>
      <w:r w:rsidRPr="00817B02">
        <w:rPr>
          <w:rFonts w:asciiTheme="majorHAnsi" w:hAnsiTheme="majorHAnsi" w:cstheme="minorHAnsi"/>
          <w:sz w:val="28"/>
          <w:szCs w:val="28"/>
        </w:rPr>
        <w:t>Primeiro Secretário</w:t>
      </w:r>
      <w:r>
        <w:rPr>
          <w:rFonts w:asciiTheme="majorHAnsi" w:hAnsiTheme="majorHAnsi" w:cstheme="minorHAnsi"/>
          <w:sz w:val="28"/>
          <w:szCs w:val="28"/>
        </w:rPr>
        <w:t xml:space="preserve"> e demais vereadores Presentes</w:t>
      </w:r>
      <w:r w:rsidRPr="00817B02">
        <w:rPr>
          <w:rFonts w:asciiTheme="majorHAnsi" w:hAnsiTheme="majorHAnsi" w:cstheme="minorHAnsi"/>
          <w:sz w:val="28"/>
          <w:szCs w:val="28"/>
        </w:rPr>
        <w:t>.</w:t>
      </w:r>
    </w:p>
    <w:p w:rsidR="00021A76" w:rsidRDefault="00021A76" w:rsidP="00021A76">
      <w:pPr>
        <w:spacing w:after="0" w:line="360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021A76" w:rsidRDefault="00021A76" w:rsidP="00021A76">
      <w:pPr>
        <w:spacing w:after="0" w:line="360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021A76" w:rsidRDefault="00021A76" w:rsidP="00021A76">
      <w:pPr>
        <w:spacing w:after="0" w:line="360" w:lineRule="auto"/>
        <w:ind w:left="170" w:right="113"/>
        <w:jc w:val="both"/>
        <w:rPr>
          <w:rFonts w:asciiTheme="majorHAnsi" w:hAnsiTheme="majorHAnsi" w:cstheme="minorHAnsi"/>
          <w:sz w:val="28"/>
          <w:szCs w:val="28"/>
        </w:rPr>
      </w:pPr>
    </w:p>
    <w:p w:rsidR="00021A76" w:rsidRPr="00817B02" w:rsidRDefault="00021A76" w:rsidP="00021A76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lastRenderedPageBreak/>
        <w:t>________________________</w:t>
      </w:r>
      <w:r>
        <w:rPr>
          <w:rFonts w:asciiTheme="majorHAnsi" w:hAnsiTheme="majorHAnsi" w:cstheme="minorHAnsi"/>
          <w:sz w:val="28"/>
          <w:szCs w:val="28"/>
        </w:rPr>
        <w:t xml:space="preserve">                              </w:t>
      </w:r>
      <w:r w:rsidRPr="00817B02">
        <w:rPr>
          <w:rFonts w:asciiTheme="majorHAnsi" w:hAnsiTheme="majorHAnsi" w:cstheme="minorHAnsi"/>
          <w:sz w:val="28"/>
          <w:szCs w:val="28"/>
        </w:rPr>
        <w:t xml:space="preserve"> ____________________</w:t>
      </w:r>
      <w:r>
        <w:rPr>
          <w:rFonts w:asciiTheme="majorHAnsi" w:hAnsiTheme="majorHAnsi" w:cstheme="minorHAnsi"/>
          <w:sz w:val="28"/>
          <w:szCs w:val="28"/>
        </w:rPr>
        <w:t>_______</w:t>
      </w:r>
    </w:p>
    <w:p w:rsidR="00021A76" w:rsidRPr="00817B02" w:rsidRDefault="00021A76" w:rsidP="00021A76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t xml:space="preserve">PRESIDENTE                                        </w:t>
      </w:r>
      <w:r>
        <w:rPr>
          <w:rFonts w:asciiTheme="majorHAnsi" w:hAnsiTheme="majorHAnsi" w:cstheme="minorHAnsi"/>
          <w:sz w:val="28"/>
          <w:szCs w:val="28"/>
        </w:rPr>
        <w:t>1º</w:t>
      </w:r>
      <w:r w:rsidRPr="00817B02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Pr="00817B02">
        <w:rPr>
          <w:rFonts w:asciiTheme="majorHAnsi" w:hAnsiTheme="majorHAnsi" w:cstheme="minorHAnsi"/>
          <w:sz w:val="28"/>
          <w:szCs w:val="28"/>
        </w:rPr>
        <w:t>SECRETARIO</w:t>
      </w:r>
      <w:proofErr w:type="gramEnd"/>
    </w:p>
    <w:p w:rsidR="00021A76" w:rsidRDefault="00021A76" w:rsidP="00021A76"/>
    <w:p w:rsidR="00AB630A" w:rsidRDefault="00AB630A">
      <w:bookmarkStart w:id="0" w:name="_GoBack"/>
      <w:bookmarkEnd w:id="0"/>
    </w:p>
    <w:sectPr w:rsidR="00AB630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D7F" w:rsidRDefault="009D0D7F" w:rsidP="00021A76">
      <w:pPr>
        <w:spacing w:after="0" w:line="240" w:lineRule="auto"/>
      </w:pPr>
      <w:r>
        <w:separator/>
      </w:r>
    </w:p>
  </w:endnote>
  <w:endnote w:type="continuationSeparator" w:id="0">
    <w:p w:rsidR="009D0D7F" w:rsidRDefault="009D0D7F" w:rsidP="00021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7F" w:rsidRDefault="009D0D7F" w:rsidP="00021A76">
      <w:pPr>
        <w:spacing w:after="0" w:line="240" w:lineRule="auto"/>
      </w:pPr>
      <w:r>
        <w:separator/>
      </w:r>
    </w:p>
  </w:footnote>
  <w:footnote w:type="continuationSeparator" w:id="0">
    <w:p w:rsidR="009D0D7F" w:rsidRDefault="009D0D7F" w:rsidP="00021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76" w:rsidRDefault="00021A76" w:rsidP="00021A76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1424F91A" wp14:editId="697508D3">
          <wp:extent cx="1089568" cy="958467"/>
          <wp:effectExtent l="0" t="0" r="0" b="0"/>
          <wp:docPr id="1" name="Imagem 1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21A76">
      <w:rPr>
        <w:color w:val="0000FF"/>
      </w:rPr>
      <w:t xml:space="preserve"> </w:t>
    </w:r>
  </w:p>
  <w:p w:rsidR="00021A76" w:rsidRDefault="00021A76" w:rsidP="00021A76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021A76" w:rsidRPr="005A7D8E" w:rsidRDefault="00021A76" w:rsidP="00021A76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021A76" w:rsidRPr="005A7D8E" w:rsidRDefault="00021A76" w:rsidP="00021A76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021A76" w:rsidRPr="005A2D63" w:rsidRDefault="00021A76" w:rsidP="00021A76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021A76" w:rsidRPr="00021A76" w:rsidRDefault="00021A76" w:rsidP="00021A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76"/>
    <w:rsid w:val="00021A76"/>
    <w:rsid w:val="009D0D7F"/>
    <w:rsid w:val="00AB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A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1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1A76"/>
  </w:style>
  <w:style w:type="paragraph" w:styleId="Rodap">
    <w:name w:val="footer"/>
    <w:basedOn w:val="Normal"/>
    <w:link w:val="RodapChar"/>
    <w:uiPriority w:val="99"/>
    <w:unhideWhenUsed/>
    <w:rsid w:val="00021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1A76"/>
  </w:style>
  <w:style w:type="paragraph" w:styleId="Textodebalo">
    <w:name w:val="Balloon Text"/>
    <w:basedOn w:val="Normal"/>
    <w:link w:val="TextodebaloChar"/>
    <w:uiPriority w:val="99"/>
    <w:semiHidden/>
    <w:unhideWhenUsed/>
    <w:rsid w:val="0002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A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A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1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1A76"/>
  </w:style>
  <w:style w:type="paragraph" w:styleId="Rodap">
    <w:name w:val="footer"/>
    <w:basedOn w:val="Normal"/>
    <w:link w:val="RodapChar"/>
    <w:uiPriority w:val="99"/>
    <w:unhideWhenUsed/>
    <w:rsid w:val="00021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1A76"/>
  </w:style>
  <w:style w:type="paragraph" w:styleId="Textodebalo">
    <w:name w:val="Balloon Text"/>
    <w:basedOn w:val="Normal"/>
    <w:link w:val="TextodebaloChar"/>
    <w:uiPriority w:val="99"/>
    <w:semiHidden/>
    <w:unhideWhenUsed/>
    <w:rsid w:val="0002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A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415</Words>
  <Characters>2242</Characters>
  <Application>Microsoft Office Word</Application>
  <DocSecurity>0</DocSecurity>
  <Lines>18</Lines>
  <Paragraphs>5</Paragraphs>
  <ScaleCrop>false</ScaleCrop>
  <Company>Hewlett-Packard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1</cp:revision>
  <dcterms:created xsi:type="dcterms:W3CDTF">2018-09-13T14:20:00Z</dcterms:created>
  <dcterms:modified xsi:type="dcterms:W3CDTF">2018-09-13T14:22:00Z</dcterms:modified>
</cp:coreProperties>
</file>