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7233850B" w:rsidR="00D22642" w:rsidRPr="001C60D3" w:rsidRDefault="004761C5" w:rsidP="008C6A34">
      <w:pPr>
        <w:spacing w:line="360" w:lineRule="auto"/>
        <w:rPr>
          <w:sz w:val="22"/>
          <w:szCs w:val="22"/>
        </w:rPr>
      </w:pPr>
      <w:r w:rsidRPr="004761C5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273B325" wp14:editId="16275904">
            <wp:simplePos x="0" y="0"/>
            <wp:positionH relativeFrom="margin">
              <wp:posOffset>3971925</wp:posOffset>
            </wp:positionH>
            <wp:positionV relativeFrom="margin">
              <wp:posOffset>148590</wp:posOffset>
            </wp:positionV>
            <wp:extent cx="1788795" cy="480060"/>
            <wp:effectExtent l="0" t="0" r="190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480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FE25BC" w14:textId="183F0EF1" w:rsidR="00AD4B74" w:rsidRPr="001C60D3" w:rsidRDefault="00041953" w:rsidP="000E2236">
      <w:pPr>
        <w:pStyle w:val="Corpodetexto"/>
        <w:tabs>
          <w:tab w:val="left" w:pos="5556"/>
          <w:tab w:val="left" w:pos="5724"/>
        </w:tabs>
        <w:spacing w:line="276" w:lineRule="auto"/>
        <w:jc w:val="left"/>
        <w:rPr>
          <w:rFonts w:ascii="Arial" w:hAnsi="Arial" w:cs="Arial"/>
          <w:noProof/>
          <w:sz w:val="22"/>
          <w:szCs w:val="22"/>
        </w:rPr>
      </w:pPr>
      <w:r w:rsidRPr="001C60D3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5C1B3E">
        <w:rPr>
          <w:rFonts w:ascii="Arial" w:hAnsi="Arial" w:cs="Arial"/>
          <w:b/>
          <w:sz w:val="22"/>
          <w:szCs w:val="22"/>
          <w:lang w:val="pt-BR"/>
        </w:rPr>
        <w:t xml:space="preserve"> 255</w:t>
      </w:r>
      <w:r w:rsidR="004E5FA6">
        <w:rPr>
          <w:rFonts w:ascii="Arial" w:hAnsi="Arial" w:cs="Arial"/>
          <w:b/>
          <w:sz w:val="22"/>
          <w:szCs w:val="22"/>
          <w:lang w:val="pt-BR"/>
        </w:rPr>
        <w:t>/</w:t>
      </w:r>
      <w:r w:rsidRPr="001C60D3">
        <w:rPr>
          <w:rFonts w:ascii="Arial" w:hAnsi="Arial" w:cs="Arial"/>
          <w:b/>
          <w:sz w:val="22"/>
          <w:szCs w:val="22"/>
          <w:lang w:val="pt-BR"/>
        </w:rPr>
        <w:t>2025</w:t>
      </w:r>
      <w:r w:rsidRPr="001C60D3">
        <w:rPr>
          <w:rFonts w:ascii="Arial" w:hAnsi="Arial" w:cs="Arial"/>
          <w:noProof/>
          <w:sz w:val="22"/>
          <w:szCs w:val="22"/>
        </w:rPr>
        <w:t xml:space="preserve"> </w:t>
      </w:r>
      <w:r w:rsidR="001C60D3">
        <w:rPr>
          <w:rFonts w:ascii="Arial" w:hAnsi="Arial" w:cs="Arial"/>
          <w:noProof/>
          <w:sz w:val="22"/>
          <w:szCs w:val="22"/>
        </w:rPr>
        <w:tab/>
      </w:r>
      <w:r w:rsidR="000E2236">
        <w:rPr>
          <w:rFonts w:ascii="Arial" w:hAnsi="Arial" w:cs="Arial"/>
          <w:noProof/>
          <w:sz w:val="22"/>
          <w:szCs w:val="22"/>
        </w:rPr>
        <w:tab/>
      </w:r>
    </w:p>
    <w:p w14:paraId="01D1883A" w14:textId="292212F5" w:rsidR="00041953" w:rsidRPr="001C60D3" w:rsidRDefault="00041953" w:rsidP="00290DDC">
      <w:pPr>
        <w:pStyle w:val="Corpodetexto"/>
        <w:tabs>
          <w:tab w:val="left" w:pos="6348"/>
          <w:tab w:val="left" w:pos="6900"/>
          <w:tab w:val="left" w:pos="7644"/>
        </w:tabs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1C60D3">
        <w:rPr>
          <w:rFonts w:ascii="Arial" w:hAnsi="Arial" w:cs="Arial"/>
          <w:noProof/>
          <w:sz w:val="22"/>
          <w:szCs w:val="22"/>
        </w:rPr>
        <w:tab/>
      </w:r>
      <w:r w:rsidR="00290DDC" w:rsidRPr="001C60D3">
        <w:rPr>
          <w:rFonts w:ascii="Arial" w:hAnsi="Arial" w:cs="Arial"/>
          <w:noProof/>
          <w:sz w:val="22"/>
          <w:szCs w:val="22"/>
        </w:rPr>
        <w:tab/>
      </w:r>
      <w:r w:rsidRPr="001C60D3">
        <w:rPr>
          <w:rFonts w:ascii="Arial" w:hAnsi="Arial" w:cs="Arial"/>
          <w:noProof/>
          <w:sz w:val="22"/>
          <w:szCs w:val="22"/>
        </w:rPr>
        <w:tab/>
      </w:r>
    </w:p>
    <w:p w14:paraId="33ED5C95" w14:textId="262983B9" w:rsidR="00041953" w:rsidRPr="001C60D3" w:rsidRDefault="00041953" w:rsidP="001C60D3">
      <w:pPr>
        <w:pStyle w:val="Corpodetexto"/>
        <w:tabs>
          <w:tab w:val="left" w:pos="6132"/>
          <w:tab w:val="left" w:pos="6900"/>
        </w:tabs>
        <w:jc w:val="left"/>
        <w:rPr>
          <w:rFonts w:ascii="Arial" w:hAnsi="Arial" w:cs="Arial"/>
          <w:b/>
          <w:bCs/>
          <w:sz w:val="22"/>
          <w:szCs w:val="22"/>
          <w:lang w:val="pt-BR"/>
        </w:rPr>
      </w:pPr>
      <w:r w:rsidRPr="001C60D3">
        <w:rPr>
          <w:rFonts w:ascii="Arial" w:hAnsi="Arial" w:cs="Arial"/>
          <w:b/>
          <w:sz w:val="22"/>
          <w:szCs w:val="22"/>
          <w:lang w:val="pt-BR"/>
        </w:rPr>
        <w:t>GABINETE VERADO</w:t>
      </w:r>
      <w:r w:rsidR="000F0B97">
        <w:rPr>
          <w:rFonts w:ascii="Arial" w:hAnsi="Arial" w:cs="Arial"/>
          <w:b/>
          <w:sz w:val="22"/>
          <w:szCs w:val="22"/>
          <w:lang w:val="pt-BR"/>
        </w:rPr>
        <w:t xml:space="preserve">RA ANELISE MARX </w:t>
      </w:r>
      <w:r w:rsidR="00AD4B74" w:rsidRPr="001C60D3">
        <w:rPr>
          <w:rFonts w:ascii="Arial" w:hAnsi="Arial" w:cs="Arial"/>
          <w:b/>
          <w:sz w:val="22"/>
          <w:szCs w:val="22"/>
          <w:lang w:val="pt-BR"/>
        </w:rPr>
        <w:tab/>
      </w:r>
      <w:r w:rsidR="00C51744" w:rsidRPr="001C60D3">
        <w:rPr>
          <w:rFonts w:ascii="Arial" w:hAnsi="Arial" w:cs="Arial"/>
          <w:b/>
          <w:sz w:val="22"/>
          <w:szCs w:val="22"/>
          <w:lang w:val="pt-BR"/>
        </w:rPr>
        <w:tab/>
      </w:r>
    </w:p>
    <w:p w14:paraId="34057CBF" w14:textId="147EA771" w:rsidR="00041953" w:rsidRPr="001C60D3" w:rsidRDefault="00041953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1C60D3">
        <w:rPr>
          <w:rFonts w:ascii="Arial" w:hAnsi="Arial" w:cs="Arial"/>
          <w:sz w:val="22"/>
          <w:szCs w:val="22"/>
          <w:lang w:val="pt-BR"/>
        </w:rPr>
        <w:t>Exmos. Sr</w:t>
      </w:r>
      <w:r w:rsidR="000F0B97">
        <w:rPr>
          <w:rFonts w:ascii="Arial" w:hAnsi="Arial" w:cs="Arial"/>
          <w:sz w:val="22"/>
          <w:szCs w:val="22"/>
          <w:lang w:val="pt-BR"/>
        </w:rPr>
        <w:t xml:space="preserve"> Cidney Barbiero Filho</w:t>
      </w:r>
    </w:p>
    <w:p w14:paraId="518F8334" w14:textId="77777777" w:rsidR="00041953" w:rsidRPr="001C60D3" w:rsidRDefault="00041953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1C60D3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09A9373D" w14:textId="77777777" w:rsidR="00041953" w:rsidRPr="001C60D3" w:rsidRDefault="00041953" w:rsidP="00041953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3BD1B042" w14:textId="59EA5924" w:rsidR="00041953" w:rsidRPr="001C60D3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  <w:r w:rsidRPr="001C60D3">
        <w:rPr>
          <w:rFonts w:ascii="Arial" w:hAnsi="Arial" w:cs="Arial"/>
          <w:sz w:val="22"/>
          <w:szCs w:val="22"/>
          <w:lang w:val="pt-BR"/>
        </w:rPr>
        <w:t xml:space="preserve">Senhor Presidente, </w:t>
      </w:r>
    </w:p>
    <w:p w14:paraId="7663B215" w14:textId="77777777" w:rsidR="00041953" w:rsidRPr="001C60D3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0639035E" w14:textId="60940681" w:rsidR="004761C5" w:rsidRPr="004761C5" w:rsidRDefault="000F0B97" w:rsidP="004761C5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  <w:t xml:space="preserve">A vereadora </w:t>
      </w:r>
      <w:r w:rsidR="00041953" w:rsidRPr="001C60D3">
        <w:rPr>
          <w:rFonts w:ascii="Arial" w:hAnsi="Arial" w:cs="Arial"/>
          <w:sz w:val="22"/>
          <w:szCs w:val="22"/>
          <w:lang w:val="pt-BR"/>
        </w:rPr>
        <w:t xml:space="preserve">que a presente subscreve, na forma regimental, vem mui respeitosamente à presença de Vossa Excelência, </w:t>
      </w:r>
      <w:r w:rsidR="00041953" w:rsidRPr="001C60D3">
        <w:rPr>
          <w:rFonts w:ascii="Arial" w:hAnsi="Arial" w:cs="Arial"/>
          <w:b/>
          <w:sz w:val="22"/>
          <w:szCs w:val="22"/>
          <w:u w:val="single"/>
          <w:lang w:val="pt-BR"/>
        </w:rPr>
        <w:t>REQUERER,</w:t>
      </w:r>
      <w:r w:rsidR="00041953" w:rsidRPr="001C60D3">
        <w:rPr>
          <w:rFonts w:ascii="Arial" w:hAnsi="Arial" w:cs="Arial"/>
          <w:sz w:val="22"/>
          <w:szCs w:val="22"/>
          <w:lang w:val="pt-BR"/>
        </w:rPr>
        <w:t xml:space="preserve"> </w:t>
      </w:r>
      <w:r w:rsidR="004761C5">
        <w:rPr>
          <w:rFonts w:ascii="Arial" w:hAnsi="Arial" w:cs="Arial"/>
          <w:sz w:val="22"/>
          <w:szCs w:val="22"/>
          <w:lang w:val="pt-BR"/>
        </w:rPr>
        <w:t xml:space="preserve">seja expedido ofício ao </w:t>
      </w:r>
      <w:r w:rsidR="004761C5" w:rsidRPr="004761C5">
        <w:rPr>
          <w:rFonts w:ascii="Arial" w:hAnsi="Arial" w:cs="Arial"/>
          <w:sz w:val="22"/>
          <w:szCs w:val="22"/>
          <w:lang w:val="pt-BR"/>
        </w:rPr>
        <w:t xml:space="preserve">Instituto Santé, </w:t>
      </w:r>
      <w:r w:rsidR="004761C5">
        <w:rPr>
          <w:rFonts w:ascii="Arial" w:hAnsi="Arial" w:cs="Arial"/>
          <w:sz w:val="22"/>
          <w:szCs w:val="22"/>
          <w:lang w:val="pt-BR"/>
        </w:rPr>
        <w:t xml:space="preserve">por intermédio do </w:t>
      </w:r>
      <w:r w:rsidR="004761C5" w:rsidRPr="004761C5">
        <w:rPr>
          <w:rFonts w:ascii="Arial" w:hAnsi="Arial" w:cs="Arial"/>
          <w:sz w:val="22"/>
          <w:szCs w:val="22"/>
          <w:lang w:val="pt-BR"/>
        </w:rPr>
        <w:t xml:space="preserve">gestor do Hospital Geral Intermunicipal (HGI), </w:t>
      </w:r>
      <w:r w:rsidR="004761C5">
        <w:rPr>
          <w:rFonts w:ascii="Arial" w:hAnsi="Arial" w:cs="Arial"/>
          <w:sz w:val="22"/>
          <w:szCs w:val="22"/>
          <w:lang w:val="pt-BR"/>
        </w:rPr>
        <w:t xml:space="preserve">para que preste as </w:t>
      </w:r>
      <w:r w:rsidR="004761C5" w:rsidRPr="004761C5">
        <w:rPr>
          <w:rFonts w:ascii="Arial" w:hAnsi="Arial" w:cs="Arial"/>
          <w:sz w:val="22"/>
          <w:szCs w:val="22"/>
          <w:lang w:val="pt-BR"/>
        </w:rPr>
        <w:t>seguintes informações:</w:t>
      </w:r>
    </w:p>
    <w:p w14:paraId="5442CEB7" w14:textId="77777777" w:rsidR="004761C5" w:rsidRPr="004761C5" w:rsidRDefault="004761C5" w:rsidP="004761C5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4761C5">
        <w:rPr>
          <w:rFonts w:ascii="Arial" w:hAnsi="Arial" w:cs="Arial"/>
          <w:sz w:val="22"/>
          <w:szCs w:val="22"/>
          <w:lang w:val="pt-BR"/>
        </w:rPr>
        <w:t>1. Informar qual é a forma de contratação dos profissionais que atuam dentro da Unidade Hospitalar;</w:t>
      </w:r>
    </w:p>
    <w:p w14:paraId="22012AB5" w14:textId="77777777" w:rsidR="004761C5" w:rsidRPr="004761C5" w:rsidRDefault="004761C5" w:rsidP="004761C5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4761C5">
        <w:rPr>
          <w:rFonts w:ascii="Arial" w:hAnsi="Arial" w:cs="Arial"/>
          <w:sz w:val="22"/>
          <w:szCs w:val="22"/>
          <w:lang w:val="pt-BR"/>
        </w:rPr>
        <w:t>2. Encaminhar a relação nominal de todos os profissionais vinculados ao Instituto Santé e em atuação na Unidade Hospitalar, discriminando por área e local de atuação;</w:t>
      </w:r>
    </w:p>
    <w:p w14:paraId="21D02EA2" w14:textId="77777777" w:rsidR="004761C5" w:rsidRPr="004761C5" w:rsidRDefault="004761C5" w:rsidP="004761C5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4761C5">
        <w:rPr>
          <w:rFonts w:ascii="Arial" w:hAnsi="Arial" w:cs="Arial"/>
          <w:sz w:val="22"/>
          <w:szCs w:val="22"/>
          <w:lang w:val="pt-BR"/>
        </w:rPr>
        <w:t>3. Encaminhar a carga horária e os respectivos valores de remuneração dos profissionais, considerando que se trata de um Instituto Filantrópico responsável pela gestão de uma Unidade Hospitalar Pública;</w:t>
      </w:r>
    </w:p>
    <w:p w14:paraId="69B3D539" w14:textId="4A99BE43" w:rsidR="00041953" w:rsidRPr="004E5FA6" w:rsidRDefault="004761C5" w:rsidP="004761C5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4761C5">
        <w:rPr>
          <w:rFonts w:ascii="Arial" w:hAnsi="Arial" w:cs="Arial"/>
          <w:sz w:val="22"/>
          <w:szCs w:val="22"/>
          <w:lang w:val="pt-BR"/>
        </w:rPr>
        <w:t>4. Indicar o site ou link de transparência do Instituto Santé onde constem informações atualizadas sobre receitas, despesas e demais dados financeiros relacionados à gestão do Hospital Geral Intermunicipal de Francisco Beltrão.</w:t>
      </w:r>
    </w:p>
    <w:p w14:paraId="18A94CF6" w14:textId="77777777" w:rsidR="00AD4B74" w:rsidRPr="001C60D3" w:rsidRDefault="00AD4B74" w:rsidP="00041953">
      <w:pPr>
        <w:pStyle w:val="Corpodetexto"/>
        <w:spacing w:line="360" w:lineRule="auto"/>
        <w:ind w:firstLine="709"/>
        <w:jc w:val="center"/>
        <w:rPr>
          <w:rFonts w:ascii="Montserrat" w:hAnsi="Montserrat"/>
          <w:color w:val="333333"/>
          <w:sz w:val="22"/>
          <w:szCs w:val="22"/>
          <w:shd w:val="clear" w:color="auto" w:fill="FFFFFF"/>
        </w:rPr>
      </w:pPr>
    </w:p>
    <w:p w14:paraId="512EA41C" w14:textId="573B4A96" w:rsidR="00041953" w:rsidRPr="001C60D3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1C60D3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055AAB41" w14:textId="77777777" w:rsidR="00041953" w:rsidRPr="001C60D3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33BFB23D" w14:textId="77777777" w:rsidR="004761C5" w:rsidRPr="004761C5" w:rsidRDefault="004761C5" w:rsidP="004761C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4761C5">
        <w:rPr>
          <w:rFonts w:ascii="Arial" w:hAnsi="Arial" w:cs="Arial"/>
          <w:sz w:val="22"/>
          <w:szCs w:val="22"/>
          <w:lang w:eastAsia="pt-BR"/>
        </w:rPr>
        <w:t xml:space="preserve">A presente solicitação tem por objetivo garantir a </w:t>
      </w:r>
      <w:r w:rsidRPr="004761C5">
        <w:rPr>
          <w:rFonts w:ascii="Arial" w:hAnsi="Arial" w:cs="Arial"/>
          <w:b/>
          <w:bCs/>
          <w:sz w:val="22"/>
          <w:szCs w:val="22"/>
          <w:lang w:eastAsia="pt-BR"/>
        </w:rPr>
        <w:t>transparência e o controle social</w:t>
      </w:r>
      <w:r w:rsidRPr="004761C5">
        <w:rPr>
          <w:rFonts w:ascii="Arial" w:hAnsi="Arial" w:cs="Arial"/>
          <w:sz w:val="22"/>
          <w:szCs w:val="22"/>
          <w:lang w:eastAsia="pt-BR"/>
        </w:rPr>
        <w:t xml:space="preserve"> na gestão dos recursos públicos aplicados na saúde, especialmente em relação ao funcionamento do </w:t>
      </w:r>
      <w:r w:rsidRPr="004761C5">
        <w:rPr>
          <w:rFonts w:ascii="Arial" w:hAnsi="Arial" w:cs="Arial"/>
          <w:b/>
          <w:bCs/>
          <w:sz w:val="22"/>
          <w:szCs w:val="22"/>
          <w:lang w:eastAsia="pt-BR"/>
        </w:rPr>
        <w:t>Hospital Geral Intermunicipal de Francisco Beltrão (HGI)</w:t>
      </w:r>
      <w:r w:rsidRPr="004761C5">
        <w:rPr>
          <w:rFonts w:ascii="Arial" w:hAnsi="Arial" w:cs="Arial"/>
          <w:sz w:val="22"/>
          <w:szCs w:val="22"/>
          <w:lang w:eastAsia="pt-BR"/>
        </w:rPr>
        <w:t xml:space="preserve">, cuja gestão está atualmente sob responsabilidade do </w:t>
      </w:r>
      <w:r w:rsidRPr="004761C5">
        <w:rPr>
          <w:rFonts w:ascii="Arial" w:hAnsi="Arial" w:cs="Arial"/>
          <w:b/>
          <w:bCs/>
          <w:sz w:val="22"/>
          <w:szCs w:val="22"/>
          <w:lang w:eastAsia="pt-BR"/>
        </w:rPr>
        <w:t>Instituto Santé</w:t>
      </w:r>
      <w:r w:rsidRPr="004761C5">
        <w:rPr>
          <w:rFonts w:ascii="Arial" w:hAnsi="Arial" w:cs="Arial"/>
          <w:sz w:val="22"/>
          <w:szCs w:val="22"/>
          <w:lang w:eastAsia="pt-BR"/>
        </w:rPr>
        <w:t>, uma entidade de natureza filantrópica.</w:t>
      </w:r>
    </w:p>
    <w:p w14:paraId="5C258C33" w14:textId="77777777" w:rsidR="004761C5" w:rsidRPr="004761C5" w:rsidRDefault="004761C5" w:rsidP="004761C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4761C5">
        <w:rPr>
          <w:rFonts w:ascii="Arial" w:hAnsi="Arial" w:cs="Arial"/>
          <w:sz w:val="22"/>
          <w:szCs w:val="22"/>
          <w:lang w:eastAsia="pt-BR"/>
        </w:rPr>
        <w:t xml:space="preserve">Considerando que o HGI é uma unidade hospitalar </w:t>
      </w:r>
      <w:r w:rsidRPr="004761C5">
        <w:rPr>
          <w:rFonts w:ascii="Arial" w:hAnsi="Arial" w:cs="Arial"/>
          <w:b/>
          <w:bCs/>
          <w:sz w:val="22"/>
          <w:szCs w:val="22"/>
          <w:lang w:eastAsia="pt-BR"/>
        </w:rPr>
        <w:t>pública</w:t>
      </w:r>
      <w:r w:rsidRPr="004761C5">
        <w:rPr>
          <w:rFonts w:ascii="Arial" w:hAnsi="Arial" w:cs="Arial"/>
          <w:sz w:val="22"/>
          <w:szCs w:val="22"/>
          <w:lang w:eastAsia="pt-BR"/>
        </w:rPr>
        <w:t xml:space="preserve">, mantida com recursos oriundos do Sistema Único de Saúde (SUS) e de repasses públicos municipais, estaduais e federais, é dever desta Casa Legislativa exercer a </w:t>
      </w:r>
      <w:r w:rsidRPr="004761C5">
        <w:rPr>
          <w:rFonts w:ascii="Arial" w:hAnsi="Arial" w:cs="Arial"/>
          <w:b/>
          <w:bCs/>
          <w:sz w:val="22"/>
          <w:szCs w:val="22"/>
          <w:lang w:eastAsia="pt-BR"/>
        </w:rPr>
        <w:t>fiscalização dos atos da administração indireta</w:t>
      </w:r>
      <w:r w:rsidRPr="004761C5">
        <w:rPr>
          <w:rFonts w:ascii="Arial" w:hAnsi="Arial" w:cs="Arial"/>
          <w:sz w:val="22"/>
          <w:szCs w:val="22"/>
          <w:lang w:eastAsia="pt-BR"/>
        </w:rPr>
        <w:t>, assegurando que a prestação dos serviços à população seja realizada de forma ética, transparente e eficiente.</w:t>
      </w:r>
    </w:p>
    <w:p w14:paraId="278069A7" w14:textId="77777777" w:rsidR="004761C5" w:rsidRPr="004761C5" w:rsidRDefault="004761C5" w:rsidP="004761C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4761C5">
        <w:rPr>
          <w:rFonts w:ascii="Arial" w:hAnsi="Arial" w:cs="Arial"/>
          <w:sz w:val="22"/>
          <w:szCs w:val="22"/>
          <w:lang w:eastAsia="pt-BR"/>
        </w:rPr>
        <w:lastRenderedPageBreak/>
        <w:t xml:space="preserve">A solicitação de informações sobre a </w:t>
      </w:r>
      <w:r w:rsidRPr="004761C5">
        <w:rPr>
          <w:rFonts w:ascii="Arial" w:hAnsi="Arial" w:cs="Arial"/>
          <w:b/>
          <w:bCs/>
          <w:sz w:val="22"/>
          <w:szCs w:val="22"/>
          <w:lang w:eastAsia="pt-BR"/>
        </w:rPr>
        <w:t>forma de contratação dos profissionais</w:t>
      </w:r>
      <w:r w:rsidRPr="004761C5">
        <w:rPr>
          <w:rFonts w:ascii="Arial" w:hAnsi="Arial" w:cs="Arial"/>
          <w:sz w:val="22"/>
          <w:szCs w:val="22"/>
          <w:lang w:eastAsia="pt-BR"/>
        </w:rPr>
        <w:t xml:space="preserve">, bem como a </w:t>
      </w:r>
      <w:r w:rsidRPr="004761C5">
        <w:rPr>
          <w:rFonts w:ascii="Arial" w:hAnsi="Arial" w:cs="Arial"/>
          <w:b/>
          <w:bCs/>
          <w:sz w:val="22"/>
          <w:szCs w:val="22"/>
          <w:lang w:eastAsia="pt-BR"/>
        </w:rPr>
        <w:t>relação nominal dos vinculados, suas áreas de atuação, carga horária e remuneração</w:t>
      </w:r>
      <w:r w:rsidRPr="004761C5">
        <w:rPr>
          <w:rFonts w:ascii="Arial" w:hAnsi="Arial" w:cs="Arial"/>
          <w:sz w:val="22"/>
          <w:szCs w:val="22"/>
          <w:lang w:eastAsia="pt-BR"/>
        </w:rPr>
        <w:t>, visa esclarecer como se dá a estrutura funcional da unidade e se os princípios da legalidade, economicidade e impessoalidade estão sendo devidamente observados.</w:t>
      </w:r>
    </w:p>
    <w:p w14:paraId="0461FF71" w14:textId="77777777" w:rsidR="004761C5" w:rsidRPr="004761C5" w:rsidRDefault="004761C5" w:rsidP="004761C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4761C5">
        <w:rPr>
          <w:rFonts w:ascii="Arial" w:hAnsi="Arial" w:cs="Arial"/>
          <w:sz w:val="22"/>
          <w:szCs w:val="22"/>
          <w:lang w:eastAsia="pt-BR"/>
        </w:rPr>
        <w:t xml:space="preserve">Adicionalmente, a indicação do site ou canal oficial de </w:t>
      </w:r>
      <w:r w:rsidRPr="004761C5">
        <w:rPr>
          <w:rFonts w:ascii="Arial" w:hAnsi="Arial" w:cs="Arial"/>
          <w:b/>
          <w:bCs/>
          <w:sz w:val="22"/>
          <w:szCs w:val="22"/>
          <w:lang w:eastAsia="pt-BR"/>
        </w:rPr>
        <w:t>transparência do Instituto Santé</w:t>
      </w:r>
      <w:r w:rsidRPr="004761C5">
        <w:rPr>
          <w:rFonts w:ascii="Arial" w:hAnsi="Arial" w:cs="Arial"/>
          <w:sz w:val="22"/>
          <w:szCs w:val="22"/>
          <w:lang w:eastAsia="pt-BR"/>
        </w:rPr>
        <w:t xml:space="preserve">, com dados atualizados sobre </w:t>
      </w:r>
      <w:r w:rsidRPr="004761C5">
        <w:rPr>
          <w:rFonts w:ascii="Arial" w:hAnsi="Arial" w:cs="Arial"/>
          <w:b/>
          <w:bCs/>
          <w:sz w:val="22"/>
          <w:szCs w:val="22"/>
          <w:lang w:eastAsia="pt-BR"/>
        </w:rPr>
        <w:t>receitas, despesas e demais informações financeiras</w:t>
      </w:r>
      <w:r w:rsidRPr="004761C5">
        <w:rPr>
          <w:rFonts w:ascii="Arial" w:hAnsi="Arial" w:cs="Arial"/>
          <w:sz w:val="22"/>
          <w:szCs w:val="22"/>
          <w:lang w:eastAsia="pt-BR"/>
        </w:rPr>
        <w:t>, é fundamental para que esta Casa, bem como a sociedade, possam acompanhar a correta aplicação dos recursos destinados à saúde pública.</w:t>
      </w:r>
    </w:p>
    <w:p w14:paraId="0BB7A561" w14:textId="6DA35A82" w:rsidR="004761C5" w:rsidRDefault="004761C5" w:rsidP="004761C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4761C5">
        <w:rPr>
          <w:rFonts w:ascii="Arial" w:hAnsi="Arial" w:cs="Arial"/>
          <w:sz w:val="22"/>
          <w:szCs w:val="22"/>
          <w:lang w:eastAsia="pt-BR"/>
        </w:rPr>
        <w:t xml:space="preserve">Portanto, a justificativa deste pedido está fundamentada no interesse público, no direito constitucional de acesso à informação e no dever institucional da Câmara Municipal de </w:t>
      </w:r>
      <w:r w:rsidRPr="004761C5">
        <w:rPr>
          <w:rFonts w:ascii="Arial" w:hAnsi="Arial" w:cs="Arial"/>
          <w:b/>
          <w:bCs/>
          <w:sz w:val="22"/>
          <w:szCs w:val="22"/>
          <w:lang w:eastAsia="pt-BR"/>
        </w:rPr>
        <w:t>fiscalizar a correta gestão dos recursos públicos</w:t>
      </w:r>
      <w:r w:rsidRPr="004761C5">
        <w:rPr>
          <w:rFonts w:ascii="Arial" w:hAnsi="Arial" w:cs="Arial"/>
          <w:sz w:val="22"/>
          <w:szCs w:val="22"/>
          <w:lang w:eastAsia="pt-BR"/>
        </w:rPr>
        <w:t xml:space="preserve"> e a </w:t>
      </w:r>
      <w:r w:rsidRPr="004761C5">
        <w:rPr>
          <w:rFonts w:ascii="Arial" w:hAnsi="Arial" w:cs="Arial"/>
          <w:b/>
          <w:bCs/>
          <w:sz w:val="22"/>
          <w:szCs w:val="22"/>
          <w:lang w:eastAsia="pt-BR"/>
        </w:rPr>
        <w:t>qualidade da prestação dos serviços de saúde à população de Francisco Beltrão e região</w:t>
      </w:r>
      <w:r w:rsidRPr="004761C5">
        <w:rPr>
          <w:rFonts w:ascii="Arial" w:hAnsi="Arial" w:cs="Arial"/>
          <w:sz w:val="22"/>
          <w:szCs w:val="22"/>
          <w:lang w:eastAsia="pt-BR"/>
        </w:rPr>
        <w:t>.</w:t>
      </w:r>
    </w:p>
    <w:p w14:paraId="21D06E7F" w14:textId="3D83FE18" w:rsidR="00041953" w:rsidRPr="001C60D3" w:rsidRDefault="00041953" w:rsidP="001C60D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1C60D3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4E5FA6">
        <w:rPr>
          <w:rFonts w:ascii="Arial" w:hAnsi="Arial" w:cs="Arial"/>
          <w:sz w:val="22"/>
          <w:szCs w:val="22"/>
        </w:rPr>
        <w:t>13</w:t>
      </w:r>
      <w:r w:rsidR="00BF3944">
        <w:rPr>
          <w:rFonts w:ascii="Arial" w:hAnsi="Arial" w:cs="Arial"/>
          <w:sz w:val="22"/>
          <w:szCs w:val="22"/>
        </w:rPr>
        <w:t xml:space="preserve"> de maio</w:t>
      </w:r>
      <w:r w:rsidRPr="001C60D3">
        <w:rPr>
          <w:rFonts w:ascii="Arial" w:hAnsi="Arial" w:cs="Arial"/>
          <w:sz w:val="22"/>
          <w:szCs w:val="22"/>
        </w:rPr>
        <w:t xml:space="preserve"> de 2025.</w:t>
      </w:r>
    </w:p>
    <w:p w14:paraId="542BBE89" w14:textId="77777777" w:rsidR="00041953" w:rsidRPr="001C60D3" w:rsidRDefault="00041953" w:rsidP="00041953">
      <w:pPr>
        <w:pStyle w:val="Corpodetex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D397F66" w14:textId="77777777" w:rsidR="00041953" w:rsidRPr="001C60D3" w:rsidRDefault="00041953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01A4495F" w14:textId="77777777" w:rsidR="004E5FA6" w:rsidRDefault="004E5FA6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>ANELISE MARX</w:t>
      </w:r>
    </w:p>
    <w:p w14:paraId="36B2A527" w14:textId="2A568ADF" w:rsidR="00C31DE4" w:rsidRPr="001C60D3" w:rsidRDefault="004E5FA6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>VEREADORA</w:t>
      </w:r>
      <w:r w:rsidR="00041953" w:rsidRPr="001C60D3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 </w:t>
      </w:r>
    </w:p>
    <w:sectPr w:rsidR="00C31DE4" w:rsidRPr="001C60D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5C1B3E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5C1B3E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5C1B3E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5C1B3E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41953"/>
    <w:rsid w:val="00060A54"/>
    <w:rsid w:val="00074A25"/>
    <w:rsid w:val="00086FA7"/>
    <w:rsid w:val="00097D2E"/>
    <w:rsid w:val="000E2236"/>
    <w:rsid w:val="000F0B97"/>
    <w:rsid w:val="000F1FFD"/>
    <w:rsid w:val="00103F2B"/>
    <w:rsid w:val="001C60D3"/>
    <w:rsid w:val="002608E7"/>
    <w:rsid w:val="00290DDC"/>
    <w:rsid w:val="00305A74"/>
    <w:rsid w:val="00305BF2"/>
    <w:rsid w:val="00334C27"/>
    <w:rsid w:val="00337B82"/>
    <w:rsid w:val="004240D3"/>
    <w:rsid w:val="004364FB"/>
    <w:rsid w:val="00457D0C"/>
    <w:rsid w:val="004761C5"/>
    <w:rsid w:val="0048158E"/>
    <w:rsid w:val="004A045F"/>
    <w:rsid w:val="004E5FA6"/>
    <w:rsid w:val="00531724"/>
    <w:rsid w:val="005C1B3E"/>
    <w:rsid w:val="005E4B6D"/>
    <w:rsid w:val="006D69DC"/>
    <w:rsid w:val="00744EE3"/>
    <w:rsid w:val="007F2A69"/>
    <w:rsid w:val="008C6A34"/>
    <w:rsid w:val="009326C8"/>
    <w:rsid w:val="00A812BE"/>
    <w:rsid w:val="00AD4B74"/>
    <w:rsid w:val="00B05F6D"/>
    <w:rsid w:val="00BF3944"/>
    <w:rsid w:val="00C31DE4"/>
    <w:rsid w:val="00C51744"/>
    <w:rsid w:val="00C56C5D"/>
    <w:rsid w:val="00CD11F0"/>
    <w:rsid w:val="00D22642"/>
    <w:rsid w:val="00D34194"/>
    <w:rsid w:val="00D504A8"/>
    <w:rsid w:val="00D95FF6"/>
    <w:rsid w:val="00E373E8"/>
    <w:rsid w:val="00F0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uppressAutoHyphens w:val="0"/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B05F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9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458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2025-05-13T13:19:00Z</cp:lastPrinted>
  <dcterms:created xsi:type="dcterms:W3CDTF">2025-05-13T13:18:00Z</dcterms:created>
  <dcterms:modified xsi:type="dcterms:W3CDTF">2025-06-02T20:01:00Z</dcterms:modified>
</cp:coreProperties>
</file>