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87"/>
        <w:rPr>
          <w:rFonts w:ascii="Times New Roman"/>
        </w:rPr>
      </w:pPr>
    </w:p>
    <w:p>
      <w:pPr>
        <w:pStyle w:val="BodyText"/>
        <w:ind w:left="69" w:right="77"/>
        <w:jc w:val="both"/>
      </w:pPr>
      <w:r>
        <w:rPr/>
        <w:t>Ata</w:t>
      </w:r>
      <w:r>
        <w:rPr>
          <w:spacing w:val="-8"/>
        </w:rPr>
        <w:t> </w:t>
      </w:r>
      <w:r>
        <w:rPr/>
        <w:t>da</w:t>
      </w:r>
      <w:r>
        <w:rPr>
          <w:spacing w:val="-7"/>
        </w:rPr>
        <w:t> </w:t>
      </w:r>
      <w:r>
        <w:rPr/>
        <w:t>12ª</w:t>
      </w:r>
      <w:r>
        <w:rPr>
          <w:spacing w:val="-7"/>
        </w:rPr>
        <w:t> </w:t>
      </w:r>
      <w:r>
        <w:rPr/>
        <w:t>Sessão</w:t>
      </w:r>
      <w:r>
        <w:rPr>
          <w:spacing w:val="-6"/>
        </w:rPr>
        <w:t> </w:t>
      </w:r>
      <w:r>
        <w:rPr/>
        <w:t>Ordinária</w:t>
      </w:r>
      <w:r>
        <w:rPr>
          <w:spacing w:val="-8"/>
        </w:rPr>
        <w:t> </w:t>
      </w:r>
      <w:r>
        <w:rPr/>
        <w:t>do</w:t>
      </w:r>
      <w:r>
        <w:rPr>
          <w:spacing w:val="-11"/>
        </w:rPr>
        <w:t> </w:t>
      </w:r>
      <w:r>
        <w:rPr/>
        <w:t>1°</w:t>
      </w:r>
      <w:r>
        <w:rPr>
          <w:spacing w:val="-6"/>
        </w:rPr>
        <w:t> </w:t>
      </w:r>
      <w:r>
        <w:rPr/>
        <w:t>Período</w:t>
      </w:r>
      <w:r>
        <w:rPr>
          <w:spacing w:val="-6"/>
        </w:rPr>
        <w:t> </w:t>
      </w:r>
      <w:r>
        <w:rPr/>
        <w:t>Legislativo</w:t>
      </w:r>
      <w:r>
        <w:rPr>
          <w:spacing w:val="-6"/>
        </w:rPr>
        <w:t> </w:t>
      </w:r>
      <w:r>
        <w:rPr/>
        <w:t>do</w:t>
      </w:r>
      <w:r>
        <w:rPr>
          <w:spacing w:val="-6"/>
        </w:rPr>
        <w:t> </w:t>
      </w:r>
      <w:r>
        <w:rPr/>
        <w:t>ano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/>
        <w:t>2024</w:t>
      </w:r>
      <w:r>
        <w:rPr>
          <w:spacing w:val="-8"/>
        </w:rPr>
        <w:t> </w:t>
      </w:r>
      <w:r>
        <w:rPr/>
        <w:t>em 17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abril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2024, às 10 horas, no salão nobre da Câmara Municipal de Floresta-PE. Estiveram presentes os senhores vereadores: Esequiel Rodrigues de Aquino, Francisco Ferraz Novaes Neto, André Alexandre de Sá Ferraz Moura Maniçoba, Pedro Gomes Vilarim Júnior, Gilmar Leal de Sá, Severino</w:t>
      </w:r>
      <w:r>
        <w:rPr>
          <w:spacing w:val="-5"/>
        </w:rPr>
        <w:t> </w:t>
      </w:r>
      <w:r>
        <w:rPr/>
        <w:t>Ferraz</w:t>
      </w:r>
      <w:r>
        <w:rPr>
          <w:spacing w:val="-5"/>
        </w:rPr>
        <w:t> </w:t>
      </w:r>
      <w:r>
        <w:rPr/>
        <w:t>Diniz</w:t>
      </w:r>
      <w:r>
        <w:rPr>
          <w:spacing w:val="-5"/>
        </w:rPr>
        <w:t> </w:t>
      </w:r>
      <w:r>
        <w:rPr/>
        <w:t>Carvalho,</w:t>
      </w:r>
      <w:r>
        <w:rPr>
          <w:spacing w:val="-3"/>
        </w:rPr>
        <w:t> </w:t>
      </w:r>
      <w:r>
        <w:rPr/>
        <w:t>Gilberto</w:t>
      </w:r>
      <w:r>
        <w:rPr>
          <w:spacing w:val="-5"/>
        </w:rPr>
        <w:t> </w:t>
      </w:r>
      <w:r>
        <w:rPr/>
        <w:t>Quirino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Sá,</w:t>
      </w:r>
      <w:r>
        <w:rPr>
          <w:spacing w:val="-2"/>
        </w:rPr>
        <w:t> </w:t>
      </w:r>
      <w:r>
        <w:rPr/>
        <w:t>Ciro</w:t>
      </w:r>
      <w:r>
        <w:rPr>
          <w:spacing w:val="-5"/>
        </w:rPr>
        <w:t> </w:t>
      </w:r>
      <w:r>
        <w:rPr/>
        <w:t>Ferraz</w:t>
      </w:r>
      <w:r>
        <w:rPr>
          <w:spacing w:val="-5"/>
        </w:rPr>
        <w:t> </w:t>
      </w:r>
      <w:r>
        <w:rPr/>
        <w:t>Pereira,</w:t>
      </w:r>
      <w:r>
        <w:rPr>
          <w:spacing w:val="-2"/>
        </w:rPr>
        <w:t> </w:t>
      </w:r>
      <w:r>
        <w:rPr/>
        <w:t>Marcos</w:t>
      </w:r>
      <w:r>
        <w:rPr>
          <w:spacing w:val="-3"/>
        </w:rPr>
        <w:t> </w:t>
      </w:r>
      <w:r>
        <w:rPr/>
        <w:t>Antônio de</w:t>
      </w:r>
      <w:r>
        <w:rPr>
          <w:spacing w:val="-13"/>
        </w:rPr>
        <w:t> </w:t>
      </w:r>
      <w:r>
        <w:rPr/>
        <w:t>Carvalho,</w:t>
      </w:r>
      <w:r>
        <w:rPr>
          <w:spacing w:val="-10"/>
        </w:rPr>
        <w:t> </w:t>
      </w:r>
      <w:r>
        <w:rPr/>
        <w:t>Tiago</w:t>
      </w:r>
      <w:r>
        <w:rPr>
          <w:spacing w:val="-12"/>
        </w:rPr>
        <w:t> </w:t>
      </w:r>
      <w:r>
        <w:rPr/>
        <w:t>Sobral</w:t>
      </w:r>
      <w:r>
        <w:rPr>
          <w:spacing w:val="-14"/>
        </w:rPr>
        <w:t> </w:t>
      </w:r>
      <w:r>
        <w:rPr/>
        <w:t>Ferraz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Moura</w:t>
      </w:r>
      <w:r>
        <w:rPr>
          <w:spacing w:val="-13"/>
        </w:rPr>
        <w:t> </w:t>
      </w:r>
      <w:r>
        <w:rPr/>
        <w:t>Maniçoba,</w:t>
      </w:r>
      <w:r>
        <w:rPr>
          <w:spacing w:val="-10"/>
        </w:rPr>
        <w:t> </w:t>
      </w:r>
      <w:r>
        <w:rPr/>
        <w:t>Victor</w:t>
      </w:r>
      <w:r>
        <w:rPr>
          <w:spacing w:val="-10"/>
        </w:rPr>
        <w:t> </w:t>
      </w:r>
      <w:r>
        <w:rPr/>
        <w:t>Laert</w:t>
      </w:r>
      <w:r>
        <w:rPr>
          <w:spacing w:val="-14"/>
        </w:rPr>
        <w:t> </w:t>
      </w:r>
      <w:r>
        <w:rPr/>
        <w:t>dos</w:t>
      </w:r>
      <w:r>
        <w:rPr>
          <w:spacing w:val="-10"/>
        </w:rPr>
        <w:t> </w:t>
      </w:r>
      <w:r>
        <w:rPr/>
        <w:t>Santos</w:t>
      </w:r>
      <w:r>
        <w:rPr>
          <w:spacing w:val="-11"/>
        </w:rPr>
        <w:t> </w:t>
      </w:r>
      <w:r>
        <w:rPr/>
        <w:t>Sá,</w:t>
      </w:r>
      <w:r>
        <w:rPr>
          <w:spacing w:val="-10"/>
        </w:rPr>
        <w:t> </w:t>
      </w:r>
      <w:r>
        <w:rPr/>
        <w:t>Rosa</w:t>
      </w:r>
      <w:r>
        <w:rPr>
          <w:spacing w:val="-13"/>
        </w:rPr>
        <w:t> </w:t>
      </w:r>
      <w:r>
        <w:rPr/>
        <w:t>Maria de Souza e Pedro Henrique Novaes de Sousa Lira. Sob a presidência do vereador Esequiel Rodrigues</w:t>
      </w:r>
      <w:r>
        <w:rPr>
          <w:spacing w:val="-2"/>
        </w:rPr>
        <w:t> </w:t>
      </w:r>
      <w:r>
        <w:rPr/>
        <w:t>de Aquino. Dando por aberta a presente sessão, o Exmo. Sr. Presidente autorizou a</w:t>
      </w:r>
      <w:r>
        <w:rPr>
          <w:spacing w:val="-3"/>
        </w:rPr>
        <w:t> </w:t>
      </w:r>
      <w:r>
        <w:rPr/>
        <w:t>funcionária</w:t>
      </w:r>
      <w:r>
        <w:rPr>
          <w:spacing w:val="-3"/>
        </w:rPr>
        <w:t> </w:t>
      </w:r>
      <w:r>
        <w:rPr/>
        <w:t>desta</w:t>
      </w:r>
      <w:r>
        <w:rPr>
          <w:spacing w:val="-3"/>
        </w:rPr>
        <w:t> </w:t>
      </w:r>
      <w:r>
        <w:rPr/>
        <w:t>Casa</w:t>
      </w:r>
      <w:r>
        <w:rPr>
          <w:spacing w:val="-3"/>
        </w:rPr>
        <w:t> </w:t>
      </w:r>
      <w:r>
        <w:rPr/>
        <w:t>Legislativa</w:t>
      </w:r>
      <w:r>
        <w:rPr>
          <w:spacing w:val="-3"/>
        </w:rPr>
        <w:t> </w:t>
      </w:r>
      <w:r>
        <w:rPr/>
        <w:t>para</w:t>
      </w:r>
      <w:r>
        <w:rPr>
          <w:spacing w:val="-3"/>
        </w:rPr>
        <w:t> </w:t>
      </w:r>
      <w:r>
        <w:rPr/>
        <w:t>fazer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leitura</w:t>
      </w:r>
      <w:r>
        <w:rPr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/>
        <w:t>ata da</w:t>
      </w:r>
      <w:r>
        <w:rPr>
          <w:spacing w:val="-3"/>
        </w:rPr>
        <w:t> </w:t>
      </w:r>
      <w:r>
        <w:rPr/>
        <w:t>sessão</w:t>
      </w:r>
      <w:r>
        <w:rPr>
          <w:spacing w:val="-3"/>
        </w:rPr>
        <w:t> </w:t>
      </w:r>
      <w:r>
        <w:rPr/>
        <w:t>anterior, a</w:t>
      </w:r>
      <w:r>
        <w:rPr>
          <w:spacing w:val="-4"/>
        </w:rPr>
        <w:t> </w:t>
      </w:r>
      <w:r>
        <w:rPr/>
        <w:t>qual</w:t>
      </w:r>
      <w:r>
        <w:rPr>
          <w:spacing w:val="-4"/>
        </w:rPr>
        <w:t> </w:t>
      </w:r>
      <w:r>
        <w:rPr/>
        <w:t>lida, foi aprovada por 12x0. Passando para o expediente do dia, o Exmo. Sr. Presidente passou a palavra</w:t>
      </w:r>
      <w:r>
        <w:rPr>
          <w:spacing w:val="-13"/>
        </w:rPr>
        <w:t> </w:t>
      </w:r>
      <w:r>
        <w:rPr/>
        <w:t>para</w:t>
      </w:r>
      <w:r>
        <w:rPr>
          <w:spacing w:val="-13"/>
        </w:rPr>
        <w:t> </w:t>
      </w:r>
      <w:r>
        <w:rPr/>
        <w:t>o</w:t>
      </w:r>
      <w:r>
        <w:rPr>
          <w:spacing w:val="-12"/>
        </w:rPr>
        <w:t> </w:t>
      </w:r>
      <w:r>
        <w:rPr/>
        <w:t>Vice-Presidente</w:t>
      </w:r>
      <w:r>
        <w:rPr>
          <w:spacing w:val="-13"/>
        </w:rPr>
        <w:t> </w:t>
      </w:r>
      <w:r>
        <w:rPr/>
        <w:t>Francisco</w:t>
      </w:r>
      <w:r>
        <w:rPr>
          <w:spacing w:val="-12"/>
        </w:rPr>
        <w:t> </w:t>
      </w:r>
      <w:r>
        <w:rPr/>
        <w:t>Ferraz</w:t>
      </w:r>
      <w:r>
        <w:rPr>
          <w:spacing w:val="-13"/>
        </w:rPr>
        <w:t> </w:t>
      </w:r>
      <w:r>
        <w:rPr/>
        <w:t>Novaes</w:t>
      </w:r>
      <w:r>
        <w:rPr>
          <w:spacing w:val="-11"/>
        </w:rPr>
        <w:t> </w:t>
      </w:r>
      <w:r>
        <w:rPr/>
        <w:t>Neto</w:t>
      </w:r>
      <w:r>
        <w:rPr>
          <w:spacing w:val="-8"/>
        </w:rPr>
        <w:t> </w:t>
      </w:r>
      <w:r>
        <w:rPr/>
        <w:t>para</w:t>
      </w:r>
      <w:r>
        <w:rPr>
          <w:spacing w:val="-13"/>
        </w:rPr>
        <w:t> </w:t>
      </w:r>
      <w:r>
        <w:rPr/>
        <w:t>apresentar</w:t>
      </w:r>
      <w:r>
        <w:rPr>
          <w:spacing w:val="-10"/>
        </w:rPr>
        <w:t> </w:t>
      </w:r>
      <w:r>
        <w:rPr/>
        <w:t>e</w:t>
      </w:r>
      <w:r>
        <w:rPr>
          <w:spacing w:val="-13"/>
        </w:rPr>
        <w:t> </w:t>
      </w:r>
      <w:r>
        <w:rPr/>
        <w:t>fazer</w:t>
      </w:r>
      <w:r>
        <w:rPr>
          <w:spacing w:val="-10"/>
        </w:rPr>
        <w:t> </w:t>
      </w:r>
      <w:r>
        <w:rPr/>
        <w:t>a</w:t>
      </w:r>
      <w:r>
        <w:rPr>
          <w:spacing w:val="-13"/>
        </w:rPr>
        <w:t> </w:t>
      </w:r>
      <w:r>
        <w:rPr/>
        <w:t>leitura dos ofícios e correspondências recebidos: Mensagem n° 11/2024, do Poder Executivo Municipal, o qual encaminha o Projeto de Lei Complementar n° 01/2024 que “Institui o Cadastro Cultural Municipal de Floresta – CCM e acrescenta dispositivos ao texto da Lei Municipal</w:t>
      </w:r>
      <w:r>
        <w:rPr>
          <w:spacing w:val="-4"/>
        </w:rPr>
        <w:t> </w:t>
      </w:r>
      <w:r>
        <w:rPr/>
        <w:t>n°</w:t>
      </w:r>
      <w:r>
        <w:rPr>
          <w:spacing w:val="-7"/>
        </w:rPr>
        <w:t> </w:t>
      </w:r>
      <w:r>
        <w:rPr/>
        <w:t>1.084</w:t>
      </w:r>
      <w:r>
        <w:rPr>
          <w:spacing w:val="-9"/>
        </w:rPr>
        <w:t> </w:t>
      </w:r>
      <w:r>
        <w:rPr/>
        <w:t>de</w:t>
      </w:r>
      <w:r>
        <w:rPr>
          <w:spacing w:val="-3"/>
        </w:rPr>
        <w:t> </w:t>
      </w:r>
      <w:r>
        <w:rPr/>
        <w:t>09</w:t>
      </w:r>
      <w:r>
        <w:rPr>
          <w:spacing w:val="-9"/>
        </w:rPr>
        <w:t> </w:t>
      </w:r>
      <w:r>
        <w:rPr/>
        <w:t>de novembro</w:t>
      </w:r>
      <w:r>
        <w:rPr>
          <w:spacing w:val="-7"/>
        </w:rPr>
        <w:t> </w:t>
      </w:r>
      <w:r>
        <w:rPr/>
        <w:t>de</w:t>
      </w:r>
      <w:r>
        <w:rPr>
          <w:spacing w:val="-3"/>
        </w:rPr>
        <w:t> </w:t>
      </w:r>
      <w:r>
        <w:rPr/>
        <w:t>2023.”</w:t>
      </w:r>
      <w:r>
        <w:rPr>
          <w:spacing w:val="-5"/>
        </w:rPr>
        <w:t> </w:t>
      </w:r>
      <w:r>
        <w:rPr/>
        <w:t>O</w:t>
      </w:r>
      <w:r>
        <w:rPr>
          <w:spacing w:val="-4"/>
        </w:rPr>
        <w:t> </w:t>
      </w:r>
      <w:r>
        <w:rPr/>
        <w:t>mesmo</w:t>
      </w:r>
      <w:r>
        <w:rPr>
          <w:spacing w:val="-7"/>
        </w:rPr>
        <w:t> </w:t>
      </w:r>
      <w:r>
        <w:rPr/>
        <w:t>foi</w:t>
      </w:r>
      <w:r>
        <w:rPr>
          <w:spacing w:val="-1"/>
        </w:rPr>
        <w:t> </w:t>
      </w:r>
      <w:r>
        <w:rPr/>
        <w:t>encaminhado</w:t>
      </w:r>
      <w:r>
        <w:rPr>
          <w:spacing w:val="-7"/>
        </w:rPr>
        <w:t> </w:t>
      </w:r>
      <w:r>
        <w:rPr/>
        <w:t>para</w:t>
      </w:r>
      <w:r>
        <w:rPr>
          <w:spacing w:val="-3"/>
        </w:rPr>
        <w:t> </w:t>
      </w:r>
      <w:r>
        <w:rPr/>
        <w:t>as</w:t>
      </w:r>
      <w:r>
        <w:rPr>
          <w:spacing w:val="-6"/>
        </w:rPr>
        <w:t> </w:t>
      </w:r>
      <w:r>
        <w:rPr/>
        <w:t>devidas comissões. Logo</w:t>
      </w:r>
      <w:r>
        <w:rPr>
          <w:spacing w:val="-2"/>
        </w:rPr>
        <w:t> </w:t>
      </w:r>
      <w:r>
        <w:rPr/>
        <w:t>em</w:t>
      </w:r>
      <w:r>
        <w:rPr>
          <w:spacing w:val="-2"/>
        </w:rPr>
        <w:t> </w:t>
      </w:r>
      <w:r>
        <w:rPr/>
        <w:t>seguida, foi convidado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passado a</w:t>
      </w:r>
      <w:r>
        <w:rPr>
          <w:spacing w:val="-2"/>
        </w:rPr>
        <w:t> </w:t>
      </w:r>
      <w:r>
        <w:rPr/>
        <w:t>palavra</w:t>
      </w:r>
      <w:r>
        <w:rPr>
          <w:spacing w:val="-2"/>
        </w:rPr>
        <w:t> </w:t>
      </w:r>
      <w:r>
        <w:rPr/>
        <w:t>para</w:t>
      </w:r>
      <w:r>
        <w:rPr>
          <w:spacing w:val="-2"/>
        </w:rPr>
        <w:t> </w:t>
      </w:r>
      <w:r>
        <w:rPr/>
        <w:t>novamente</w:t>
      </w:r>
      <w:r>
        <w:rPr>
          <w:spacing w:val="-2"/>
        </w:rPr>
        <w:t> </w:t>
      </w:r>
      <w:r>
        <w:rPr/>
        <w:t>para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Vice- Presidente. Foi convidado o vereador Tiago Sobral Ferraz de Moura Maniçoba para apresentar</w:t>
      </w:r>
      <w:r>
        <w:rPr>
          <w:spacing w:val="-15"/>
        </w:rPr>
        <w:t> </w:t>
      </w:r>
      <w:r>
        <w:rPr/>
        <w:t>o</w:t>
      </w:r>
      <w:r>
        <w:rPr>
          <w:spacing w:val="-14"/>
        </w:rPr>
        <w:t> </w:t>
      </w:r>
      <w:r>
        <w:rPr/>
        <w:t>Projeto</w:t>
      </w:r>
      <w:r>
        <w:rPr>
          <w:spacing w:val="-15"/>
        </w:rPr>
        <w:t> </w:t>
      </w:r>
      <w:r>
        <w:rPr/>
        <w:t>de</w:t>
      </w:r>
      <w:r>
        <w:rPr>
          <w:spacing w:val="-14"/>
        </w:rPr>
        <w:t> </w:t>
      </w:r>
      <w:r>
        <w:rPr/>
        <w:t>Lei</w:t>
      </w:r>
      <w:r>
        <w:rPr>
          <w:spacing w:val="-15"/>
        </w:rPr>
        <w:t> </w:t>
      </w:r>
      <w:r>
        <w:rPr/>
        <w:t>n°</w:t>
      </w:r>
      <w:r>
        <w:rPr>
          <w:spacing w:val="-14"/>
        </w:rPr>
        <w:t> </w:t>
      </w:r>
      <w:r>
        <w:rPr/>
        <w:t>44/2024,</w:t>
      </w:r>
      <w:r>
        <w:rPr>
          <w:spacing w:val="-15"/>
        </w:rPr>
        <w:t> </w:t>
      </w:r>
      <w:r>
        <w:rPr/>
        <w:t>o</w:t>
      </w:r>
      <w:r>
        <w:rPr>
          <w:spacing w:val="-14"/>
        </w:rPr>
        <w:t> </w:t>
      </w:r>
      <w:r>
        <w:rPr/>
        <w:t>mesmo</w:t>
      </w:r>
      <w:r>
        <w:rPr>
          <w:spacing w:val="-15"/>
        </w:rPr>
        <w:t> </w:t>
      </w:r>
      <w:r>
        <w:rPr/>
        <w:t>foi</w:t>
      </w:r>
      <w:r>
        <w:rPr>
          <w:spacing w:val="-14"/>
        </w:rPr>
        <w:t> </w:t>
      </w:r>
      <w:r>
        <w:rPr/>
        <w:t>encaminhado</w:t>
      </w:r>
      <w:r>
        <w:rPr>
          <w:spacing w:val="-15"/>
        </w:rPr>
        <w:t> </w:t>
      </w:r>
      <w:r>
        <w:rPr/>
        <w:t>para</w:t>
      </w:r>
      <w:r>
        <w:rPr>
          <w:spacing w:val="-14"/>
        </w:rPr>
        <w:t> </w:t>
      </w:r>
      <w:r>
        <w:rPr/>
        <w:t>as</w:t>
      </w:r>
      <w:r>
        <w:rPr>
          <w:spacing w:val="-15"/>
        </w:rPr>
        <w:t> </w:t>
      </w:r>
      <w:r>
        <w:rPr/>
        <w:t>devidas</w:t>
      </w:r>
      <w:r>
        <w:rPr>
          <w:spacing w:val="-14"/>
        </w:rPr>
        <w:t> </w:t>
      </w:r>
      <w:r>
        <w:rPr/>
        <w:t>comissões. Foi</w:t>
      </w:r>
      <w:r>
        <w:rPr>
          <w:spacing w:val="-2"/>
        </w:rPr>
        <w:t> </w:t>
      </w:r>
      <w:r>
        <w:rPr/>
        <w:t>convidado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vereador</w:t>
      </w:r>
      <w:r>
        <w:rPr>
          <w:spacing w:val="-6"/>
        </w:rPr>
        <w:t> </w:t>
      </w:r>
      <w:r>
        <w:rPr/>
        <w:t>Severino</w:t>
      </w:r>
      <w:r>
        <w:rPr>
          <w:spacing w:val="-4"/>
        </w:rPr>
        <w:t> </w:t>
      </w:r>
      <w:r>
        <w:rPr/>
        <w:t>Ferraz</w:t>
      </w:r>
      <w:r>
        <w:rPr>
          <w:spacing w:val="-4"/>
        </w:rPr>
        <w:t> </w:t>
      </w:r>
      <w:r>
        <w:rPr/>
        <w:t>Diniz</w:t>
      </w:r>
      <w:r>
        <w:rPr>
          <w:spacing w:val="-4"/>
        </w:rPr>
        <w:t> </w:t>
      </w:r>
      <w:r>
        <w:rPr/>
        <w:t>Carvalho</w:t>
      </w:r>
      <w:r>
        <w:rPr>
          <w:spacing w:val="-4"/>
        </w:rPr>
        <w:t> </w:t>
      </w:r>
      <w:r>
        <w:rPr/>
        <w:t>para</w:t>
      </w:r>
      <w:r>
        <w:rPr>
          <w:spacing w:val="-4"/>
        </w:rPr>
        <w:t> </w:t>
      </w:r>
      <w:r>
        <w:rPr/>
        <w:t>apresentar</w:t>
      </w:r>
      <w:r>
        <w:rPr>
          <w:spacing w:val="-1"/>
        </w:rPr>
        <w:t> </w:t>
      </w:r>
      <w:r>
        <w:rPr/>
        <w:t>o</w:t>
      </w:r>
      <w:r>
        <w:rPr>
          <w:spacing w:val="-9"/>
        </w:rPr>
        <w:t> </w:t>
      </w:r>
      <w:r>
        <w:rPr/>
        <w:t>Projeto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Lei</w:t>
      </w:r>
      <w:r>
        <w:rPr>
          <w:spacing w:val="-7"/>
        </w:rPr>
        <w:t> </w:t>
      </w:r>
      <w:r>
        <w:rPr/>
        <w:t>n° 45/2024, de sua autoria e demais vereadores relacionados na proposição e o Projeto de Resolução n° 07/2024 de sua autoria. Os mesmos foram encaminhados para as devidas comissões. Apresentou também o Requerimento n° 05/2024, de sua autoria e os Pareceres n°s 24, 25, 26, 27, 28 e 29/2024, todos da Comissão de Justiça e Redação. Foi convidado o vereador Pedro Henrique Novaes de Sousa Lira para apresentar os Projetos de Lei n°s 38 e 42/2024, todos de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autoria. Os mesmos foram encaminhados para</w:t>
      </w:r>
      <w:r>
        <w:rPr>
          <w:spacing w:val="-1"/>
        </w:rPr>
        <w:t> </w:t>
      </w:r>
      <w:r>
        <w:rPr/>
        <w:t>as devidas comissões. Foi</w:t>
      </w:r>
      <w:r>
        <w:rPr>
          <w:spacing w:val="-7"/>
        </w:rPr>
        <w:t> </w:t>
      </w:r>
      <w:r>
        <w:rPr/>
        <w:t>convidado</w:t>
      </w:r>
      <w:r>
        <w:rPr>
          <w:spacing w:val="-8"/>
        </w:rPr>
        <w:t> </w:t>
      </w:r>
      <w:r>
        <w:rPr/>
        <w:t>o</w:t>
      </w:r>
      <w:r>
        <w:rPr>
          <w:spacing w:val="-8"/>
        </w:rPr>
        <w:t> </w:t>
      </w:r>
      <w:r>
        <w:rPr/>
        <w:t>vereador</w:t>
      </w:r>
      <w:r>
        <w:rPr>
          <w:spacing w:val="-6"/>
        </w:rPr>
        <w:t> </w:t>
      </w:r>
      <w:r>
        <w:rPr/>
        <w:t>Gilberto</w:t>
      </w:r>
      <w:r>
        <w:rPr>
          <w:spacing w:val="-4"/>
        </w:rPr>
        <w:t> </w:t>
      </w:r>
      <w:r>
        <w:rPr/>
        <w:t>Quirino</w:t>
      </w:r>
      <w:r>
        <w:rPr>
          <w:spacing w:val="-8"/>
        </w:rPr>
        <w:t> </w:t>
      </w:r>
      <w:r>
        <w:rPr/>
        <w:t>de</w:t>
      </w:r>
      <w:r>
        <w:rPr>
          <w:spacing w:val="-14"/>
        </w:rPr>
        <w:t> </w:t>
      </w:r>
      <w:r>
        <w:rPr/>
        <w:t>Sá</w:t>
      </w:r>
      <w:r>
        <w:rPr>
          <w:spacing w:val="-10"/>
        </w:rPr>
        <w:t> </w:t>
      </w:r>
      <w:r>
        <w:rPr/>
        <w:t>para</w:t>
      </w:r>
      <w:r>
        <w:rPr>
          <w:spacing w:val="-10"/>
        </w:rPr>
        <w:t> </w:t>
      </w:r>
      <w:r>
        <w:rPr/>
        <w:t>apresentar</w:t>
      </w:r>
      <w:r>
        <w:rPr>
          <w:spacing w:val="-11"/>
        </w:rPr>
        <w:t> </w:t>
      </w:r>
      <w:r>
        <w:rPr/>
        <w:t>o</w:t>
      </w:r>
      <w:r>
        <w:rPr>
          <w:spacing w:val="-8"/>
        </w:rPr>
        <w:t> </w:t>
      </w:r>
      <w:r>
        <w:rPr/>
        <w:t>Projeto</w:t>
      </w:r>
      <w:r>
        <w:rPr>
          <w:spacing w:val="-13"/>
        </w:rPr>
        <w:t> </w:t>
      </w:r>
      <w:r>
        <w:rPr/>
        <w:t>de</w:t>
      </w:r>
      <w:r>
        <w:rPr>
          <w:spacing w:val="-9"/>
        </w:rPr>
        <w:t> </w:t>
      </w:r>
      <w:r>
        <w:rPr/>
        <w:t>Lei</w:t>
      </w:r>
      <w:r>
        <w:rPr>
          <w:spacing w:val="-12"/>
        </w:rPr>
        <w:t> </w:t>
      </w:r>
      <w:r>
        <w:rPr/>
        <w:t>n°</w:t>
      </w:r>
      <w:r>
        <w:rPr>
          <w:spacing w:val="-8"/>
        </w:rPr>
        <w:t> </w:t>
      </w:r>
      <w:r>
        <w:rPr/>
        <w:t>39/2024 de</w:t>
      </w:r>
      <w:r>
        <w:rPr>
          <w:spacing w:val="-4"/>
        </w:rPr>
        <w:t> </w:t>
      </w:r>
      <w:r>
        <w:rPr/>
        <w:t>sua</w:t>
      </w:r>
      <w:r>
        <w:rPr>
          <w:spacing w:val="-4"/>
        </w:rPr>
        <w:t> </w:t>
      </w:r>
      <w:r>
        <w:rPr/>
        <w:t>autoria</w:t>
      </w:r>
      <w:r>
        <w:rPr>
          <w:spacing w:val="-4"/>
        </w:rPr>
        <w:t> </w:t>
      </w:r>
      <w:r>
        <w:rPr/>
        <w:t>e</w:t>
      </w:r>
      <w:r>
        <w:rPr>
          <w:spacing w:val="-5"/>
        </w:rPr>
        <w:t> </w:t>
      </w:r>
      <w:r>
        <w:rPr/>
        <w:t>assinado</w:t>
      </w:r>
      <w:r>
        <w:rPr>
          <w:spacing w:val="-4"/>
        </w:rPr>
        <w:t> </w:t>
      </w:r>
      <w:r>
        <w:rPr/>
        <w:t>por</w:t>
      </w:r>
      <w:r>
        <w:rPr>
          <w:spacing w:val="-1"/>
        </w:rPr>
        <w:t> </w:t>
      </w:r>
      <w:r>
        <w:rPr/>
        <w:t>todos</w:t>
      </w:r>
      <w:r>
        <w:rPr>
          <w:spacing w:val="-2"/>
        </w:rPr>
        <w:t> </w:t>
      </w:r>
      <w:r>
        <w:rPr/>
        <w:t>os</w:t>
      </w:r>
      <w:r>
        <w:rPr>
          <w:spacing w:val="-6"/>
        </w:rPr>
        <w:t> </w:t>
      </w:r>
      <w:r>
        <w:rPr/>
        <w:t>nobres</w:t>
      </w:r>
      <w:r>
        <w:rPr>
          <w:spacing w:val="-7"/>
        </w:rPr>
        <w:t> </w:t>
      </w:r>
      <w:r>
        <w:rPr/>
        <w:t>vereadores.</w:t>
      </w:r>
      <w:r>
        <w:rPr>
          <w:spacing w:val="-1"/>
        </w:rPr>
        <w:t> </w:t>
      </w:r>
      <w:r>
        <w:rPr/>
        <w:t>O</w:t>
      </w:r>
      <w:r>
        <w:rPr>
          <w:spacing w:val="-5"/>
        </w:rPr>
        <w:t> </w:t>
      </w:r>
      <w:r>
        <w:rPr/>
        <w:t>mesmo</w:t>
      </w:r>
      <w:r>
        <w:rPr>
          <w:spacing w:val="-8"/>
        </w:rPr>
        <w:t> </w:t>
      </w:r>
      <w:r>
        <w:rPr/>
        <w:t>foi</w:t>
      </w:r>
      <w:r>
        <w:rPr>
          <w:spacing w:val="-2"/>
        </w:rPr>
        <w:t> </w:t>
      </w:r>
      <w:r>
        <w:rPr/>
        <w:t>encaminhado</w:t>
      </w:r>
      <w:r>
        <w:rPr>
          <w:spacing w:val="-8"/>
        </w:rPr>
        <w:t> </w:t>
      </w:r>
      <w:r>
        <w:rPr/>
        <w:t>para</w:t>
      </w:r>
      <w:r>
        <w:rPr>
          <w:spacing w:val="-4"/>
        </w:rPr>
        <w:t> </w:t>
      </w:r>
      <w:r>
        <w:rPr/>
        <w:t>as devidas</w:t>
      </w:r>
      <w:r>
        <w:rPr>
          <w:spacing w:val="-11"/>
        </w:rPr>
        <w:t> </w:t>
      </w:r>
      <w:r>
        <w:rPr/>
        <w:t>comissões.</w:t>
      </w:r>
      <w:r>
        <w:rPr>
          <w:spacing w:val="-9"/>
        </w:rPr>
        <w:t> </w:t>
      </w:r>
      <w:r>
        <w:rPr/>
        <w:t>Foi</w:t>
      </w:r>
      <w:r>
        <w:rPr>
          <w:spacing w:val="-10"/>
        </w:rPr>
        <w:t> </w:t>
      </w:r>
      <w:r>
        <w:rPr/>
        <w:t>convidado</w:t>
      </w:r>
      <w:r>
        <w:rPr>
          <w:spacing w:val="-12"/>
        </w:rPr>
        <w:t> </w:t>
      </w:r>
      <w:r>
        <w:rPr/>
        <w:t>o</w:t>
      </w:r>
      <w:r>
        <w:rPr>
          <w:spacing w:val="-12"/>
        </w:rPr>
        <w:t> </w:t>
      </w:r>
      <w:r>
        <w:rPr/>
        <w:t>vereador</w:t>
      </w:r>
      <w:r>
        <w:rPr>
          <w:spacing w:val="-10"/>
        </w:rPr>
        <w:t> </w:t>
      </w:r>
      <w:r>
        <w:rPr/>
        <w:t>Pedro</w:t>
      </w:r>
      <w:r>
        <w:rPr>
          <w:spacing w:val="-12"/>
        </w:rPr>
        <w:t> </w:t>
      </w:r>
      <w:r>
        <w:rPr/>
        <w:t>Gomes</w:t>
      </w:r>
      <w:r>
        <w:rPr>
          <w:spacing w:val="-11"/>
        </w:rPr>
        <w:t> </w:t>
      </w:r>
      <w:r>
        <w:rPr/>
        <w:t>Vilarim</w:t>
      </w:r>
      <w:r>
        <w:rPr>
          <w:spacing w:val="-13"/>
        </w:rPr>
        <w:t> </w:t>
      </w:r>
      <w:r>
        <w:rPr/>
        <w:t>Júnior</w:t>
      </w:r>
      <w:r>
        <w:rPr>
          <w:spacing w:val="-10"/>
        </w:rPr>
        <w:t> </w:t>
      </w:r>
      <w:r>
        <w:rPr/>
        <w:t>para</w:t>
      </w:r>
      <w:r>
        <w:rPr>
          <w:spacing w:val="-13"/>
        </w:rPr>
        <w:t> </w:t>
      </w:r>
      <w:r>
        <w:rPr/>
        <w:t>apresentar</w:t>
      </w:r>
      <w:r>
        <w:rPr>
          <w:spacing w:val="-10"/>
        </w:rPr>
        <w:t> </w:t>
      </w:r>
      <w:r>
        <w:rPr/>
        <w:t>os Projetos</w:t>
      </w:r>
      <w:r>
        <w:rPr>
          <w:spacing w:val="-9"/>
        </w:rPr>
        <w:t> </w:t>
      </w:r>
      <w:r>
        <w:rPr/>
        <w:t>de</w:t>
      </w:r>
      <w:r>
        <w:rPr>
          <w:spacing w:val="-12"/>
        </w:rPr>
        <w:t> </w:t>
      </w:r>
      <w:r>
        <w:rPr/>
        <w:t>Lei</w:t>
      </w:r>
      <w:r>
        <w:rPr>
          <w:spacing w:val="-10"/>
        </w:rPr>
        <w:t> </w:t>
      </w:r>
      <w:r>
        <w:rPr/>
        <w:t>n°s</w:t>
      </w:r>
      <w:r>
        <w:rPr>
          <w:spacing w:val="-9"/>
        </w:rPr>
        <w:t> </w:t>
      </w:r>
      <w:r>
        <w:rPr/>
        <w:t>40</w:t>
      </w:r>
      <w:r>
        <w:rPr>
          <w:spacing w:val="-10"/>
        </w:rPr>
        <w:t> </w:t>
      </w:r>
      <w:r>
        <w:rPr/>
        <w:t>e</w:t>
      </w:r>
      <w:r>
        <w:rPr>
          <w:spacing w:val="-12"/>
        </w:rPr>
        <w:t> </w:t>
      </w:r>
      <w:r>
        <w:rPr/>
        <w:t>41/2024,</w:t>
      </w:r>
      <w:r>
        <w:rPr>
          <w:spacing w:val="-9"/>
        </w:rPr>
        <w:t> </w:t>
      </w:r>
      <w:r>
        <w:rPr/>
        <w:t>todos</w:t>
      </w:r>
      <w:r>
        <w:rPr>
          <w:spacing w:val="-9"/>
        </w:rPr>
        <w:t> </w:t>
      </w:r>
      <w:r>
        <w:rPr/>
        <w:t>de</w:t>
      </w:r>
      <w:r>
        <w:rPr>
          <w:spacing w:val="-12"/>
        </w:rPr>
        <w:t> </w:t>
      </w:r>
      <w:r>
        <w:rPr/>
        <w:t>sua</w:t>
      </w:r>
      <w:r>
        <w:rPr>
          <w:spacing w:val="-12"/>
        </w:rPr>
        <w:t> </w:t>
      </w:r>
      <w:r>
        <w:rPr/>
        <w:t>autoria.</w:t>
      </w:r>
      <w:r>
        <w:rPr>
          <w:spacing w:val="-9"/>
        </w:rPr>
        <w:t> </w:t>
      </w:r>
      <w:r>
        <w:rPr/>
        <w:t>Os</w:t>
      </w:r>
      <w:r>
        <w:rPr>
          <w:spacing w:val="-10"/>
        </w:rPr>
        <w:t> </w:t>
      </w:r>
      <w:r>
        <w:rPr/>
        <w:t>mesmos</w:t>
      </w:r>
      <w:r>
        <w:rPr>
          <w:spacing w:val="-10"/>
        </w:rPr>
        <w:t> </w:t>
      </w:r>
      <w:r>
        <w:rPr/>
        <w:t>foram</w:t>
      </w:r>
      <w:r>
        <w:rPr>
          <w:spacing w:val="-12"/>
        </w:rPr>
        <w:t> </w:t>
      </w:r>
      <w:r>
        <w:rPr/>
        <w:t>encaminhados</w:t>
      </w:r>
      <w:r>
        <w:rPr>
          <w:spacing w:val="-9"/>
        </w:rPr>
        <w:t> </w:t>
      </w:r>
      <w:r>
        <w:rPr/>
        <w:t>para as</w:t>
      </w:r>
      <w:r>
        <w:rPr>
          <w:spacing w:val="-7"/>
        </w:rPr>
        <w:t> </w:t>
      </w:r>
      <w:r>
        <w:rPr/>
        <w:t>devidas</w:t>
      </w:r>
      <w:r>
        <w:rPr>
          <w:spacing w:val="-7"/>
        </w:rPr>
        <w:t> </w:t>
      </w:r>
      <w:r>
        <w:rPr/>
        <w:t>comissões.</w:t>
      </w:r>
      <w:r>
        <w:rPr>
          <w:spacing w:val="-11"/>
        </w:rPr>
        <w:t> </w:t>
      </w:r>
      <w:r>
        <w:rPr/>
        <w:t>Foi</w:t>
      </w:r>
      <w:r>
        <w:rPr>
          <w:spacing w:val="-11"/>
        </w:rPr>
        <w:t> </w:t>
      </w:r>
      <w:r>
        <w:rPr/>
        <w:t>convidado</w:t>
      </w:r>
      <w:r>
        <w:rPr>
          <w:spacing w:val="-13"/>
        </w:rPr>
        <w:t> </w:t>
      </w:r>
      <w:r>
        <w:rPr/>
        <w:t>o</w:t>
      </w:r>
      <w:r>
        <w:rPr>
          <w:spacing w:val="-8"/>
        </w:rPr>
        <w:t> </w:t>
      </w:r>
      <w:r>
        <w:rPr/>
        <w:t>vereador</w:t>
      </w:r>
      <w:r>
        <w:rPr>
          <w:spacing w:val="-6"/>
        </w:rPr>
        <w:t> </w:t>
      </w:r>
      <w:r>
        <w:rPr/>
        <w:t>Ciro</w:t>
      </w:r>
      <w:r>
        <w:rPr>
          <w:spacing w:val="-8"/>
        </w:rPr>
        <w:t> </w:t>
      </w:r>
      <w:r>
        <w:rPr/>
        <w:t>Ferraz</w:t>
      </w:r>
      <w:r>
        <w:rPr>
          <w:spacing w:val="-10"/>
        </w:rPr>
        <w:t> </w:t>
      </w:r>
      <w:r>
        <w:rPr/>
        <w:t>Pereira</w:t>
      </w:r>
      <w:r>
        <w:rPr>
          <w:spacing w:val="-14"/>
        </w:rPr>
        <w:t> </w:t>
      </w:r>
      <w:r>
        <w:rPr/>
        <w:t>para</w:t>
      </w:r>
      <w:r>
        <w:rPr>
          <w:spacing w:val="-10"/>
        </w:rPr>
        <w:t> </w:t>
      </w:r>
      <w:r>
        <w:rPr/>
        <w:t>apresentar</w:t>
      </w:r>
      <w:r>
        <w:rPr>
          <w:spacing w:val="-6"/>
        </w:rPr>
        <w:t> </w:t>
      </w:r>
      <w:r>
        <w:rPr/>
        <w:t>o</w:t>
      </w:r>
      <w:r>
        <w:rPr>
          <w:spacing w:val="-13"/>
        </w:rPr>
        <w:t> </w:t>
      </w:r>
      <w:r>
        <w:rPr/>
        <w:t>Projeto de Resolução n° 08/2024, de sua autoria. O mesmo foi encaminhado para as devidas comissões. Foi convidado o vereador Francisco Ferraz Novaes Neto para apresentar o Requerimento n° 06/2024, de sua autoria e da Mesa Diretora e o Pedido de Providência n° 19/2024. Foi convidado o vereador Pedro Henrique Novaes de Sousa Lira para apresentar a Indicação n° 13/2024, de sua autoria. Foi convidado o vereador Victor Laert dos Santos Sá para</w:t>
      </w:r>
      <w:r>
        <w:rPr>
          <w:spacing w:val="-15"/>
        </w:rPr>
        <w:t> </w:t>
      </w:r>
      <w:r>
        <w:rPr/>
        <w:t>apresentar</w:t>
      </w:r>
      <w:r>
        <w:rPr>
          <w:spacing w:val="-14"/>
        </w:rPr>
        <w:t> </w:t>
      </w:r>
      <w:r>
        <w:rPr/>
        <w:t>a</w:t>
      </w:r>
      <w:r>
        <w:rPr>
          <w:spacing w:val="-15"/>
        </w:rPr>
        <w:t> </w:t>
      </w:r>
      <w:r>
        <w:rPr/>
        <w:t>Indicação</w:t>
      </w:r>
      <w:r>
        <w:rPr>
          <w:spacing w:val="-14"/>
        </w:rPr>
        <w:t> </w:t>
      </w:r>
      <w:r>
        <w:rPr/>
        <w:t>n°</w:t>
      </w:r>
      <w:r>
        <w:rPr>
          <w:spacing w:val="-15"/>
        </w:rPr>
        <w:t> </w:t>
      </w:r>
      <w:r>
        <w:rPr/>
        <w:t>14/2024,</w:t>
      </w:r>
      <w:r>
        <w:rPr>
          <w:spacing w:val="-14"/>
        </w:rPr>
        <w:t> </w:t>
      </w:r>
      <w:r>
        <w:rPr/>
        <w:t>de</w:t>
      </w:r>
      <w:r>
        <w:rPr>
          <w:spacing w:val="-15"/>
        </w:rPr>
        <w:t> </w:t>
      </w:r>
      <w:r>
        <w:rPr/>
        <w:t>sua</w:t>
      </w:r>
      <w:r>
        <w:rPr>
          <w:spacing w:val="-14"/>
        </w:rPr>
        <w:t> </w:t>
      </w:r>
      <w:r>
        <w:rPr/>
        <w:t>autoria.</w:t>
      </w:r>
      <w:r>
        <w:rPr>
          <w:spacing w:val="-15"/>
        </w:rPr>
        <w:t> </w:t>
      </w:r>
      <w:r>
        <w:rPr/>
        <w:t>Foi</w:t>
      </w:r>
      <w:r>
        <w:rPr>
          <w:spacing w:val="-14"/>
        </w:rPr>
        <w:t> </w:t>
      </w:r>
      <w:r>
        <w:rPr/>
        <w:t>convidado</w:t>
      </w:r>
      <w:r>
        <w:rPr>
          <w:spacing w:val="-15"/>
        </w:rPr>
        <w:t> </w:t>
      </w:r>
      <w:r>
        <w:rPr/>
        <w:t>o</w:t>
      </w:r>
      <w:r>
        <w:rPr>
          <w:spacing w:val="-14"/>
        </w:rPr>
        <w:t> </w:t>
      </w:r>
      <w:r>
        <w:rPr/>
        <w:t>vereador</w:t>
      </w:r>
      <w:r>
        <w:rPr>
          <w:spacing w:val="-14"/>
        </w:rPr>
        <w:t> </w:t>
      </w:r>
      <w:r>
        <w:rPr/>
        <w:t>Gilmar</w:t>
      </w:r>
      <w:r>
        <w:rPr>
          <w:spacing w:val="-10"/>
        </w:rPr>
        <w:t> </w:t>
      </w:r>
      <w:r>
        <w:rPr/>
        <w:t>Leal de Sá para apresentar o Pedido de Providência n° 20/2024, de sua autoria. Foi convidado o vereador Gilberto Quirino de Sá para apresentar a Moção n° 04/2024, de sua autoria. Foi convidado o vereador Pedro Gomes Vilarim Júnior para apresentar a Moção de Aplauso n° 05/2024, de sua autoria, e os Pareceres n°s 30, 31, 32, 33, 34 e 35/2024 da Comissão de Costituição, Justiça e Redação. Nada mais tendo a tratar, o Exmo. Sr. Presidente deu por aberta a ordem do dia, passando a palavra para Pedro Gomes Vilarim Júnior para fazer a leitura das matérias. Foram colocados em votação os Requerimentos n°s 05 e 06/2024, aprovados por 12x0. Colocados em votação os Pedidos de Providências n°s 19 e 20/2024, aprovados</w:t>
      </w:r>
      <w:r>
        <w:rPr>
          <w:spacing w:val="-6"/>
        </w:rPr>
        <w:t> </w:t>
      </w:r>
      <w:r>
        <w:rPr/>
        <w:t>por</w:t>
      </w:r>
      <w:r>
        <w:rPr>
          <w:spacing w:val="-5"/>
        </w:rPr>
        <w:t> </w:t>
      </w:r>
      <w:r>
        <w:rPr/>
        <w:t>12x0.</w:t>
      </w:r>
      <w:r>
        <w:rPr>
          <w:spacing w:val="-5"/>
        </w:rPr>
        <w:t> </w:t>
      </w:r>
      <w:r>
        <w:rPr/>
        <w:t>Colocados</w:t>
      </w:r>
      <w:r>
        <w:rPr>
          <w:spacing w:val="-6"/>
        </w:rPr>
        <w:t> </w:t>
      </w:r>
      <w:r>
        <w:rPr/>
        <w:t>em</w:t>
      </w:r>
      <w:r>
        <w:rPr>
          <w:spacing w:val="-8"/>
        </w:rPr>
        <w:t> </w:t>
      </w:r>
      <w:r>
        <w:rPr/>
        <w:t>votação</w:t>
      </w:r>
      <w:r>
        <w:rPr>
          <w:spacing w:val="-7"/>
        </w:rPr>
        <w:t> </w:t>
      </w:r>
      <w:r>
        <w:rPr/>
        <w:t>os</w:t>
      </w:r>
      <w:r>
        <w:rPr>
          <w:spacing w:val="-1"/>
        </w:rPr>
        <w:t> </w:t>
      </w:r>
      <w:r>
        <w:rPr/>
        <w:t>Pareceres</w:t>
      </w:r>
      <w:r>
        <w:rPr>
          <w:spacing w:val="-6"/>
        </w:rPr>
        <w:t> </w:t>
      </w:r>
      <w:r>
        <w:rPr/>
        <w:t>n°s</w:t>
      </w:r>
      <w:r>
        <w:rPr>
          <w:spacing w:val="-6"/>
        </w:rPr>
        <w:t> </w:t>
      </w:r>
      <w:r>
        <w:rPr/>
        <w:t>24,</w:t>
      </w:r>
      <w:r>
        <w:rPr>
          <w:spacing w:val="-5"/>
        </w:rPr>
        <w:t> </w:t>
      </w:r>
      <w:r>
        <w:rPr/>
        <w:t>25,</w:t>
      </w:r>
      <w:r>
        <w:rPr>
          <w:spacing w:val="-5"/>
        </w:rPr>
        <w:t> </w:t>
      </w:r>
      <w:r>
        <w:rPr/>
        <w:t>26,</w:t>
      </w:r>
      <w:r>
        <w:rPr>
          <w:spacing w:val="-5"/>
        </w:rPr>
        <w:t> </w:t>
      </w:r>
      <w:r>
        <w:rPr/>
        <w:t>27,</w:t>
      </w:r>
      <w:r>
        <w:rPr>
          <w:spacing w:val="-6"/>
        </w:rPr>
        <w:t> </w:t>
      </w:r>
      <w:r>
        <w:rPr/>
        <w:t>28,</w:t>
      </w:r>
      <w:r>
        <w:rPr>
          <w:spacing w:val="-5"/>
        </w:rPr>
        <w:t> </w:t>
      </w:r>
      <w:r>
        <w:rPr/>
        <w:t>29,</w:t>
      </w:r>
      <w:r>
        <w:rPr>
          <w:spacing w:val="-5"/>
        </w:rPr>
        <w:t> </w:t>
      </w:r>
      <w:r>
        <w:rPr/>
        <w:t>30,</w:t>
      </w:r>
      <w:r>
        <w:rPr>
          <w:spacing w:val="-5"/>
        </w:rPr>
        <w:t> </w:t>
      </w:r>
      <w:r>
        <w:rPr/>
        <w:t>31,</w:t>
      </w:r>
      <w:r>
        <w:rPr>
          <w:spacing w:val="-5"/>
        </w:rPr>
        <w:t> </w:t>
      </w:r>
      <w:r>
        <w:rPr/>
        <w:t>32, 33, 34 e 35/2024, todos da Comissão de Constituição, Justiça e Redação, tendo sido todos aprovados por 12x0. Colocados em votação as Moções n°s 04 e 05/2024, sendo todas aprovadas</w:t>
      </w:r>
      <w:r>
        <w:rPr>
          <w:spacing w:val="-1"/>
        </w:rPr>
        <w:t> </w:t>
      </w:r>
      <w:r>
        <w:rPr/>
        <w:t>por 12x0. Colocados em</w:t>
      </w:r>
      <w:r>
        <w:rPr>
          <w:spacing w:val="-3"/>
        </w:rPr>
        <w:t> </w:t>
      </w:r>
      <w:r>
        <w:rPr/>
        <w:t>1ª Discussão, os Projetos</w:t>
      </w:r>
      <w:r>
        <w:rPr>
          <w:spacing w:val="-1"/>
        </w:rPr>
        <w:t> </w:t>
      </w:r>
      <w:r>
        <w:rPr/>
        <w:t>de Lei n°s 17, 18, 19, 20, 21, 22, 23, 24, 25, 26 e 27/2024. Nada mais tendo a tratar, foi facultado o uso da palavra para</w:t>
      </w:r>
    </w:p>
    <w:p>
      <w:pPr>
        <w:pStyle w:val="BodyText"/>
        <w:spacing w:after="0"/>
        <w:jc w:val="both"/>
        <w:sectPr>
          <w:headerReference w:type="default" r:id="rId5"/>
          <w:footerReference w:type="default" r:id="rId6"/>
          <w:type w:val="continuous"/>
          <w:pgSz w:w="11900" w:h="16820"/>
          <w:pgMar w:header="806" w:footer="907" w:top="1860" w:bottom="1100" w:left="992" w:right="992"/>
          <w:pgNumType w:start="1"/>
        </w:sectPr>
      </w:pPr>
    </w:p>
    <w:p>
      <w:pPr>
        <w:pStyle w:val="BodyText"/>
        <w:spacing w:before="90"/>
        <w:ind w:left="69" w:right="79"/>
        <w:jc w:val="both"/>
      </w:pPr>
      <w:r>
        <w:rPr/>
        <w:t>qualquer vereador. O vereador Tiago apresentou para todos um ofício, o qual foi encaminhado</w:t>
      </w:r>
      <w:r>
        <w:rPr>
          <w:spacing w:val="-7"/>
        </w:rPr>
        <w:t> </w:t>
      </w:r>
      <w:r>
        <w:rPr/>
        <w:t>para</w:t>
      </w:r>
      <w:r>
        <w:rPr>
          <w:spacing w:val="-3"/>
        </w:rPr>
        <w:t> </w:t>
      </w:r>
      <w:r>
        <w:rPr/>
        <w:t>o</w:t>
      </w:r>
      <w:r>
        <w:rPr>
          <w:spacing w:val="-3"/>
        </w:rPr>
        <w:t> </w:t>
      </w:r>
      <w:r>
        <w:rPr/>
        <w:t>Ministro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Desenvolvimento</w:t>
      </w:r>
      <w:r>
        <w:rPr>
          <w:spacing w:val="-3"/>
        </w:rPr>
        <w:t> </w:t>
      </w:r>
      <w:r>
        <w:rPr/>
        <w:t>Rural. Nada</w:t>
      </w:r>
      <w:r>
        <w:rPr>
          <w:spacing w:val="-3"/>
        </w:rPr>
        <w:t> </w:t>
      </w:r>
      <w:r>
        <w:rPr/>
        <w:t>mais</w:t>
      </w:r>
      <w:r>
        <w:rPr>
          <w:spacing w:val="-1"/>
        </w:rPr>
        <w:t> </w:t>
      </w:r>
      <w:r>
        <w:rPr/>
        <w:t>tendo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tratar, o</w:t>
      </w:r>
      <w:r>
        <w:rPr>
          <w:spacing w:val="-3"/>
        </w:rPr>
        <w:t> </w:t>
      </w:r>
      <w:r>
        <w:rPr/>
        <w:t>Exmo. Sr. Presidente deu por encerrada a presente sessão, agradecendo a presença de todos e convidando-os para a próxima logo mais em seguida. E para constar, eu, Maria Anita Nery Gomes, lavrei a presente ata, a qual lida foi aprovada por 12x0 pelos senhores vereadores presentes, se a mesma estiver conforme.</w:t>
      </w:r>
    </w:p>
    <w:sectPr>
      <w:pgSz w:w="11900" w:h="16820"/>
      <w:pgMar w:header="806" w:footer="907" w:top="1860" w:bottom="1100" w:left="992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urier New">
    <w:altName w:val="Courier New"/>
    <w:charset w:val="1"/>
    <w:family w:val="modern"/>
    <w:pitch w:val="default"/>
  </w:font>
  <w:font w:name="Georgia">
    <w:altName w:val="Georg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1728">
              <wp:simplePos x="0" y="0"/>
              <wp:positionH relativeFrom="page">
                <wp:posOffset>1299844</wp:posOffset>
              </wp:positionH>
              <wp:positionV relativeFrom="page">
                <wp:posOffset>9977120</wp:posOffset>
              </wp:positionV>
              <wp:extent cx="4959985" cy="9525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495998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59985" h="9525">
                            <a:moveTo>
                              <a:pt x="4959984" y="0"/>
                            </a:moveTo>
                            <a:lnTo>
                              <a:pt x="0" y="0"/>
                            </a:lnTo>
                            <a:lnTo>
                              <a:pt x="0" y="9525"/>
                            </a:lnTo>
                            <a:lnTo>
                              <a:pt x="4959984" y="9525"/>
                            </a:lnTo>
                            <a:lnTo>
                              <a:pt x="495998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49998pt;margin-top:785.600037pt;width:390.55pt;height:.75pt;mso-position-horizontal-relative:page;mso-position-vertical-relative:page;z-index:-15754752" id="docshape3" filled="true" fillcolor="#000000" stroked="false">
              <v:fill type="solid"/>
              <w10:wrap type="none"/>
            </v:rect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2240">
              <wp:simplePos x="0" y="0"/>
              <wp:positionH relativeFrom="page">
                <wp:posOffset>1850517</wp:posOffset>
              </wp:positionH>
              <wp:positionV relativeFrom="page">
                <wp:posOffset>10041552</wp:posOffset>
              </wp:positionV>
              <wp:extent cx="4036060" cy="26733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036060" cy="2673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7" w:lineRule="auto" w:before="18"/>
                            <w:ind w:left="159" w:right="18" w:hanging="140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z w:val="16"/>
                            </w:rPr>
                            <w:t>Praça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Coronel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Fausto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Ferraz,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183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A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Floresta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PE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(87)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3877-2500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http://</w:t>
                          </w:r>
                          <w:r>
                            <w:rPr>
                              <w:i/>
                              <w:spacing w:val="80"/>
                              <w:sz w:val="16"/>
                            </w:rPr>
                            <w:t> </w:t>
                          </w:r>
                          <w:hyperlink r:id="rId1">
                            <w:r>
                              <w:rPr>
                                <w:i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Courier New" w:hAnsi="Courier New"/>
                                <w:i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sz w:val="16"/>
                              </w:rPr>
                              <w:t>oresta.pe.leg.br</w:t>
                            </w:r>
                          </w:hyperlink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3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37"/>
                              <w:sz w:val="16"/>
                            </w:rPr>
                            <w:t> </w:t>
                          </w:r>
                          <w:hyperlink r:id="rId2">
                            <w:r>
                              <w:rPr>
                                <w:i/>
                                <w:sz w:val="16"/>
                              </w:rPr>
                              <w:t>camaramunicipal</w:t>
                            </w:r>
                            <w:r>
                              <w:rPr>
                                <w:rFonts w:ascii="Courier New" w:hAnsi="Courier New"/>
                                <w:i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sz w:val="16"/>
                              </w:rPr>
                              <w:t>orestape@gmail.com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45.710007pt;margin-top:790.673462pt;width:317.8pt;height:21.05pt;mso-position-horizontal-relative:page;mso-position-vertical-relative:page;z-index:-15754240" type="#_x0000_t202" id="docshape4" filled="false" stroked="false">
              <v:textbox inset="0,0,0,0">
                <w:txbxContent>
                  <w:p>
                    <w:pPr>
                      <w:spacing w:line="247" w:lineRule="auto" w:before="18"/>
                      <w:ind w:left="159" w:right="18" w:hanging="140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sz w:val="16"/>
                      </w:rPr>
                      <w:t>Praça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Coronel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Fausto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Ferraz,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183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A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-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Floresta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PE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Tel.: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(87)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3877-2500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http://</w:t>
                    </w:r>
                    <w:r>
                      <w:rPr>
                        <w:i/>
                        <w:spacing w:val="80"/>
                        <w:sz w:val="16"/>
                      </w:rPr>
                      <w:t> </w:t>
                    </w:r>
                    <w:hyperlink r:id="rId1">
                      <w:r>
                        <w:rPr>
                          <w:i/>
                          <w:sz w:val="16"/>
                        </w:rPr>
                        <w:t>www.</w:t>
                      </w:r>
                      <w:r>
                        <w:rPr>
                          <w:rFonts w:ascii="Courier New" w:hAnsi="Courier New"/>
                          <w:i/>
                          <w:sz w:val="16"/>
                        </w:rPr>
                        <w:t>fl</w:t>
                      </w:r>
                      <w:r>
                        <w:rPr>
                          <w:i/>
                          <w:sz w:val="16"/>
                        </w:rPr>
                        <w:t>oresta.pe.leg.br</w:t>
                      </w:r>
                    </w:hyperlink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-</w:t>
                    </w:r>
                    <w:r>
                      <w:rPr>
                        <w:i/>
                        <w:spacing w:val="3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E-mail:</w:t>
                    </w:r>
                    <w:r>
                      <w:rPr>
                        <w:i/>
                        <w:spacing w:val="37"/>
                        <w:sz w:val="16"/>
                      </w:rPr>
                      <w:t> </w:t>
                    </w:r>
                    <w:hyperlink r:id="rId2">
                      <w:r>
                        <w:rPr>
                          <w:i/>
                          <w:sz w:val="16"/>
                        </w:rPr>
                        <w:t>camaramunicipal</w:t>
                      </w:r>
                      <w:r>
                        <w:rPr>
                          <w:rFonts w:ascii="Courier New" w:hAnsi="Courier New"/>
                          <w:i/>
                          <w:sz w:val="16"/>
                        </w:rPr>
                        <w:t>fl</w:t>
                      </w:r>
                      <w:r>
                        <w:rPr>
                          <w:i/>
                          <w:sz w:val="16"/>
                        </w:rPr>
                        <w:t>orestape@gmail.com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2752">
              <wp:simplePos x="0" y="0"/>
              <wp:positionH relativeFrom="page">
                <wp:posOffset>6390894</wp:posOffset>
              </wp:positionH>
              <wp:positionV relativeFrom="page">
                <wp:posOffset>10453337</wp:posOffset>
              </wp:positionV>
              <wp:extent cx="509905" cy="139700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50990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8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0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10"/>
                              <w:w w:val="120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2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2"/>
                              <w:w w:val="12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2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2"/>
                              <w:w w:val="120"/>
                              <w:sz w:val="16"/>
                            </w:rPr>
                            <w:t>2</w:t>
                          </w:r>
                          <w:r>
                            <w:rPr>
                              <w:spacing w:val="-12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3.220001pt;margin-top:823.097473pt;width:40.15pt;height:11pt;mso-position-horizontal-relative:page;mso-position-vertical-relative:page;z-index:-15753728" type="#_x0000_t202" id="docshape5" filled="false" stroked="false">
              <v:textbox inset="0,0,0,0">
                <w:txbxContent>
                  <w:p>
                    <w:pPr>
                      <w:spacing w:before="18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Página</w:t>
                    </w:r>
                    <w:r>
                      <w:rPr>
                        <w:spacing w:val="10"/>
                        <w:w w:val="120"/>
                        <w:sz w:val="16"/>
                      </w:rPr>
                      <w:t> </w:t>
                    </w:r>
                    <w:r>
                      <w:rPr>
                        <w:spacing w:val="-12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12"/>
                        <w:w w:val="120"/>
                        <w:sz w:val="16"/>
                      </w:rPr>
                      <w:instrText> PAGE </w:instrText>
                    </w:r>
                    <w:r>
                      <w:rPr>
                        <w:spacing w:val="-12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12"/>
                        <w:w w:val="120"/>
                        <w:sz w:val="16"/>
                      </w:rPr>
                      <w:t>2</w:t>
                    </w:r>
                    <w:r>
                      <w:rPr>
                        <w:spacing w:val="-12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60192">
          <wp:simplePos x="0" y="0"/>
          <wp:positionH relativeFrom="page">
            <wp:posOffset>626109</wp:posOffset>
          </wp:positionH>
          <wp:positionV relativeFrom="page">
            <wp:posOffset>511848</wp:posOffset>
          </wp:positionV>
          <wp:extent cx="719454" cy="503617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454" cy="503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0704">
              <wp:simplePos x="0" y="0"/>
              <wp:positionH relativeFrom="page">
                <wp:posOffset>435609</wp:posOffset>
              </wp:positionH>
              <wp:positionV relativeFrom="page">
                <wp:posOffset>1067435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66" y="0"/>
                            </a:moveTo>
                            <a:lnTo>
                              <a:pt x="0" y="0"/>
                            </a:lnTo>
                            <a:lnTo>
                              <a:pt x="0" y="9525"/>
                            </a:lnTo>
                            <a:lnTo>
                              <a:pt x="6687566" y="9525"/>
                            </a:lnTo>
                            <a:lnTo>
                              <a:pt x="668756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299999pt;margin-top:84.050018pt;width:526.580pt;height:.75pt;mso-position-horizontal-relative:page;mso-position-vertical-relative:page;z-index:-15755776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1216">
              <wp:simplePos x="0" y="0"/>
              <wp:positionH relativeFrom="page">
                <wp:posOffset>2201036</wp:posOffset>
              </wp:positionH>
              <wp:positionV relativeFrom="page">
                <wp:posOffset>652979</wp:posOffset>
              </wp:positionV>
              <wp:extent cx="3373754" cy="22161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3373754" cy="2216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6"/>
                            <w:ind w:left="20" w:right="0" w:firstLine="0"/>
                            <w:jc w:val="left"/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4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4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4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5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73.309998pt;margin-top:51.415726pt;width:265.650pt;height:17.45pt;mso-position-horizontal-relative:page;mso-position-vertical-relative:page;z-index:-15755264" type="#_x0000_t202" id="docshape2" filled="false" stroked="false">
              <v:textbox inset="0,0,0,0">
                <w:txbxContent>
                  <w:p>
                    <w:pPr>
                      <w:spacing w:before="6"/>
                      <w:ind w:left="20" w:right="0" w:firstLine="0"/>
                      <w:jc w:val="left"/>
                      <w:rPr>
                        <w:rFonts w:ascii="Times New Roman" w:hAnsi="Times New Roman"/>
                        <w:b/>
                        <w:sz w:val="28"/>
                      </w:rPr>
                    </w:pPr>
                    <w:r>
                      <w:rPr>
                        <w:rFonts w:ascii="Times New Roman" w:hAnsi="Times New Roman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Times New Roman" w:hAnsi="Times New Roman"/>
                        <w:b/>
                        <w:spacing w:val="-14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Times New Roman" w:hAnsi="Times New Roman"/>
                        <w:b/>
                        <w:spacing w:val="-14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w w:val="125"/>
                        <w:sz w:val="28"/>
                      </w:rPr>
                      <w:t>Floresta</w:t>
                    </w:r>
                    <w:r>
                      <w:rPr>
                        <w:rFonts w:ascii="Times New Roman" w:hAnsi="Times New Roman"/>
                        <w:b/>
                        <w:spacing w:val="-14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Times New Roman" w:hAnsi="Times New Roman"/>
                        <w:b/>
                        <w:spacing w:val="-15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6"/>
      <w:ind w:left="20"/>
    </w:pPr>
    <w:rPr>
      <w:rFonts w:ascii="Times New Roman" w:hAnsi="Times New Roman" w:eastAsia="Times New Roman" w:cs="Times New Roman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BRUNA</dc:creator>
  <dcterms:created xsi:type="dcterms:W3CDTF">2025-07-21T13:17:15Z</dcterms:created>
  <dcterms:modified xsi:type="dcterms:W3CDTF">2025-07-21T13:17:15Z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2025-07-21T00:00:00Z</vt:filetime>
  </property>
  <property fmtid="{D5CDD505-2E9C-101B-9397-08002B2CF9AE}" pid="5" name="Producer">
    <vt:lpwstr>Microsoft® Word 2019</vt:lpwstr>
  </property>
</Properties>
</file>