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5995A4E5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591828">
        <w:rPr>
          <w:rFonts w:ascii="Cambria" w:hAnsi="Cambria" w:cstheme="minorHAnsi"/>
          <w:b/>
        </w:rPr>
        <w:t>SUPRESSIVA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BA4868">
        <w:rPr>
          <w:rFonts w:ascii="Cambria" w:hAnsi="Cambria" w:cstheme="minorHAnsi"/>
          <w:b/>
        </w:rPr>
        <w:t>63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154D6C2A" w14:textId="01838263" w:rsidR="001A1259" w:rsidRPr="00813B8A" w:rsidRDefault="001A1259" w:rsidP="001A1259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 </w:t>
      </w:r>
      <w:r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 xml:space="preserve">n.º </w:t>
      </w:r>
      <w:r w:rsidR="00BA4868">
        <w:rPr>
          <w:rFonts w:ascii="Cambria" w:hAnsi="Cambria" w:cstheme="minorHAnsi"/>
        </w:rPr>
        <w:t>85</w:t>
      </w:r>
      <w:r w:rsidRPr="00813B8A">
        <w:rPr>
          <w:rFonts w:ascii="Cambria" w:hAnsi="Cambria" w:cstheme="minorHAnsi"/>
        </w:rPr>
        <w:t>/202</w:t>
      </w:r>
      <w:r>
        <w:rPr>
          <w:rFonts w:ascii="Cambria" w:hAnsi="Cambria" w:cstheme="minorHAnsi"/>
        </w:rPr>
        <w:t>5</w:t>
      </w:r>
    </w:p>
    <w:p w14:paraId="563B448C" w14:textId="211838C1" w:rsidR="001A1259" w:rsidRPr="00813B8A" w:rsidRDefault="001A1259" w:rsidP="001A1259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BA4868" w:rsidRPr="00813B8A">
        <w:rPr>
          <w:rFonts w:ascii="Cambria" w:hAnsi="Cambria" w:cstheme="minorHAnsi"/>
        </w:rPr>
        <w:t xml:space="preserve">Comissão de </w:t>
      </w:r>
      <w:r w:rsidR="00BA4868">
        <w:rPr>
          <w:rFonts w:ascii="Cambria" w:hAnsi="Cambria" w:cstheme="minorHAnsi"/>
        </w:rPr>
        <w:t>Mérito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0BF838F4" w14:textId="59548314" w:rsidR="00CF1F83" w:rsidRDefault="004B01EA" w:rsidP="00B63A7D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591828">
        <w:rPr>
          <w:rFonts w:ascii="Cambria" w:hAnsi="Cambria"/>
          <w:b/>
          <w:bCs/>
        </w:rPr>
        <w:t>Supressiva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BA4868">
        <w:rPr>
          <w:rFonts w:ascii="Cambria" w:hAnsi="Cambria" w:cstheme="minorHAnsi"/>
        </w:rPr>
        <w:t>85</w:t>
      </w:r>
      <w:r w:rsidR="00793FBA">
        <w:rPr>
          <w:rFonts w:ascii="Cambria" w:hAnsi="Cambria" w:cstheme="minorHAnsi"/>
        </w:rPr>
        <w:t>/2025</w:t>
      </w:r>
      <w:bookmarkStart w:id="1" w:name="_Hlk136867863"/>
      <w:bookmarkEnd w:id="0"/>
      <w:r w:rsidR="00591828">
        <w:rPr>
          <w:rFonts w:ascii="Cambria" w:hAnsi="Cambria" w:cstheme="minorHAnsi"/>
        </w:rPr>
        <w:t>.</w:t>
      </w:r>
    </w:p>
    <w:p w14:paraId="6D20A3C6" w14:textId="77777777" w:rsidR="00591828" w:rsidRDefault="00591828" w:rsidP="00B63A7D">
      <w:pPr>
        <w:spacing w:line="276" w:lineRule="auto"/>
        <w:jc w:val="both"/>
        <w:rPr>
          <w:rFonts w:ascii="Cambria" w:hAnsi="Cambria" w:cstheme="minorHAnsi"/>
        </w:rPr>
      </w:pPr>
    </w:p>
    <w:p w14:paraId="307D6434" w14:textId="3ED701A1" w:rsidR="00F70EE3" w:rsidRDefault="00591828" w:rsidP="00601A3A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Suprime</w:t>
      </w:r>
      <w:r w:rsidR="009D537A">
        <w:rPr>
          <w:rFonts w:ascii="Cambria" w:hAnsi="Cambria" w:cstheme="minorHAnsi"/>
        </w:rPr>
        <w:t>m</w:t>
      </w:r>
      <w:r>
        <w:rPr>
          <w:rFonts w:ascii="Cambria" w:hAnsi="Cambria" w:cstheme="minorHAnsi"/>
        </w:rPr>
        <w:t>-se</w:t>
      </w:r>
      <w:r w:rsidR="00A82380">
        <w:rPr>
          <w:rFonts w:ascii="Cambria" w:hAnsi="Cambria" w:cstheme="minorHAnsi"/>
        </w:rPr>
        <w:t xml:space="preserve"> o</w:t>
      </w:r>
      <w:r w:rsidR="008802A3">
        <w:rPr>
          <w:rFonts w:ascii="Cambria" w:hAnsi="Cambria" w:cstheme="minorHAnsi"/>
        </w:rPr>
        <w:t>s</w:t>
      </w:r>
      <w:r w:rsidR="00A82380">
        <w:rPr>
          <w:rFonts w:ascii="Cambria" w:hAnsi="Cambria" w:cstheme="minorHAnsi"/>
        </w:rPr>
        <w:t xml:space="preserve"> </w:t>
      </w:r>
      <w:r w:rsidR="00601A3A">
        <w:rPr>
          <w:rFonts w:ascii="Cambria" w:hAnsi="Cambria" w:cstheme="minorHAnsi"/>
        </w:rPr>
        <w:t>§</w:t>
      </w:r>
      <w:r w:rsidR="008802A3">
        <w:rPr>
          <w:rFonts w:ascii="Cambria" w:hAnsi="Cambria" w:cstheme="minorHAnsi"/>
        </w:rPr>
        <w:t>§</w:t>
      </w:r>
      <w:r w:rsidR="00601A3A">
        <w:rPr>
          <w:rFonts w:ascii="Cambria" w:hAnsi="Cambria" w:cstheme="minorHAnsi"/>
        </w:rPr>
        <w:t xml:space="preserve"> 1º</w:t>
      </w:r>
      <w:r w:rsidR="008802A3">
        <w:rPr>
          <w:rFonts w:ascii="Cambria" w:hAnsi="Cambria" w:cstheme="minorHAnsi"/>
        </w:rPr>
        <w:t xml:space="preserve"> e 2º</w:t>
      </w:r>
      <w:r w:rsidR="00601A3A">
        <w:rPr>
          <w:rFonts w:ascii="Cambria" w:hAnsi="Cambria" w:cstheme="minorHAnsi"/>
        </w:rPr>
        <w:t xml:space="preserve"> do </w:t>
      </w:r>
      <w:r w:rsidR="00A82380">
        <w:rPr>
          <w:rFonts w:ascii="Cambria" w:hAnsi="Cambria" w:cstheme="minorHAnsi"/>
        </w:rPr>
        <w:t xml:space="preserve">art. </w:t>
      </w:r>
      <w:r w:rsidR="009D537A">
        <w:rPr>
          <w:rFonts w:ascii="Cambria" w:hAnsi="Cambria" w:cstheme="minorHAnsi"/>
        </w:rPr>
        <w:t>2</w:t>
      </w:r>
      <w:r w:rsidR="00A82380">
        <w:rPr>
          <w:rFonts w:ascii="Cambria" w:hAnsi="Cambria" w:cstheme="minorHAnsi"/>
        </w:rPr>
        <w:t>º</w:t>
      </w:r>
      <w:r w:rsidR="00601A3A">
        <w:rPr>
          <w:rFonts w:ascii="Cambria" w:hAnsi="Cambria" w:cstheme="minorHAnsi"/>
        </w:rPr>
        <w:t>.</w:t>
      </w:r>
    </w:p>
    <w:p w14:paraId="79FA4E90" w14:textId="77777777" w:rsidR="005A384D" w:rsidRDefault="005A384D" w:rsidP="00A82380">
      <w:pPr>
        <w:spacing w:line="276" w:lineRule="auto"/>
        <w:jc w:val="both"/>
        <w:rPr>
          <w:rFonts w:ascii="Cambria" w:hAnsi="Cambria" w:cstheme="minorHAnsi"/>
        </w:rPr>
      </w:pPr>
    </w:p>
    <w:bookmarkEnd w:id="1"/>
    <w:p w14:paraId="1CCFEB92" w14:textId="77777777" w:rsidR="00BA4868" w:rsidRDefault="00BA4868" w:rsidP="00BA4868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SC, 03 de dezembro de 2025</w:t>
      </w:r>
      <w:r w:rsidRPr="00813B8A">
        <w:rPr>
          <w:rFonts w:ascii="Cambria" w:hAnsi="Cambria" w:cstheme="minorHAnsi"/>
        </w:rPr>
        <w:t>.</w:t>
      </w:r>
    </w:p>
    <w:p w14:paraId="6F8D0306" w14:textId="77777777" w:rsidR="00BA4868" w:rsidRDefault="00BA4868" w:rsidP="00BA4868">
      <w:pPr>
        <w:spacing w:line="276" w:lineRule="auto"/>
        <w:jc w:val="right"/>
        <w:rPr>
          <w:rFonts w:ascii="Cambria" w:hAnsi="Cambria" w:cstheme="minorHAnsi"/>
        </w:rPr>
      </w:pPr>
    </w:p>
    <w:p w14:paraId="0FB9E5DC" w14:textId="77777777" w:rsidR="00BA4868" w:rsidRPr="00693364" w:rsidRDefault="00BA4868" w:rsidP="00BA4868">
      <w:pPr>
        <w:spacing w:line="276" w:lineRule="auto"/>
        <w:jc w:val="right"/>
        <w:rPr>
          <w:rFonts w:ascii="Cambria" w:hAnsi="Cambria" w:cstheme="minorHAnsi"/>
        </w:rPr>
      </w:pPr>
    </w:p>
    <w:p w14:paraId="69B3D2F4" w14:textId="77777777" w:rsidR="00BA4868" w:rsidRPr="00693364" w:rsidRDefault="00BA4868" w:rsidP="00BA4868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693364">
        <w:rPr>
          <w:rFonts w:ascii="Cambria" w:hAnsi="Cambria" w:cstheme="minorHAnsi"/>
          <w:b/>
          <w:bCs/>
        </w:rPr>
        <w:t>ROSAMIRA KARSTEN               SCHEILA EMILENE E. EWALD</w:t>
      </w:r>
    </w:p>
    <w:p w14:paraId="1F00970D" w14:textId="77777777" w:rsidR="00D0621A" w:rsidRDefault="00D0621A" w:rsidP="00F80B12">
      <w:pPr>
        <w:jc w:val="center"/>
        <w:rPr>
          <w:rFonts w:ascii="Cambria" w:hAnsi="Cambria" w:cstheme="minorHAnsi"/>
          <w:b/>
        </w:rPr>
      </w:pPr>
    </w:p>
    <w:p w14:paraId="395231E8" w14:textId="273A0D73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55624806" w14:textId="567AFF93" w:rsidR="00BA4868" w:rsidRDefault="00AC6CED" w:rsidP="001520C7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A presente emenda supressiva se faz necessária, tendo em vista que o</w:t>
      </w:r>
      <w:r w:rsidRPr="00AC6CED">
        <w:rPr>
          <w:rFonts w:ascii="Cambria" w:hAnsi="Cambria" w:cstheme="minorHAnsi"/>
        </w:rPr>
        <w:t>s §§ 1º e 2º do art. 2º inserem previsões relativas a “termos aditivos quantitativos” e a limitações desses termos, conteúdo que, além de não guardar aderência com o escopo da norma, extrapola o campo de autorização legislativa para ingerir no regime jurídico interno do instrumento administrativo a ser celebrado.</w:t>
      </w:r>
      <w:r w:rsidRPr="00AC6CED">
        <w:t xml:space="preserve"> </w:t>
      </w:r>
      <w:r w:rsidRPr="00AC6CED">
        <w:rPr>
          <w:rFonts w:ascii="Cambria" w:hAnsi="Cambria" w:cstheme="minorHAnsi"/>
        </w:rPr>
        <w:t>A supressão, portanto, corrige incongruência técnica, adequa o projeto ao princípio da precisão legislativa e assegura que a lei mantenha apenas o conteúdo normativo indispensável, resguardando a discricionariedade administrativa e evitando conflitos interpretativos durante a execução do convênio.</w:t>
      </w:r>
    </w:p>
    <w:p w14:paraId="50ABE938" w14:textId="77777777" w:rsidR="00E43D0D" w:rsidRDefault="00E43D0D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38E6351A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B63A7D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B63A7D">
        <w:rPr>
          <w:rFonts w:ascii="Cambria" w:hAnsi="Cambria"/>
        </w:rPr>
        <w:t>modificativa</w:t>
      </w:r>
      <w:r w:rsidR="00586BD8" w:rsidRPr="00B63A7D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66EE475" w14:textId="77777777" w:rsidR="00BA4868" w:rsidRDefault="00BA4868" w:rsidP="00BA4868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SC, 03 de dezembro de 2025</w:t>
      </w:r>
      <w:r w:rsidRPr="00813B8A">
        <w:rPr>
          <w:rFonts w:ascii="Cambria" w:hAnsi="Cambria" w:cstheme="minorHAnsi"/>
        </w:rPr>
        <w:t>.</w:t>
      </w:r>
    </w:p>
    <w:p w14:paraId="473F3D89" w14:textId="77777777" w:rsidR="00BA4868" w:rsidRDefault="00BA4868" w:rsidP="00BA4868">
      <w:pPr>
        <w:spacing w:line="276" w:lineRule="auto"/>
        <w:jc w:val="right"/>
        <w:rPr>
          <w:rFonts w:ascii="Cambria" w:hAnsi="Cambria" w:cstheme="minorHAnsi"/>
        </w:rPr>
      </w:pPr>
    </w:p>
    <w:p w14:paraId="60289339" w14:textId="77777777" w:rsidR="00BA4868" w:rsidRDefault="00BA4868" w:rsidP="00BA4868">
      <w:pPr>
        <w:spacing w:line="276" w:lineRule="auto"/>
        <w:jc w:val="right"/>
        <w:rPr>
          <w:rFonts w:ascii="Cambria" w:hAnsi="Cambria" w:cstheme="minorHAnsi"/>
        </w:rPr>
      </w:pPr>
    </w:p>
    <w:p w14:paraId="0FA4E579" w14:textId="77777777" w:rsidR="00BA4868" w:rsidRPr="00693364" w:rsidRDefault="00BA4868" w:rsidP="00BA4868">
      <w:pPr>
        <w:spacing w:line="276" w:lineRule="auto"/>
        <w:jc w:val="right"/>
        <w:rPr>
          <w:rFonts w:ascii="Cambria" w:hAnsi="Cambria" w:cstheme="minorHAnsi"/>
        </w:rPr>
      </w:pPr>
    </w:p>
    <w:p w14:paraId="44041EC9" w14:textId="77777777" w:rsidR="00BA4868" w:rsidRPr="00693364" w:rsidRDefault="00BA4868" w:rsidP="00BA4868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693364">
        <w:rPr>
          <w:rFonts w:ascii="Cambria" w:hAnsi="Cambria" w:cstheme="minorHAnsi"/>
          <w:b/>
          <w:bCs/>
        </w:rPr>
        <w:t>ROSAMIRA KARSTEN               SCHEILA EMILENE E. EWALD</w:t>
      </w:r>
    </w:p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95D73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5316"/>
    <w:rsid w:val="00156A77"/>
    <w:rsid w:val="001604B2"/>
    <w:rsid w:val="00165630"/>
    <w:rsid w:val="001706DA"/>
    <w:rsid w:val="001804E6"/>
    <w:rsid w:val="00192458"/>
    <w:rsid w:val="00197085"/>
    <w:rsid w:val="001A1259"/>
    <w:rsid w:val="001B4D26"/>
    <w:rsid w:val="001C5988"/>
    <w:rsid w:val="001E371C"/>
    <w:rsid w:val="001E519B"/>
    <w:rsid w:val="001F04C3"/>
    <w:rsid w:val="002030F1"/>
    <w:rsid w:val="002033D4"/>
    <w:rsid w:val="00206190"/>
    <w:rsid w:val="00220C2A"/>
    <w:rsid w:val="002259D4"/>
    <w:rsid w:val="00226C6E"/>
    <w:rsid w:val="0023521E"/>
    <w:rsid w:val="00241C24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77837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1828"/>
    <w:rsid w:val="005944B9"/>
    <w:rsid w:val="005948B3"/>
    <w:rsid w:val="005A384D"/>
    <w:rsid w:val="005A39FF"/>
    <w:rsid w:val="005E32F7"/>
    <w:rsid w:val="005E47D3"/>
    <w:rsid w:val="005F1FE8"/>
    <w:rsid w:val="00601A3A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75EDA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6128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3906"/>
    <w:rsid w:val="0082572F"/>
    <w:rsid w:val="008273CF"/>
    <w:rsid w:val="008336F6"/>
    <w:rsid w:val="008428C2"/>
    <w:rsid w:val="0084558A"/>
    <w:rsid w:val="00856EBA"/>
    <w:rsid w:val="00872192"/>
    <w:rsid w:val="0087524E"/>
    <w:rsid w:val="008802A3"/>
    <w:rsid w:val="00884643"/>
    <w:rsid w:val="0088777F"/>
    <w:rsid w:val="008A49E4"/>
    <w:rsid w:val="008B27E7"/>
    <w:rsid w:val="008B3D75"/>
    <w:rsid w:val="008B49A0"/>
    <w:rsid w:val="008B6C4E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33C62"/>
    <w:rsid w:val="0095765F"/>
    <w:rsid w:val="0096001D"/>
    <w:rsid w:val="00960868"/>
    <w:rsid w:val="00967A5B"/>
    <w:rsid w:val="00970367"/>
    <w:rsid w:val="00992CCC"/>
    <w:rsid w:val="00996AEE"/>
    <w:rsid w:val="009C1DEF"/>
    <w:rsid w:val="009D30D1"/>
    <w:rsid w:val="009D537A"/>
    <w:rsid w:val="009E0104"/>
    <w:rsid w:val="009E4B1B"/>
    <w:rsid w:val="009E60C0"/>
    <w:rsid w:val="009E6DC1"/>
    <w:rsid w:val="009F2A54"/>
    <w:rsid w:val="00A153D9"/>
    <w:rsid w:val="00A154C5"/>
    <w:rsid w:val="00A21E3C"/>
    <w:rsid w:val="00A338FB"/>
    <w:rsid w:val="00A3565B"/>
    <w:rsid w:val="00A464A8"/>
    <w:rsid w:val="00A47F1D"/>
    <w:rsid w:val="00A50A33"/>
    <w:rsid w:val="00A77CBC"/>
    <w:rsid w:val="00A81456"/>
    <w:rsid w:val="00A82380"/>
    <w:rsid w:val="00AA1164"/>
    <w:rsid w:val="00AC5BBD"/>
    <w:rsid w:val="00AC6CED"/>
    <w:rsid w:val="00AD7C8E"/>
    <w:rsid w:val="00AE197E"/>
    <w:rsid w:val="00AE4C8A"/>
    <w:rsid w:val="00AE6656"/>
    <w:rsid w:val="00AF02A6"/>
    <w:rsid w:val="00B02C9D"/>
    <w:rsid w:val="00B233E1"/>
    <w:rsid w:val="00B33C25"/>
    <w:rsid w:val="00B33C3D"/>
    <w:rsid w:val="00B4103E"/>
    <w:rsid w:val="00B46CAB"/>
    <w:rsid w:val="00B527A9"/>
    <w:rsid w:val="00B55C8B"/>
    <w:rsid w:val="00B6127C"/>
    <w:rsid w:val="00B63A7D"/>
    <w:rsid w:val="00B774EC"/>
    <w:rsid w:val="00B81AA5"/>
    <w:rsid w:val="00B935AB"/>
    <w:rsid w:val="00B9698E"/>
    <w:rsid w:val="00BA25DF"/>
    <w:rsid w:val="00BA4868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0394"/>
    <w:rsid w:val="00CF1F83"/>
    <w:rsid w:val="00CF76FD"/>
    <w:rsid w:val="00D0621A"/>
    <w:rsid w:val="00D077A8"/>
    <w:rsid w:val="00D11BE5"/>
    <w:rsid w:val="00D15255"/>
    <w:rsid w:val="00D23C2B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26E15"/>
    <w:rsid w:val="00E43D0D"/>
    <w:rsid w:val="00E47003"/>
    <w:rsid w:val="00E51A48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21B8D"/>
    <w:rsid w:val="00F44DCC"/>
    <w:rsid w:val="00F5104E"/>
    <w:rsid w:val="00F55BB7"/>
    <w:rsid w:val="00F70EE3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2380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paragraph" w:customStyle="1" w:styleId="EMPTYCELLSTYLE">
    <w:name w:val="EMPTY_CELL_STYLE"/>
    <w:qFormat/>
    <w:rsid w:val="00A82380"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1356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7</cp:revision>
  <cp:lastPrinted>2025-03-24T19:01:00Z</cp:lastPrinted>
  <dcterms:created xsi:type="dcterms:W3CDTF">2025-12-04T13:14:00Z</dcterms:created>
  <dcterms:modified xsi:type="dcterms:W3CDTF">2025-12-12T19:38:00Z</dcterms:modified>
</cp:coreProperties>
</file>