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68D3FB4C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0E6FF6">
        <w:rPr>
          <w:rFonts w:ascii="Cambria" w:hAnsi="Cambria" w:cstheme="minorHAnsi"/>
          <w:b/>
        </w:rPr>
        <w:t>2</w:t>
      </w:r>
      <w:r w:rsidR="00241D0C">
        <w:rPr>
          <w:rFonts w:ascii="Cambria" w:hAnsi="Cambria" w:cstheme="minorHAnsi"/>
          <w:b/>
        </w:rPr>
        <w:t>5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1904AF94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n.º 0</w:t>
      </w:r>
      <w:r w:rsidR="00241D0C">
        <w:rPr>
          <w:rFonts w:ascii="Cambria" w:hAnsi="Cambria"/>
        </w:rPr>
        <w:t>2</w:t>
      </w:r>
      <w:r w:rsidR="00F64FE1">
        <w:rPr>
          <w:rFonts w:ascii="Cambria" w:hAnsi="Cambria"/>
        </w:rPr>
        <w:t>4</w:t>
      </w:r>
      <w:r w:rsidRPr="0081024A">
        <w:rPr>
          <w:rFonts w:ascii="Cambria" w:hAnsi="Cambria"/>
        </w:rPr>
        <w:t>/2024</w:t>
      </w:r>
    </w:p>
    <w:p w14:paraId="4BA48184" w14:textId="40BC7ADE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0E6FF6" w:rsidRPr="000E6FF6">
        <w:rPr>
          <w:rFonts w:ascii="Cambria" w:hAnsi="Cambria" w:cstheme="minorHAnsi"/>
        </w:rPr>
        <w:t xml:space="preserve">Comissão de </w:t>
      </w:r>
      <w:r w:rsidR="00F60D8C" w:rsidRPr="00F60D8C">
        <w:rPr>
          <w:rFonts w:ascii="Cambria" w:hAnsi="Cambria" w:cs="Arial"/>
          <w:bCs/>
        </w:rPr>
        <w:t xml:space="preserve">Obras </w:t>
      </w:r>
      <w:r w:rsidR="00F60D8C">
        <w:rPr>
          <w:rFonts w:ascii="Cambria" w:hAnsi="Cambria" w:cs="Arial"/>
          <w:bCs/>
        </w:rPr>
        <w:t>e</w:t>
      </w:r>
      <w:r w:rsidR="00F60D8C" w:rsidRPr="00F60D8C">
        <w:rPr>
          <w:rFonts w:ascii="Cambria" w:hAnsi="Cambria" w:cs="Arial"/>
          <w:bCs/>
        </w:rPr>
        <w:t xml:space="preserve"> Serviços Públicos</w:t>
      </w:r>
    </w:p>
    <w:p w14:paraId="5AE2322C" w14:textId="19C2749D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</w:t>
      </w:r>
      <w:r w:rsidR="006968CA" w:rsidRPr="006968CA">
        <w:rPr>
          <w:rFonts w:ascii="Cambria" w:hAnsi="Cambria"/>
        </w:rPr>
        <w:t>"</w:t>
      </w:r>
      <w:r w:rsidR="00241D0C" w:rsidRPr="00241D0C">
        <w:t xml:space="preserve"> </w:t>
      </w:r>
      <w:r w:rsidR="00241D0C" w:rsidRPr="00241D0C">
        <w:rPr>
          <w:rFonts w:ascii="Cambria" w:hAnsi="Cambria"/>
        </w:rPr>
        <w:t>DISPÕE SOBRE A INSTITUIÇÃO, DENOMINAÇÃO E CLASSIFICAÇÃO DAS RUAS DE Nº 226 - RUA HERBERTO HASSE, 131 - RUA INÊS TIETZ (PROLONGAMENTO), 227 – RUA ERICA LUIZA HEIDORN HASSE E 228 – RUA GILMAR HASSE, LOCALIZADAS NO LOTEAMENTO JARDIM HASSE, SITUADO NA MATRÍCULA N° 23.924 DA COMARCA DE GUARAMIRIM, DE PROPRIEDADE DE JARDIM HASSE SPE LTDA., LOCALIZADO NA RUA - 001 MARECHAL CASTELO BRANCO, DISTANTE 97 DA RUA – 002 PRESIDENTE COSTA E SILVA, BAIRRO CENTRO SUL, NO MUNICÍPIO DE SCHROEDER</w:t>
      </w:r>
      <w:r w:rsidR="003E7D18" w:rsidRPr="003E7D18">
        <w:rPr>
          <w:rFonts w:ascii="Cambria" w:hAnsi="Cambria"/>
        </w:rPr>
        <w:t>.</w:t>
      </w:r>
      <w:r w:rsidR="006968CA" w:rsidRPr="006968CA">
        <w:rPr>
          <w:rFonts w:ascii="Cambria" w:hAnsi="Cambria"/>
        </w:rPr>
        <w:t>"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4AEDB9D2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</w:t>
      </w:r>
      <w:r w:rsidR="0016084F" w:rsidRPr="0016084F">
        <w:rPr>
          <w:rFonts w:ascii="Cambria" w:hAnsi="Cambria"/>
        </w:rPr>
        <w:t>Projeto de Lei n.º 0</w:t>
      </w:r>
      <w:r w:rsidR="00241D0C">
        <w:rPr>
          <w:rFonts w:ascii="Cambria" w:hAnsi="Cambria"/>
        </w:rPr>
        <w:t>24</w:t>
      </w:r>
      <w:r w:rsidR="0016084F" w:rsidRPr="0016084F">
        <w:rPr>
          <w:rFonts w:ascii="Cambria" w:hAnsi="Cambria"/>
        </w:rPr>
        <w:t>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1FD36C00" w14:textId="4F21B523" w:rsidR="0016084F" w:rsidRDefault="00241D0C" w:rsidP="005420F1">
      <w:pPr>
        <w:jc w:val="both"/>
        <w:rPr>
          <w:rFonts w:ascii="Cambria" w:hAnsi="Cambria" w:cstheme="minorHAnsi"/>
        </w:rPr>
      </w:pPr>
      <w:bookmarkStart w:id="1" w:name="_Hlk136867863"/>
      <w:r w:rsidRPr="00241D0C">
        <w:rPr>
          <w:rFonts w:ascii="Cambria" w:hAnsi="Cambria" w:cstheme="minorHAnsi"/>
        </w:rPr>
        <w:t>Modifica-se parcialmente o Art. 1º do Projeto de Lei, na tabela, para incluir na extensão a medida de referência, qual seja, metros, nos seguintes termos:</w:t>
      </w:r>
    </w:p>
    <w:p w14:paraId="3184D56E" w14:textId="77777777" w:rsidR="00241D0C" w:rsidRDefault="00241D0C" w:rsidP="005420F1">
      <w:pPr>
        <w:jc w:val="both"/>
        <w:rPr>
          <w:rFonts w:ascii="Cambria" w:hAnsi="Cambria"/>
        </w:rPr>
      </w:pPr>
    </w:p>
    <w:tbl>
      <w:tblPr>
        <w:tblW w:w="89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2591"/>
        <w:gridCol w:w="1193"/>
        <w:gridCol w:w="1123"/>
        <w:gridCol w:w="905"/>
        <w:gridCol w:w="1276"/>
        <w:gridCol w:w="1340"/>
      </w:tblGrid>
      <w:tr w:rsidR="00241D0C" w:rsidRPr="00241D0C" w14:paraId="0DEDF05C" w14:textId="77777777" w:rsidTr="00F60D8C">
        <w:trPr>
          <w:cantSplit/>
          <w:trHeight w:hRule="exact" w:val="430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C3C277" w14:textId="77777777" w:rsidR="00241D0C" w:rsidRPr="00241D0C" w:rsidRDefault="00241D0C" w:rsidP="00241D0C">
            <w:pPr>
              <w:pStyle w:val="Recuodecorpodetexto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241D0C">
              <w:rPr>
                <w:rFonts w:ascii="Cambria" w:hAnsi="Cambria"/>
                <w:b/>
                <w:bCs/>
                <w:sz w:val="22"/>
                <w:szCs w:val="22"/>
              </w:rPr>
              <w:t>RUA</w:t>
            </w:r>
          </w:p>
        </w:tc>
        <w:tc>
          <w:tcPr>
            <w:tcW w:w="25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080148" w14:textId="77777777" w:rsidR="00241D0C" w:rsidRPr="00241D0C" w:rsidRDefault="00241D0C" w:rsidP="00241D0C">
            <w:pPr>
              <w:pStyle w:val="Recuodecorpodetexto"/>
              <w:snapToGrid w:val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  <w:p w14:paraId="21260DE3" w14:textId="77777777" w:rsidR="00241D0C" w:rsidRPr="00241D0C" w:rsidRDefault="00241D0C" w:rsidP="00241D0C">
            <w:pPr>
              <w:pStyle w:val="Recuodecorpodetexto"/>
              <w:snapToGrid w:val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241D0C">
              <w:rPr>
                <w:rFonts w:ascii="Cambria" w:hAnsi="Cambria"/>
                <w:b/>
                <w:bCs/>
                <w:sz w:val="22"/>
                <w:szCs w:val="22"/>
              </w:rPr>
              <w:t>DENOMINAÇÃO</w:t>
            </w:r>
          </w:p>
          <w:p w14:paraId="4BEF7224" w14:textId="77777777" w:rsidR="00241D0C" w:rsidRPr="00241D0C" w:rsidRDefault="00241D0C" w:rsidP="00241D0C">
            <w:pPr>
              <w:pStyle w:val="Recuodecorpodetex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FA9D27" w14:textId="77777777" w:rsidR="00241D0C" w:rsidRPr="00241D0C" w:rsidRDefault="00241D0C" w:rsidP="00241D0C">
            <w:pPr>
              <w:pStyle w:val="Recuodecorpodetexto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241D0C">
              <w:rPr>
                <w:rFonts w:ascii="Cambria" w:hAnsi="Cambria"/>
                <w:b/>
                <w:bCs/>
                <w:sz w:val="22"/>
                <w:szCs w:val="22"/>
              </w:rPr>
              <w:t>CLASSE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C55A" w14:textId="77777777" w:rsidR="00241D0C" w:rsidRPr="00241D0C" w:rsidRDefault="00241D0C" w:rsidP="00241D0C">
            <w:pPr>
              <w:pStyle w:val="Recuodecorpodetexto"/>
              <w:snapToGrid w:val="0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241D0C">
              <w:rPr>
                <w:rFonts w:ascii="Cambria" w:hAnsi="Cambria"/>
                <w:b/>
                <w:bCs/>
                <w:sz w:val="22"/>
                <w:szCs w:val="22"/>
              </w:rPr>
              <w:t>EXTENSÃO</w:t>
            </w: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BB8C" w14:textId="77777777" w:rsidR="00241D0C" w:rsidRPr="00241D0C" w:rsidRDefault="00241D0C" w:rsidP="00241D0C">
            <w:pPr>
              <w:pStyle w:val="Recuodecorpodetexto"/>
              <w:snapToGrid w:val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241D0C">
              <w:rPr>
                <w:rFonts w:ascii="Cambria" w:hAnsi="Cambria"/>
                <w:b/>
                <w:bCs/>
                <w:sz w:val="22"/>
                <w:szCs w:val="22"/>
              </w:rPr>
              <w:t>GABARITO</w:t>
            </w:r>
          </w:p>
        </w:tc>
      </w:tr>
      <w:tr w:rsidR="00F60D8C" w:rsidRPr="00241D0C" w14:paraId="68B9D63C" w14:textId="77777777" w:rsidTr="00F60D8C">
        <w:trPr>
          <w:cantSplit/>
          <w:trHeight w:val="136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2AAEB1" w14:textId="77777777" w:rsidR="00241D0C" w:rsidRPr="00241D0C" w:rsidRDefault="00241D0C" w:rsidP="00241D0C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7CC220" w14:textId="77777777" w:rsidR="00241D0C" w:rsidRPr="00241D0C" w:rsidRDefault="00241D0C" w:rsidP="00241D0C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93008FD" w14:textId="77777777" w:rsidR="00241D0C" w:rsidRPr="00241D0C" w:rsidRDefault="00241D0C" w:rsidP="00241D0C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90B4" w14:textId="77777777" w:rsidR="00241D0C" w:rsidRPr="00241D0C" w:rsidRDefault="00241D0C" w:rsidP="00241D0C">
            <w:pPr>
              <w:pStyle w:val="Recuodecorpodetex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D051C" w14:textId="77777777" w:rsidR="00241D0C" w:rsidRPr="00241D0C" w:rsidRDefault="00241D0C" w:rsidP="00241D0C">
            <w:pPr>
              <w:pStyle w:val="Recuodecorpodetexto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241D0C">
              <w:rPr>
                <w:rFonts w:ascii="Cambria" w:hAnsi="Cambria"/>
                <w:b/>
                <w:bCs/>
                <w:sz w:val="22"/>
                <w:szCs w:val="22"/>
              </w:rPr>
              <w:t>LEITO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D418" w14:textId="77777777" w:rsidR="00241D0C" w:rsidRPr="00241D0C" w:rsidRDefault="00241D0C" w:rsidP="00F60D8C">
            <w:pPr>
              <w:pStyle w:val="Recuodecorpodetexto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241D0C">
              <w:rPr>
                <w:rFonts w:ascii="Cambria" w:hAnsi="Cambria"/>
                <w:b/>
                <w:bCs/>
                <w:sz w:val="22"/>
                <w:szCs w:val="22"/>
              </w:rPr>
              <w:t>PASSEIO</w:t>
            </w:r>
          </w:p>
          <w:p w14:paraId="2B2A7D27" w14:textId="77777777" w:rsidR="00241D0C" w:rsidRPr="00241D0C" w:rsidRDefault="00241D0C" w:rsidP="00F60D8C">
            <w:pPr>
              <w:pStyle w:val="Recuodecorpodetexto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Lado esquerdo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810123E" w14:textId="77777777" w:rsidR="00241D0C" w:rsidRPr="00241D0C" w:rsidRDefault="00241D0C" w:rsidP="00F60D8C">
            <w:pPr>
              <w:pStyle w:val="Recuodecorpodetexto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241D0C">
              <w:rPr>
                <w:rFonts w:ascii="Cambria" w:hAnsi="Cambria"/>
                <w:b/>
                <w:bCs/>
                <w:sz w:val="22"/>
                <w:szCs w:val="22"/>
              </w:rPr>
              <w:t>PASSEIO</w:t>
            </w:r>
          </w:p>
          <w:p w14:paraId="3B989C88" w14:textId="77777777" w:rsidR="00241D0C" w:rsidRPr="00241D0C" w:rsidRDefault="00241D0C" w:rsidP="00F60D8C">
            <w:pPr>
              <w:pStyle w:val="Recuodecorpodetexto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Lado direito</w:t>
            </w:r>
          </w:p>
        </w:tc>
      </w:tr>
      <w:tr w:rsidR="00F60D8C" w:rsidRPr="00241D0C" w14:paraId="7FE000D3" w14:textId="77777777" w:rsidTr="00F60D8C">
        <w:trPr>
          <w:trHeight w:val="6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5CAAEB" w14:textId="77777777" w:rsidR="00241D0C" w:rsidRPr="00241D0C" w:rsidRDefault="00241D0C" w:rsidP="00241D0C">
            <w:pPr>
              <w:pStyle w:val="Recuodecorpodetexto"/>
              <w:snapToGrid w:val="0"/>
              <w:jc w:val="both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A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15BB28" w14:textId="77777777" w:rsidR="00241D0C" w:rsidRPr="00241D0C" w:rsidRDefault="00241D0C" w:rsidP="00241D0C">
            <w:pPr>
              <w:pStyle w:val="Recuodecorpodetexto"/>
              <w:snapToGrid w:val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Rua – 226 Herberto Hasse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B9D9CE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1</w:t>
            </w:r>
            <w:r w:rsidRPr="00241D0C">
              <w:rPr>
                <w:rFonts w:ascii="Cambria" w:hAnsi="Cambria"/>
                <w:sz w:val="22"/>
                <w:szCs w:val="22"/>
              </w:rPr>
              <w:t>ª Classe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795E" w14:textId="48D3EBC2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232,11m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FA91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10</w:t>
            </w:r>
            <w:r w:rsidRPr="00241D0C">
              <w:rPr>
                <w:rFonts w:ascii="Cambria" w:hAnsi="Cambria"/>
                <w:sz w:val="22"/>
                <w:szCs w:val="22"/>
              </w:rPr>
              <w:t>,00m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A6A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2,00m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72920E6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2,00m</w:t>
            </w:r>
          </w:p>
        </w:tc>
      </w:tr>
      <w:tr w:rsidR="00F60D8C" w:rsidRPr="00241D0C" w14:paraId="55912460" w14:textId="77777777" w:rsidTr="00F60D8C">
        <w:trPr>
          <w:trHeight w:val="59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F8CA6CC" w14:textId="77777777" w:rsidR="00241D0C" w:rsidRPr="00241D0C" w:rsidRDefault="00241D0C" w:rsidP="00241D0C">
            <w:pPr>
              <w:pStyle w:val="Recuodecorpodetexto"/>
              <w:snapToGrid w:val="0"/>
              <w:jc w:val="both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B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1E7BB98" w14:textId="30125DC9" w:rsidR="00241D0C" w:rsidRPr="00241D0C" w:rsidRDefault="00241D0C" w:rsidP="00241D0C">
            <w:pPr>
              <w:pStyle w:val="Recuodecorpodetexto"/>
              <w:snapToGrid w:val="0"/>
              <w:rPr>
                <w:rFonts w:ascii="Cambria" w:hAnsi="Cambria"/>
                <w:sz w:val="22"/>
                <w:szCs w:val="22"/>
                <w:lang w:val="en-US"/>
              </w:rPr>
            </w:pP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Rua –</w:t>
            </w:r>
            <w:r w:rsidRPr="00241D0C">
              <w:rPr>
                <w:rFonts w:ascii="Cambria" w:hAnsi="Cambria"/>
                <w:sz w:val="22"/>
                <w:szCs w:val="22"/>
              </w:rPr>
              <w:t xml:space="preserve"> 131 Inês Tietz</w:t>
            </w: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 xml:space="preserve"> (prolongamento)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214AE1B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1</w:t>
            </w:r>
            <w:r w:rsidRPr="00241D0C">
              <w:rPr>
                <w:rFonts w:ascii="Cambria" w:hAnsi="Cambria"/>
                <w:sz w:val="22"/>
                <w:szCs w:val="22"/>
              </w:rPr>
              <w:t>ª Classe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680D43" w14:textId="05086060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77,50m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8D199CF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10</w:t>
            </w:r>
            <w:r w:rsidRPr="00241D0C">
              <w:rPr>
                <w:rFonts w:ascii="Cambria" w:hAnsi="Cambria"/>
                <w:sz w:val="22"/>
                <w:szCs w:val="22"/>
              </w:rPr>
              <w:t>,00m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C066533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2,00m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C654EE8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2,00m</w:t>
            </w:r>
          </w:p>
        </w:tc>
      </w:tr>
      <w:tr w:rsidR="00F60D8C" w:rsidRPr="00241D0C" w14:paraId="2F008068" w14:textId="77777777" w:rsidTr="00F60D8C">
        <w:trPr>
          <w:trHeight w:val="6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47B9" w14:textId="77777777" w:rsidR="00241D0C" w:rsidRPr="00241D0C" w:rsidRDefault="00241D0C" w:rsidP="00241D0C">
            <w:pPr>
              <w:pStyle w:val="Recuodecorpodetexto"/>
              <w:snapToGrid w:val="0"/>
              <w:jc w:val="both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C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55DAC" w14:textId="77777777" w:rsidR="00241D0C" w:rsidRPr="00241D0C" w:rsidRDefault="00241D0C" w:rsidP="00241D0C">
            <w:pPr>
              <w:pStyle w:val="Recuodecorpodetexto"/>
              <w:snapToGrid w:val="0"/>
              <w:rPr>
                <w:rFonts w:ascii="Cambria" w:hAnsi="Cambria"/>
                <w:sz w:val="22"/>
                <w:szCs w:val="22"/>
                <w:lang w:val="en-US"/>
              </w:rPr>
            </w:pP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Rua – 227 Erica Luiza Heidorn Hasse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64AE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1</w:t>
            </w:r>
            <w:r w:rsidRPr="00241D0C">
              <w:rPr>
                <w:rFonts w:ascii="Cambria" w:hAnsi="Cambria"/>
                <w:sz w:val="22"/>
                <w:szCs w:val="22"/>
              </w:rPr>
              <w:t>ª Classe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2ED7" w14:textId="2D65EFC2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147,04m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E0D1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10,00m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B5BA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2,00m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6786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2,00m</w:t>
            </w:r>
          </w:p>
        </w:tc>
      </w:tr>
      <w:tr w:rsidR="00F60D8C" w:rsidRPr="00241D0C" w14:paraId="041E5B5C" w14:textId="77777777" w:rsidTr="00F60D8C">
        <w:trPr>
          <w:trHeight w:val="3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F205" w14:textId="77777777" w:rsidR="00241D0C" w:rsidRPr="00241D0C" w:rsidRDefault="00241D0C" w:rsidP="00241D0C">
            <w:pPr>
              <w:pStyle w:val="Recuodecorpodetexto"/>
              <w:snapToGrid w:val="0"/>
              <w:jc w:val="both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D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744B" w14:textId="3DAD5751" w:rsidR="00241D0C" w:rsidRPr="00241D0C" w:rsidRDefault="00241D0C" w:rsidP="00241D0C">
            <w:pPr>
              <w:pStyle w:val="Recuodecorpodetexto"/>
              <w:snapToGrid w:val="0"/>
              <w:rPr>
                <w:rFonts w:ascii="Cambria" w:hAnsi="Cambria"/>
                <w:sz w:val="22"/>
                <w:szCs w:val="22"/>
                <w:lang w:val="en-US"/>
              </w:rPr>
            </w:pP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Rua –</w:t>
            </w:r>
            <w:r w:rsidRPr="00241D0C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2</w:t>
            </w:r>
            <w:r w:rsidRPr="00241D0C">
              <w:rPr>
                <w:rFonts w:ascii="Cambria" w:hAnsi="Cambria"/>
                <w:sz w:val="22"/>
                <w:szCs w:val="22"/>
              </w:rPr>
              <w:t>28 Gilmar Hasse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15038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1</w:t>
            </w:r>
            <w:r w:rsidRPr="00241D0C">
              <w:rPr>
                <w:rFonts w:ascii="Cambria" w:hAnsi="Cambria"/>
                <w:sz w:val="22"/>
                <w:szCs w:val="22"/>
              </w:rPr>
              <w:t>ª Classe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F2846" w14:textId="3AABB7C0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63,17m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8B430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  <w:lang w:val="en-US"/>
              </w:rPr>
              <w:t>10</w:t>
            </w:r>
            <w:r w:rsidRPr="00241D0C">
              <w:rPr>
                <w:rFonts w:ascii="Cambria" w:hAnsi="Cambria"/>
                <w:sz w:val="22"/>
                <w:szCs w:val="22"/>
              </w:rPr>
              <w:t>,00m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561B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2,00m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F3EC" w14:textId="77777777" w:rsidR="00241D0C" w:rsidRPr="00241D0C" w:rsidRDefault="00241D0C" w:rsidP="00F60D8C">
            <w:pPr>
              <w:pStyle w:val="Recuodecorpodetexto"/>
              <w:snapToGrid w:val="0"/>
              <w:ind w:left="0"/>
              <w:rPr>
                <w:rFonts w:ascii="Cambria" w:hAnsi="Cambria"/>
                <w:sz w:val="22"/>
                <w:szCs w:val="22"/>
              </w:rPr>
            </w:pPr>
            <w:r w:rsidRPr="00241D0C">
              <w:rPr>
                <w:rFonts w:ascii="Cambria" w:hAnsi="Cambria"/>
                <w:sz w:val="22"/>
                <w:szCs w:val="22"/>
              </w:rPr>
              <w:t>2,00m</w:t>
            </w:r>
          </w:p>
        </w:tc>
      </w:tr>
      <w:tr w:rsidR="00F60D8C" w14:paraId="3D601B6B" w14:textId="77777777" w:rsidTr="00F60D8C">
        <w:trPr>
          <w:trHeight w:val="260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1BA39BDC" w14:textId="77777777" w:rsidR="00241D0C" w:rsidRDefault="00241D0C" w:rsidP="00C93714">
            <w:pPr>
              <w:pStyle w:val="Recuodecorpodetexto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</w:tcBorders>
            <w:vAlign w:val="center"/>
          </w:tcPr>
          <w:p w14:paraId="6E9F0CAD" w14:textId="77777777" w:rsidR="00241D0C" w:rsidRDefault="00241D0C" w:rsidP="00C93714">
            <w:pPr>
              <w:pStyle w:val="Recuodecorpodetexto"/>
              <w:snapToGrid w:val="0"/>
              <w:rPr>
                <w:sz w:val="22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</w:tcBorders>
            <w:vAlign w:val="center"/>
          </w:tcPr>
          <w:p w14:paraId="66B64D2B" w14:textId="77777777" w:rsidR="00241D0C" w:rsidRDefault="00241D0C" w:rsidP="00C93714">
            <w:pPr>
              <w:pStyle w:val="Recuodecorpodetexto"/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14:paraId="0B88988E" w14:textId="77777777" w:rsidR="00241D0C" w:rsidRDefault="00241D0C" w:rsidP="00C93714">
            <w:pPr>
              <w:pStyle w:val="Recuodecorpodetexto"/>
              <w:snapToGrid w:val="0"/>
              <w:jc w:val="center"/>
              <w:rPr>
                <w:sz w:val="22"/>
                <w:szCs w:val="22"/>
              </w:rPr>
            </w:pPr>
          </w:p>
          <w:p w14:paraId="7ABB626E" w14:textId="77777777" w:rsidR="00241D0C" w:rsidRDefault="00241D0C" w:rsidP="00241D0C">
            <w:pPr>
              <w:pStyle w:val="Recuodecorpodetexto"/>
              <w:snapToGrid w:val="0"/>
              <w:rPr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4" w:space="0" w:color="auto"/>
            </w:tcBorders>
            <w:vAlign w:val="center"/>
          </w:tcPr>
          <w:p w14:paraId="01BC00D0" w14:textId="77777777" w:rsidR="00241D0C" w:rsidRDefault="00241D0C" w:rsidP="00C93714">
            <w:pPr>
              <w:pStyle w:val="Recuodecorpodetexto"/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2477DFF0" w14:textId="77777777" w:rsidR="00241D0C" w:rsidRDefault="00241D0C" w:rsidP="00C93714">
            <w:pPr>
              <w:pStyle w:val="Recuodecorpodetexto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</w:tcBorders>
            <w:vAlign w:val="center"/>
          </w:tcPr>
          <w:p w14:paraId="25D6D2C2" w14:textId="77777777" w:rsidR="00241D0C" w:rsidRDefault="00241D0C" w:rsidP="00C93714">
            <w:pPr>
              <w:pStyle w:val="Recuodecorpodetexto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0ADB3C0B" w14:textId="18FF8ADC" w:rsidR="000E6FF6" w:rsidRDefault="008E360B" w:rsidP="00241D0C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241D0C">
        <w:rPr>
          <w:rFonts w:ascii="Cambria" w:hAnsi="Cambria" w:cstheme="minorHAnsi"/>
        </w:rPr>
        <w:t>01</w:t>
      </w:r>
      <w:r w:rsidR="00BB523F">
        <w:rPr>
          <w:rFonts w:ascii="Cambria" w:hAnsi="Cambria" w:cstheme="minorHAnsi"/>
        </w:rPr>
        <w:t xml:space="preserve"> de </w:t>
      </w:r>
      <w:r w:rsidR="00241D0C">
        <w:rPr>
          <w:rFonts w:ascii="Cambria" w:hAnsi="Cambria" w:cstheme="minorHAnsi"/>
        </w:rPr>
        <w:t>agosto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049FD0F1" w14:textId="77777777" w:rsidR="00241D0C" w:rsidRDefault="00241D0C" w:rsidP="00241D0C">
      <w:pPr>
        <w:spacing w:line="276" w:lineRule="auto"/>
        <w:rPr>
          <w:rFonts w:ascii="Cambria" w:hAnsi="Cambria" w:cstheme="minorHAnsi"/>
        </w:rPr>
      </w:pPr>
    </w:p>
    <w:p w14:paraId="360ADA53" w14:textId="77777777" w:rsidR="009C7AAB" w:rsidRPr="00813B8A" w:rsidRDefault="009C7AA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0E6FF6" w:rsidRPr="00A12812" w14:paraId="5CE01680" w14:textId="77777777" w:rsidTr="006930CD">
        <w:trPr>
          <w:jc w:val="center"/>
        </w:trPr>
        <w:tc>
          <w:tcPr>
            <w:tcW w:w="4395" w:type="dxa"/>
          </w:tcPr>
          <w:p w14:paraId="59F69680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63F89566" w14:textId="77777777" w:rsidR="000E6FF6" w:rsidRPr="00A12812" w:rsidRDefault="000E6FF6" w:rsidP="006930CD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ADRIANO DIAS FURTADO</w:t>
            </w:r>
          </w:p>
          <w:p w14:paraId="52884F48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52566634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579BCC0E" w14:textId="77777777" w:rsidR="000E6FF6" w:rsidRPr="00A12812" w:rsidRDefault="000E6FF6" w:rsidP="006930CD">
            <w:pPr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CLAUDIMIR LINDNER</w:t>
            </w:r>
          </w:p>
          <w:p w14:paraId="0EF015E6" w14:textId="77777777" w:rsidR="000E6FF6" w:rsidRPr="00A12812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2B84BFBE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1EBCB5CA" w14:textId="21529289" w:rsidR="000E6FF6" w:rsidRPr="00A12812" w:rsidRDefault="00F60D8C" w:rsidP="006930CD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ILDEMAR ZOZ</w:t>
            </w:r>
          </w:p>
          <w:p w14:paraId="4896D116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bookmarkEnd w:id="1"/>
    <w:p w14:paraId="395231E8" w14:textId="758EA654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lastRenderedPageBreak/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6C0FEF84" w14:textId="0C6588FB" w:rsidR="000E6FF6" w:rsidRPr="00A12812" w:rsidRDefault="004B01EA" w:rsidP="000E6FF6">
      <w:pPr>
        <w:jc w:val="both"/>
        <w:rPr>
          <w:rFonts w:ascii="Cambria" w:hAnsi="Cambria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 w:rsidR="00FE588B">
        <w:rPr>
          <w:rFonts w:ascii="Cambria" w:hAnsi="Cambria"/>
        </w:rPr>
        <w:t>modificativa</w:t>
      </w:r>
      <w:r w:rsidR="00241D0C">
        <w:rPr>
          <w:rFonts w:ascii="Cambria" w:hAnsi="Cambria"/>
        </w:rPr>
        <w:t>, tendo em vista que não constava na tabela do artigo 1º do projeto, n</w:t>
      </w:r>
      <w:r w:rsidR="00241D0C" w:rsidRPr="00241D0C">
        <w:rPr>
          <w:rFonts w:ascii="Cambria" w:hAnsi="Cambria" w:cstheme="minorHAnsi"/>
        </w:rPr>
        <w:t xml:space="preserve">a </w:t>
      </w:r>
      <w:r w:rsidR="00241D0C">
        <w:rPr>
          <w:rFonts w:ascii="Cambria" w:hAnsi="Cambria" w:cstheme="minorHAnsi"/>
        </w:rPr>
        <w:t xml:space="preserve">parte da </w:t>
      </w:r>
      <w:r w:rsidR="00241D0C" w:rsidRPr="00241D0C">
        <w:rPr>
          <w:rFonts w:ascii="Cambria" w:hAnsi="Cambria" w:cstheme="minorHAnsi"/>
        </w:rPr>
        <w:t>extensão</w:t>
      </w:r>
      <w:r w:rsidR="00241D0C">
        <w:rPr>
          <w:rFonts w:ascii="Cambria" w:hAnsi="Cambria" w:cstheme="minorHAnsi"/>
        </w:rPr>
        <w:t>, qual era</w:t>
      </w:r>
      <w:r w:rsidR="00241D0C" w:rsidRPr="00241D0C">
        <w:rPr>
          <w:rFonts w:ascii="Cambria" w:hAnsi="Cambria" w:cstheme="minorHAnsi"/>
        </w:rPr>
        <w:t xml:space="preserve"> a</w:t>
      </w:r>
      <w:r w:rsidR="00241D0C">
        <w:rPr>
          <w:rFonts w:ascii="Cambria" w:hAnsi="Cambria" w:cstheme="minorHAnsi"/>
        </w:rPr>
        <w:t xml:space="preserve"> unidade de</w:t>
      </w:r>
      <w:r w:rsidR="00241D0C" w:rsidRPr="00241D0C">
        <w:rPr>
          <w:rFonts w:ascii="Cambria" w:hAnsi="Cambria" w:cstheme="minorHAnsi"/>
        </w:rPr>
        <w:t xml:space="preserve"> medida de referência</w:t>
      </w:r>
      <w:r w:rsidR="00241D0C">
        <w:rPr>
          <w:rFonts w:ascii="Cambria" w:hAnsi="Cambria" w:cstheme="minorHAnsi"/>
        </w:rPr>
        <w:t>. Sendo assim</w:t>
      </w:r>
      <w:r w:rsidR="00241D0C" w:rsidRPr="00241D0C">
        <w:rPr>
          <w:rFonts w:ascii="Cambria" w:hAnsi="Cambria" w:cstheme="minorHAnsi"/>
        </w:rPr>
        <w:t>,</w:t>
      </w:r>
      <w:r w:rsidR="00241D0C">
        <w:rPr>
          <w:rFonts w:ascii="Cambria" w:hAnsi="Cambria" w:cstheme="minorHAnsi"/>
        </w:rPr>
        <w:t xml:space="preserve"> foi incluída a unidade, qual seja, metros.</w:t>
      </w:r>
    </w:p>
    <w:p w14:paraId="2DE33834" w14:textId="3A6495FC" w:rsidR="000D2662" w:rsidRPr="00813B8A" w:rsidRDefault="000D2662" w:rsidP="000E6FF6">
      <w:pPr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7654BCCE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241D0C">
        <w:rPr>
          <w:rFonts w:ascii="Cambria" w:hAnsi="Cambria" w:cstheme="minorHAnsi"/>
        </w:rPr>
        <w:t>01 de agosto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9D7C6FA" w14:textId="77777777" w:rsidR="00F60D8C" w:rsidRDefault="00F60D8C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F60D8C" w:rsidRPr="00A12812" w14:paraId="3263753D" w14:textId="77777777" w:rsidTr="00C93714">
        <w:trPr>
          <w:jc w:val="center"/>
        </w:trPr>
        <w:tc>
          <w:tcPr>
            <w:tcW w:w="4395" w:type="dxa"/>
          </w:tcPr>
          <w:p w14:paraId="2C08AD77" w14:textId="77777777" w:rsidR="00F60D8C" w:rsidRPr="00A12812" w:rsidRDefault="00F60D8C" w:rsidP="00C93714">
            <w:pPr>
              <w:jc w:val="center"/>
              <w:rPr>
                <w:rFonts w:ascii="Cambria" w:hAnsi="Cambria" w:cs="Arial"/>
                <w:b/>
              </w:rPr>
            </w:pPr>
          </w:p>
          <w:p w14:paraId="63F3879E" w14:textId="77777777" w:rsidR="00F60D8C" w:rsidRPr="00A12812" w:rsidRDefault="00F60D8C" w:rsidP="00C93714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ADRIANO DIAS FURTADO</w:t>
            </w:r>
          </w:p>
          <w:p w14:paraId="10A6ACFD" w14:textId="77777777" w:rsidR="00F60D8C" w:rsidRPr="00A12812" w:rsidRDefault="00F60D8C" w:rsidP="00C93714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654731A9" w14:textId="77777777" w:rsidR="00F60D8C" w:rsidRPr="00A12812" w:rsidRDefault="00F60D8C" w:rsidP="00C93714">
            <w:pPr>
              <w:jc w:val="center"/>
              <w:rPr>
                <w:rFonts w:ascii="Cambria" w:hAnsi="Cambria" w:cs="Arial"/>
                <w:b/>
              </w:rPr>
            </w:pPr>
          </w:p>
          <w:p w14:paraId="774912BB" w14:textId="77777777" w:rsidR="00F60D8C" w:rsidRPr="00A12812" w:rsidRDefault="00F60D8C" w:rsidP="00C93714">
            <w:pPr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CLAUDIMIR LINDNER</w:t>
            </w:r>
          </w:p>
          <w:p w14:paraId="4960972E" w14:textId="77777777" w:rsidR="00F60D8C" w:rsidRPr="00A12812" w:rsidRDefault="00F60D8C" w:rsidP="00C93714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1994944F" w14:textId="77777777" w:rsidR="00F60D8C" w:rsidRPr="00A12812" w:rsidRDefault="00F60D8C" w:rsidP="00C93714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740A50F2" w14:textId="77777777" w:rsidR="00F60D8C" w:rsidRPr="00A12812" w:rsidRDefault="00F60D8C" w:rsidP="00C93714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ILDEMAR ZOZ</w:t>
            </w:r>
          </w:p>
          <w:p w14:paraId="4AD0413C" w14:textId="77777777" w:rsidR="00F60D8C" w:rsidRPr="00A12812" w:rsidRDefault="00F60D8C" w:rsidP="00C93714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0D2662">
      <w:headerReference w:type="default" r:id="rId8"/>
      <w:footerReference w:type="default" r:id="rId9"/>
      <w:pgSz w:w="11906" w:h="16838"/>
      <w:pgMar w:top="2552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B926A" w14:textId="77777777" w:rsidR="002B0152" w:rsidRDefault="002B0152" w:rsidP="00527DCC">
      <w:r>
        <w:separator/>
      </w:r>
    </w:p>
  </w:endnote>
  <w:endnote w:type="continuationSeparator" w:id="0">
    <w:p w14:paraId="06853645" w14:textId="77777777" w:rsidR="002B0152" w:rsidRDefault="002B0152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80E1F" w14:textId="77777777" w:rsidR="002B0152" w:rsidRDefault="002B0152" w:rsidP="00527DCC">
      <w:r>
        <w:separator/>
      </w:r>
    </w:p>
  </w:footnote>
  <w:footnote w:type="continuationSeparator" w:id="0">
    <w:p w14:paraId="35816C6F" w14:textId="77777777" w:rsidR="002B0152" w:rsidRDefault="002B0152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292977342" name="Imagem 12929773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  <w:p w14:paraId="0EB49274" w14:textId="77777777" w:rsidR="000D2662" w:rsidRDefault="000D2662" w:rsidP="007E15F1">
    <w:pPr>
      <w:pStyle w:val="Estilo"/>
      <w:spacing w:after="360"/>
      <w:ind w:left="1276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A4DAD"/>
    <w:rsid w:val="000B7B27"/>
    <w:rsid w:val="000C0E32"/>
    <w:rsid w:val="000C1E1C"/>
    <w:rsid w:val="000C70D9"/>
    <w:rsid w:val="000D2662"/>
    <w:rsid w:val="000D49A9"/>
    <w:rsid w:val="000D685D"/>
    <w:rsid w:val="000E2FD1"/>
    <w:rsid w:val="000E6FF6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1D0C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0152"/>
    <w:rsid w:val="002B1814"/>
    <w:rsid w:val="002B402C"/>
    <w:rsid w:val="002B5CF7"/>
    <w:rsid w:val="002C327B"/>
    <w:rsid w:val="002E6307"/>
    <w:rsid w:val="002F5BFD"/>
    <w:rsid w:val="003070BD"/>
    <w:rsid w:val="003306E5"/>
    <w:rsid w:val="00341DC2"/>
    <w:rsid w:val="00356E51"/>
    <w:rsid w:val="00356F24"/>
    <w:rsid w:val="00363467"/>
    <w:rsid w:val="00366463"/>
    <w:rsid w:val="00367AA3"/>
    <w:rsid w:val="00370C16"/>
    <w:rsid w:val="00386DA8"/>
    <w:rsid w:val="003A3E7B"/>
    <w:rsid w:val="003A48A8"/>
    <w:rsid w:val="003D58CF"/>
    <w:rsid w:val="003E7D18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2257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32CF"/>
    <w:rsid w:val="005944B9"/>
    <w:rsid w:val="005948B3"/>
    <w:rsid w:val="005A39FF"/>
    <w:rsid w:val="005D7DD3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B6"/>
    <w:rsid w:val="006F0CA1"/>
    <w:rsid w:val="006F6B4A"/>
    <w:rsid w:val="007003C8"/>
    <w:rsid w:val="00700EA5"/>
    <w:rsid w:val="007070AD"/>
    <w:rsid w:val="00710050"/>
    <w:rsid w:val="00716464"/>
    <w:rsid w:val="00746881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9675A"/>
    <w:rsid w:val="008A49E4"/>
    <w:rsid w:val="008B27E7"/>
    <w:rsid w:val="008B3D75"/>
    <w:rsid w:val="008B49A0"/>
    <w:rsid w:val="008B6C4E"/>
    <w:rsid w:val="008B743F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4C79"/>
    <w:rsid w:val="00967A5B"/>
    <w:rsid w:val="00970367"/>
    <w:rsid w:val="00996AEE"/>
    <w:rsid w:val="009A3D1D"/>
    <w:rsid w:val="009C1DEF"/>
    <w:rsid w:val="009C7AAB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36B36"/>
    <w:rsid w:val="00A47A0B"/>
    <w:rsid w:val="00A47F1D"/>
    <w:rsid w:val="00A50A33"/>
    <w:rsid w:val="00A64538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02C8"/>
    <w:rsid w:val="00B233E1"/>
    <w:rsid w:val="00B33C3D"/>
    <w:rsid w:val="00B4103E"/>
    <w:rsid w:val="00B414E9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7FE3"/>
    <w:rsid w:val="00D077A8"/>
    <w:rsid w:val="00D11BE5"/>
    <w:rsid w:val="00D15255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7814"/>
    <w:rsid w:val="00DE0BA4"/>
    <w:rsid w:val="00DE28EA"/>
    <w:rsid w:val="00DF1F48"/>
    <w:rsid w:val="00DF2CB1"/>
    <w:rsid w:val="00DF39B9"/>
    <w:rsid w:val="00E11387"/>
    <w:rsid w:val="00E159C8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60D8C"/>
    <w:rsid w:val="00F64FE1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1975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6</cp:revision>
  <cp:lastPrinted>2024-05-13T18:43:00Z</cp:lastPrinted>
  <dcterms:created xsi:type="dcterms:W3CDTF">2024-08-02T19:38:00Z</dcterms:created>
  <dcterms:modified xsi:type="dcterms:W3CDTF">2024-08-06T12:21:00Z</dcterms:modified>
</cp:coreProperties>
</file>