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D9425" w14:textId="6A6DA1FE" w:rsidR="00A54E8B" w:rsidRPr="007D3CE5" w:rsidRDefault="00420396" w:rsidP="00A54E8B">
      <w:pPr>
        <w:shd w:val="clear" w:color="auto" w:fill="FFFFFF"/>
        <w:spacing w:beforeAutospacing="1" w:after="0" w:afterAutospacing="1" w:line="360" w:lineRule="auto"/>
        <w:jc w:val="center"/>
        <w:rPr>
          <w:rFonts w:ascii="Goudy Old Style" w:eastAsia="Times New Roman" w:hAnsi="Goudy Old Style" w:cs="Times New Roman"/>
          <w:b/>
          <w:bCs/>
          <w:color w:val="333333"/>
          <w:sz w:val="8"/>
          <w:szCs w:val="8"/>
          <w:lang w:eastAsia="pt-BR"/>
        </w:rPr>
      </w:pPr>
      <w:r w:rsidRPr="007D3CE5">
        <w:rPr>
          <w:rFonts w:ascii="Goudy Old Style" w:eastAsia="Times New Roman" w:hAnsi="Goudy Old Style" w:cs="Times New Roman"/>
          <w:b/>
          <w:bCs/>
          <w:color w:val="333333"/>
          <w:sz w:val="8"/>
          <w:szCs w:val="8"/>
          <w:lang w:eastAsia="pt-BR"/>
        </w:rPr>
        <w:t>p</w:t>
      </w:r>
    </w:p>
    <w:p w14:paraId="460EB271" w14:textId="4341C3A2" w:rsidR="00A54E8B" w:rsidRPr="007D3CE5" w:rsidRDefault="00A54E8B" w:rsidP="00A54E8B">
      <w:pPr>
        <w:shd w:val="clear" w:color="auto" w:fill="FFFFFF"/>
        <w:spacing w:beforeAutospacing="1" w:after="0" w:afterAutospacing="1" w:line="360" w:lineRule="auto"/>
        <w:jc w:val="center"/>
        <w:rPr>
          <w:rFonts w:ascii="Goudy Old Style" w:eastAsia="Times New Roman" w:hAnsi="Goudy Old Style" w:cs="Times New Roman"/>
          <w:b/>
          <w:bCs/>
          <w:sz w:val="26"/>
          <w:szCs w:val="26"/>
          <w:lang w:eastAsia="pt-BR"/>
        </w:rPr>
      </w:pPr>
      <w:r w:rsidRPr="007D3CE5">
        <w:rPr>
          <w:rFonts w:ascii="Goudy Old Style" w:eastAsia="Times New Roman" w:hAnsi="Goudy Old Style" w:cs="Times New Roman"/>
          <w:b/>
          <w:bCs/>
          <w:sz w:val="26"/>
          <w:szCs w:val="26"/>
          <w:lang w:eastAsia="pt-BR"/>
        </w:rPr>
        <w:t>EDITAL DE CONVOCAÇÃO N</w:t>
      </w:r>
      <w:r w:rsidR="000F1005" w:rsidRPr="007D3CE5">
        <w:rPr>
          <w:rFonts w:ascii="Goudy Old Style" w:eastAsia="Times New Roman" w:hAnsi="Goudy Old Style" w:cs="Times New Roman"/>
          <w:b/>
          <w:bCs/>
          <w:sz w:val="26"/>
          <w:szCs w:val="26"/>
          <w:lang w:eastAsia="pt-BR"/>
        </w:rPr>
        <w:t xml:space="preserve">º </w:t>
      </w:r>
      <w:r w:rsidR="00065796">
        <w:rPr>
          <w:rFonts w:ascii="Goudy Old Style" w:eastAsia="Times New Roman" w:hAnsi="Goudy Old Style" w:cs="Times New Roman"/>
          <w:b/>
          <w:bCs/>
          <w:sz w:val="26"/>
          <w:szCs w:val="26"/>
          <w:lang w:eastAsia="pt-BR"/>
        </w:rPr>
        <w:t>00</w:t>
      </w:r>
      <w:r w:rsidR="00C720A6">
        <w:rPr>
          <w:rFonts w:ascii="Goudy Old Style" w:eastAsia="Times New Roman" w:hAnsi="Goudy Old Style" w:cs="Times New Roman"/>
          <w:b/>
          <w:bCs/>
          <w:sz w:val="26"/>
          <w:szCs w:val="26"/>
          <w:lang w:eastAsia="pt-BR"/>
        </w:rPr>
        <w:t>3</w:t>
      </w:r>
      <w:r w:rsidR="00065796">
        <w:rPr>
          <w:rFonts w:ascii="Goudy Old Style" w:eastAsia="Times New Roman" w:hAnsi="Goudy Old Style" w:cs="Times New Roman"/>
          <w:b/>
          <w:bCs/>
          <w:sz w:val="26"/>
          <w:szCs w:val="26"/>
          <w:lang w:eastAsia="pt-BR"/>
        </w:rPr>
        <w:t>/2026</w:t>
      </w:r>
    </w:p>
    <w:p w14:paraId="27360C6C" w14:textId="065D591B" w:rsidR="009605E8" w:rsidRPr="007D3CE5" w:rsidRDefault="00065796" w:rsidP="00B30BF6">
      <w:pPr>
        <w:shd w:val="clear" w:color="auto" w:fill="FFFFFF"/>
        <w:spacing w:beforeAutospacing="1" w:after="0" w:afterAutospacing="1" w:line="360" w:lineRule="auto"/>
        <w:jc w:val="center"/>
        <w:rPr>
          <w:rFonts w:ascii="Cambria" w:eastAsia="Times New Roman" w:hAnsi="Cambria" w:cs="Times New Roman"/>
          <w:color w:val="000000" w:themeColor="text1"/>
          <w:sz w:val="24"/>
          <w:szCs w:val="24"/>
          <w:lang w:eastAsia="pt-BR"/>
        </w:rPr>
      </w:pPr>
      <w:r>
        <w:rPr>
          <w:rFonts w:ascii="Cambria" w:eastAsia="Times New Roman" w:hAnsi="Cambria" w:cs="Times New Roman"/>
          <w:color w:val="000000" w:themeColor="text1"/>
          <w:sz w:val="24"/>
          <w:szCs w:val="24"/>
          <w:lang w:eastAsia="pt-BR"/>
        </w:rPr>
        <w:t>0</w:t>
      </w:r>
      <w:r w:rsidR="00C720A6">
        <w:rPr>
          <w:rFonts w:ascii="Cambria" w:eastAsia="Times New Roman" w:hAnsi="Cambria" w:cs="Times New Roman"/>
          <w:color w:val="000000" w:themeColor="text1"/>
          <w:sz w:val="24"/>
          <w:szCs w:val="24"/>
          <w:lang w:eastAsia="pt-BR"/>
        </w:rPr>
        <w:t>3</w:t>
      </w:r>
      <w:r w:rsidRPr="007D3CE5">
        <w:rPr>
          <w:rFonts w:ascii="Cambria" w:eastAsia="Times New Roman" w:hAnsi="Cambria" w:cs="Times New Roman"/>
          <w:color w:val="000000" w:themeColor="text1"/>
          <w:sz w:val="24"/>
          <w:szCs w:val="24"/>
          <w:lang w:eastAsia="pt-BR"/>
        </w:rPr>
        <w:t>ª Sessão</w:t>
      </w:r>
      <w:r w:rsidR="00A54E8B" w:rsidRPr="007D3CE5">
        <w:rPr>
          <w:rFonts w:ascii="Cambria" w:eastAsia="Times New Roman" w:hAnsi="Cambria" w:cs="Times New Roman"/>
          <w:color w:val="000000" w:themeColor="text1"/>
          <w:sz w:val="24"/>
          <w:szCs w:val="24"/>
          <w:lang w:eastAsia="pt-BR"/>
        </w:rPr>
        <w:t xml:space="preserve"> </w:t>
      </w:r>
      <w:r w:rsidRPr="007D3CE5">
        <w:rPr>
          <w:rFonts w:ascii="Cambria" w:eastAsia="Times New Roman" w:hAnsi="Cambria" w:cs="Times New Roman"/>
          <w:color w:val="000000" w:themeColor="text1"/>
          <w:sz w:val="24"/>
          <w:szCs w:val="24"/>
          <w:lang w:eastAsia="pt-BR"/>
        </w:rPr>
        <w:t>Extraordinária (</w:t>
      </w:r>
      <w:r w:rsidR="00C720A6">
        <w:rPr>
          <w:rFonts w:ascii="Cambria" w:eastAsia="Times New Roman" w:hAnsi="Cambria" w:cs="Times New Roman"/>
          <w:color w:val="000000" w:themeColor="text1"/>
          <w:sz w:val="24"/>
          <w:szCs w:val="24"/>
          <w:lang w:eastAsia="pt-BR"/>
        </w:rPr>
        <w:t>24/04</w:t>
      </w:r>
      <w:r>
        <w:rPr>
          <w:rFonts w:ascii="Cambria" w:eastAsia="Times New Roman" w:hAnsi="Cambria" w:cs="Times New Roman"/>
          <w:color w:val="000000" w:themeColor="text1"/>
          <w:sz w:val="24"/>
          <w:szCs w:val="24"/>
          <w:lang w:eastAsia="pt-BR"/>
        </w:rPr>
        <w:t>/2026</w:t>
      </w:r>
      <w:r w:rsidR="00A54E8B" w:rsidRPr="007D3CE5">
        <w:rPr>
          <w:rFonts w:ascii="Cambria" w:eastAsia="Times New Roman" w:hAnsi="Cambria" w:cs="Times New Roman"/>
          <w:color w:val="000000" w:themeColor="text1"/>
          <w:sz w:val="24"/>
          <w:szCs w:val="24"/>
          <w:lang w:eastAsia="pt-BR"/>
        </w:rPr>
        <w:t xml:space="preserve"> – </w:t>
      </w:r>
      <w:r w:rsidR="00BF0808">
        <w:rPr>
          <w:rFonts w:ascii="Cambria" w:eastAsia="Times New Roman" w:hAnsi="Cambria" w:cs="Times New Roman"/>
          <w:color w:val="000000" w:themeColor="text1"/>
          <w:sz w:val="24"/>
          <w:szCs w:val="24"/>
          <w:lang w:eastAsia="pt-BR"/>
        </w:rPr>
        <w:t>0</w:t>
      </w:r>
      <w:r w:rsidR="005F2B51">
        <w:rPr>
          <w:rFonts w:ascii="Cambria" w:eastAsia="Times New Roman" w:hAnsi="Cambria" w:cs="Times New Roman"/>
          <w:color w:val="000000" w:themeColor="text1"/>
          <w:sz w:val="24"/>
          <w:szCs w:val="24"/>
          <w:lang w:eastAsia="pt-BR"/>
        </w:rPr>
        <w:t>9</w:t>
      </w:r>
      <w:r w:rsidR="008151F4" w:rsidRPr="007D3CE5">
        <w:rPr>
          <w:rFonts w:ascii="Cambria" w:eastAsia="Times New Roman" w:hAnsi="Cambria" w:cs="Times New Roman"/>
          <w:color w:val="000000" w:themeColor="text1"/>
          <w:sz w:val="24"/>
          <w:szCs w:val="24"/>
          <w:lang w:eastAsia="pt-BR"/>
        </w:rPr>
        <w:t>:</w:t>
      </w:r>
      <w:r w:rsidR="005C56BB" w:rsidRPr="007D3CE5">
        <w:rPr>
          <w:rFonts w:ascii="Cambria" w:eastAsia="Times New Roman" w:hAnsi="Cambria" w:cs="Times New Roman"/>
          <w:color w:val="000000" w:themeColor="text1"/>
          <w:sz w:val="24"/>
          <w:szCs w:val="24"/>
          <w:lang w:eastAsia="pt-BR"/>
        </w:rPr>
        <w:t>00</w:t>
      </w:r>
      <w:r w:rsidR="00A54E8B" w:rsidRPr="007D3CE5">
        <w:rPr>
          <w:rFonts w:ascii="Cambria" w:eastAsia="Times New Roman" w:hAnsi="Cambria" w:cs="Times New Roman"/>
          <w:color w:val="000000" w:themeColor="text1"/>
          <w:sz w:val="24"/>
          <w:szCs w:val="24"/>
          <w:lang w:eastAsia="pt-BR"/>
        </w:rPr>
        <w:t>h</w:t>
      </w:r>
      <w:r w:rsidR="00B0044E" w:rsidRPr="007D3CE5">
        <w:rPr>
          <w:rFonts w:ascii="Cambria" w:eastAsia="Times New Roman" w:hAnsi="Cambria" w:cs="Times New Roman"/>
          <w:color w:val="000000" w:themeColor="text1"/>
          <w:sz w:val="24"/>
          <w:szCs w:val="24"/>
          <w:lang w:eastAsia="pt-BR"/>
        </w:rPr>
        <w:t>)</w:t>
      </w:r>
    </w:p>
    <w:p w14:paraId="03686D8B" w14:textId="56CB7D3E" w:rsidR="00A54E8B" w:rsidRPr="007D3CE5" w:rsidRDefault="009605E8" w:rsidP="009605E8">
      <w:pPr>
        <w:shd w:val="clear" w:color="auto" w:fill="FFFFFF"/>
        <w:spacing w:beforeAutospacing="1" w:after="0" w:afterAutospacing="1" w:line="360" w:lineRule="auto"/>
        <w:jc w:val="both"/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</w:pPr>
      <w:r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ab/>
      </w:r>
      <w:r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ab/>
      </w:r>
      <w:r w:rsidR="000F1005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A</w:t>
      </w:r>
      <w:r w:rsidR="00A54E8B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Presidente da Câmara Municipal de Paranatinga, Estado de Mato Grosso, usando das atribuições que lhe são conferidas pelo art. </w:t>
      </w:r>
      <w:r w:rsidR="00CA11F7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193</w:t>
      </w:r>
      <w:r w:rsidR="00A54E8B" w:rsidRPr="007D3CE5">
        <w:rPr>
          <w:rFonts w:ascii="Goudy Old Style" w:eastAsia="Times New Roman" w:hAnsi="Goudy Old Style" w:cs="Times New Roman"/>
          <w:color w:val="000000" w:themeColor="text1"/>
          <w:sz w:val="24"/>
          <w:szCs w:val="24"/>
          <w:lang w:eastAsia="pt-BR"/>
        </w:rPr>
        <w:t xml:space="preserve">, </w:t>
      </w:r>
      <w:r w:rsidR="00CA11F7" w:rsidRPr="007D3CE5">
        <w:rPr>
          <w:rFonts w:ascii="Goudy Old Style" w:hAnsi="Goudy Old Style"/>
          <w:color w:val="000000" w:themeColor="text1"/>
          <w:sz w:val="24"/>
          <w:szCs w:val="24"/>
        </w:rPr>
        <w:t>§3º</w:t>
      </w:r>
      <w:r w:rsidR="00A54E8B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do Regimento Interno (Resolução n. </w:t>
      </w:r>
      <w:r w:rsidR="00CA11F7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006</w:t>
      </w:r>
      <w:r w:rsidR="00A54E8B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/2022).</w:t>
      </w:r>
    </w:p>
    <w:p w14:paraId="583F1069" w14:textId="77777777" w:rsidR="00A54E8B" w:rsidRPr="007D3CE5" w:rsidRDefault="00A54E8B" w:rsidP="009605E8">
      <w:pPr>
        <w:shd w:val="clear" w:color="auto" w:fill="FFFFFF"/>
        <w:spacing w:beforeAutospacing="1" w:after="0" w:afterAutospacing="1" w:line="360" w:lineRule="auto"/>
        <w:ind w:left="708" w:firstLine="708"/>
        <w:jc w:val="both"/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</w:pPr>
      <w:r w:rsidRPr="007D3CE5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u w:val="single"/>
          <w:lang w:eastAsia="pt-BR"/>
        </w:rPr>
        <w:t>RESOLVE:</w:t>
      </w:r>
    </w:p>
    <w:p w14:paraId="06657EB7" w14:textId="54E69554" w:rsidR="00A54E8B" w:rsidRPr="007D3CE5" w:rsidRDefault="009605E8" w:rsidP="00A54E8B">
      <w:pPr>
        <w:shd w:val="clear" w:color="auto" w:fill="FFFFFF"/>
        <w:spacing w:beforeAutospacing="1" w:after="0" w:afterAutospacing="1" w:line="360" w:lineRule="auto"/>
        <w:jc w:val="both"/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</w:pPr>
      <w:r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</w:t>
      </w:r>
      <w:r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ab/>
      </w:r>
      <w:r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ab/>
      </w:r>
      <w:r w:rsidR="00A54E8B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Convocar </w:t>
      </w:r>
      <w:r w:rsidR="001E1B0B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a </w:t>
      </w:r>
      <w:r w:rsidR="00A54E8B" w:rsidRPr="007D3CE5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>TODOS</w:t>
      </w:r>
      <w:r w:rsidR="000F1005" w:rsidRPr="007D3CE5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>(AS)</w:t>
      </w:r>
      <w:r w:rsidR="00A54E8B" w:rsidRPr="007D3CE5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 xml:space="preserve"> OS</w:t>
      </w:r>
      <w:r w:rsidR="000F1005" w:rsidRPr="007D3CE5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>(AS)</w:t>
      </w:r>
      <w:r w:rsidR="00A54E8B" w:rsidRPr="007D3CE5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 xml:space="preserve"> VEREADORES</w:t>
      </w:r>
      <w:r w:rsidR="000F1005" w:rsidRPr="007D3CE5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>(AS)</w:t>
      </w:r>
      <w:r w:rsidR="008F5E83" w:rsidRPr="007D3CE5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 xml:space="preserve"> </w:t>
      </w:r>
      <w:r w:rsidR="00A54E8B" w:rsidRPr="007D3CE5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> </w:t>
      </w:r>
      <w:r w:rsidR="00A54E8B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para </w:t>
      </w:r>
      <w:r w:rsidR="00A54E8B" w:rsidRPr="007D3CE5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 xml:space="preserve">a </w:t>
      </w:r>
      <w:r w:rsidR="00065796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>0</w:t>
      </w:r>
      <w:r w:rsidR="00C720A6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>3</w:t>
      </w:r>
      <w:r w:rsidR="00053724" w:rsidRPr="007D3CE5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>ª</w:t>
      </w:r>
      <w:r w:rsidR="00560089" w:rsidRPr="007D3CE5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 xml:space="preserve"> </w:t>
      </w:r>
      <w:r w:rsidR="00A54E8B" w:rsidRPr="007D3CE5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 xml:space="preserve">Sessão </w:t>
      </w:r>
      <w:r w:rsidR="00CA11F7" w:rsidRPr="007D3CE5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>Extraordinária</w:t>
      </w:r>
      <w:r w:rsidR="00A54E8B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, </w:t>
      </w:r>
      <w:r w:rsidR="00783150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à</w:t>
      </w:r>
      <w:r w:rsidR="00A54E8B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realizar-se no di</w:t>
      </w:r>
      <w:r w:rsidR="00560089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a</w:t>
      </w:r>
      <w:r w:rsidR="005D243B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</w:t>
      </w:r>
      <w:r w:rsidR="00C720A6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24 de abril</w:t>
      </w:r>
      <w:r w:rsidR="00065796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de 2026</w:t>
      </w:r>
      <w:r w:rsidR="00A54E8B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, às </w:t>
      </w:r>
      <w:r w:rsidR="00BF0808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0</w:t>
      </w:r>
      <w:r w:rsidR="005F2B51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9</w:t>
      </w:r>
      <w:r w:rsidR="00C23721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:</w:t>
      </w:r>
      <w:r w:rsidR="005C56BB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0</w:t>
      </w:r>
      <w:r w:rsidR="00C23721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0</w:t>
      </w:r>
      <w:r w:rsidR="00A54E8B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horas, no Plenário “Natal Silvério Ferreira” da Câmara Municipal de Paranatinga</w:t>
      </w:r>
      <w:r w:rsidR="00783150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, para a </w:t>
      </w:r>
      <w:r w:rsidR="00065796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apreciação</w:t>
      </w:r>
      <w:r w:rsidR="00783150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das proposições</w:t>
      </w:r>
      <w:r w:rsidR="000D5066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</w:t>
      </w:r>
      <w:r w:rsidR="005F2B51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para votação</w:t>
      </w:r>
      <w:r w:rsidR="00783150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sendo, </w:t>
      </w:r>
      <w:r w:rsidR="00065796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projetos de leis </w:t>
      </w:r>
      <w:r w:rsidR="00C720A6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038/039/040/043/044/045/049/050/051/067/068/069/070/071/072/077/078/079/080/081/082/083/084/085/086/087/088/089/090/091/092/093/094/095/096/097/098/099 e 100</w:t>
      </w:r>
      <w:r w:rsidR="00065796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/2026.</w:t>
      </w:r>
    </w:p>
    <w:p w14:paraId="7EBADB8A" w14:textId="4BF84B3A" w:rsidR="00A54E8B" w:rsidRPr="007D3CE5" w:rsidRDefault="00C720A6" w:rsidP="00C720A6">
      <w:pPr>
        <w:shd w:val="clear" w:color="auto" w:fill="FFFFFF"/>
        <w:spacing w:beforeAutospacing="1" w:after="0" w:afterAutospacing="1" w:line="360" w:lineRule="auto"/>
        <w:ind w:left="708" w:firstLine="708"/>
        <w:jc w:val="center"/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</w:pPr>
      <w:r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                                           </w:t>
      </w:r>
      <w:r w:rsidR="00A54E8B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Paranatinga</w:t>
      </w:r>
      <w:r w:rsidR="008F5E83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</w:t>
      </w:r>
      <w:r w:rsidR="00A54E8B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–</w:t>
      </w:r>
      <w:r w:rsidR="008F5E83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</w:t>
      </w:r>
      <w:r w:rsidR="00EF721C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MT, </w:t>
      </w:r>
      <w:r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2</w:t>
      </w:r>
      <w:r w:rsidR="005F2B51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2</w:t>
      </w:r>
      <w:r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de abril </w:t>
      </w:r>
      <w:r w:rsidR="00EF721C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de</w:t>
      </w:r>
      <w:r w:rsidR="00A54E8B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202</w:t>
      </w:r>
      <w:r w:rsidR="00065796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6</w:t>
      </w:r>
      <w:r w:rsidR="000F1005" w:rsidRPr="007D3CE5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.</w:t>
      </w:r>
    </w:p>
    <w:p w14:paraId="7D470F7A" w14:textId="77777777" w:rsidR="005C56BB" w:rsidRPr="007D3CE5" w:rsidRDefault="005C56BB" w:rsidP="00EF721C">
      <w:pPr>
        <w:spacing w:after="0" w:line="360" w:lineRule="auto"/>
        <w:rPr>
          <w:rFonts w:ascii="Goudy Old Style" w:eastAsia="Times New Roman" w:hAnsi="Goudy Old Style" w:cs="Times New Roman"/>
          <w:bCs/>
          <w:iCs/>
          <w:color w:val="000000" w:themeColor="text1"/>
          <w:sz w:val="26"/>
          <w:szCs w:val="26"/>
          <w:lang w:eastAsia="pt-BR"/>
        </w:rPr>
      </w:pPr>
    </w:p>
    <w:p w14:paraId="1DDAF7B4" w14:textId="0ED511E4" w:rsidR="005C56BB" w:rsidRPr="007D3CE5" w:rsidRDefault="005C56BB" w:rsidP="005C56BB">
      <w:pPr>
        <w:spacing w:after="0" w:line="360" w:lineRule="auto"/>
        <w:rPr>
          <w:rFonts w:ascii="Goudy Old Style" w:eastAsia="Times New Roman" w:hAnsi="Goudy Old Style" w:cs="Times New Roman"/>
          <w:bCs/>
          <w:iCs/>
          <w:color w:val="000000" w:themeColor="text1"/>
          <w:sz w:val="18"/>
          <w:szCs w:val="18"/>
          <w:lang w:eastAsia="pt-BR"/>
        </w:rPr>
      </w:pPr>
      <w:r w:rsidRPr="007D3CE5">
        <w:rPr>
          <w:rFonts w:ascii="Goudy Old Style" w:eastAsia="Times New Roman" w:hAnsi="Goudy Old Style" w:cs="Times New Roman"/>
          <w:bCs/>
          <w:iCs/>
          <w:color w:val="000000" w:themeColor="text1"/>
          <w:sz w:val="18"/>
          <w:szCs w:val="18"/>
          <w:lang w:eastAsia="pt-BR"/>
        </w:rPr>
        <w:t xml:space="preserve">                                                                     </w:t>
      </w:r>
    </w:p>
    <w:p w14:paraId="71697231" w14:textId="166EAB3E" w:rsidR="00EF721C" w:rsidRPr="007D3CE5" w:rsidRDefault="000F1005" w:rsidP="00EF721C">
      <w:pPr>
        <w:spacing w:after="0" w:line="240" w:lineRule="auto"/>
        <w:jc w:val="center"/>
        <w:rPr>
          <w:rFonts w:ascii="Goudy Old Style" w:eastAsia="Times New Roman" w:hAnsi="Goudy Old Style" w:cs="Times New Roman"/>
          <w:bCs/>
          <w:iCs/>
          <w:color w:val="000000" w:themeColor="text1"/>
          <w:sz w:val="24"/>
          <w:szCs w:val="24"/>
          <w:lang w:eastAsia="pt-BR"/>
        </w:rPr>
      </w:pPr>
      <w:r w:rsidRPr="007D3CE5">
        <w:rPr>
          <w:rFonts w:ascii="Goudy Old Style" w:eastAsia="Times New Roman" w:hAnsi="Goudy Old Style" w:cs="Times New Roman"/>
          <w:b/>
          <w:iCs/>
          <w:color w:val="000000" w:themeColor="text1"/>
          <w:sz w:val="24"/>
          <w:szCs w:val="24"/>
          <w:lang w:eastAsia="pt-BR"/>
        </w:rPr>
        <w:t>LUCIANE CRISTINA NUNES</w:t>
      </w:r>
      <w:r w:rsidR="001E1B0B" w:rsidRPr="007D3CE5">
        <w:rPr>
          <w:rFonts w:ascii="Goudy Old Style" w:eastAsia="Times New Roman" w:hAnsi="Goudy Old Style" w:cs="Times New Roman"/>
          <w:b/>
          <w:iCs/>
          <w:color w:val="000000" w:themeColor="text1"/>
          <w:sz w:val="24"/>
          <w:szCs w:val="24"/>
          <w:lang w:eastAsia="pt-BR"/>
        </w:rPr>
        <w:t xml:space="preserve"> RODRIGUES </w:t>
      </w:r>
    </w:p>
    <w:p w14:paraId="754EC90B" w14:textId="57825E53" w:rsidR="00EF721C" w:rsidRPr="007D3CE5" w:rsidRDefault="00EF721C" w:rsidP="00EF721C">
      <w:pPr>
        <w:spacing w:after="0" w:line="240" w:lineRule="auto"/>
        <w:jc w:val="center"/>
        <w:rPr>
          <w:rFonts w:ascii="Goudy Old Style" w:eastAsia="Times New Roman" w:hAnsi="Goudy Old Style" w:cs="Times New Roman"/>
          <w:bCs/>
          <w:iCs/>
          <w:color w:val="000000" w:themeColor="text1"/>
          <w:sz w:val="24"/>
          <w:szCs w:val="24"/>
          <w:lang w:eastAsia="pt-BR"/>
        </w:rPr>
      </w:pPr>
      <w:r w:rsidRPr="007D3CE5">
        <w:rPr>
          <w:rFonts w:ascii="Goudy Old Style" w:eastAsia="Times New Roman" w:hAnsi="Goudy Old Style" w:cs="Times New Roman"/>
          <w:b/>
          <w:iCs/>
          <w:color w:val="000000" w:themeColor="text1"/>
          <w:sz w:val="24"/>
          <w:szCs w:val="24"/>
          <w:lang w:eastAsia="pt-BR"/>
        </w:rPr>
        <w:t>P</w:t>
      </w:r>
      <w:r w:rsidRPr="007D3CE5">
        <w:rPr>
          <w:rFonts w:ascii="Goudy Old Style" w:eastAsia="Times New Roman" w:hAnsi="Goudy Old Style" w:cs="Times New Roman"/>
          <w:bCs/>
          <w:iCs/>
          <w:color w:val="000000" w:themeColor="text1"/>
          <w:sz w:val="24"/>
          <w:szCs w:val="24"/>
          <w:lang w:eastAsia="pt-BR"/>
        </w:rPr>
        <w:t xml:space="preserve">RESIDENTE </w:t>
      </w:r>
      <w:r w:rsidRPr="007D3CE5">
        <w:rPr>
          <w:rFonts w:ascii="Goudy Old Style" w:eastAsia="Times New Roman" w:hAnsi="Goudy Old Style" w:cs="Times New Roman"/>
          <w:b/>
          <w:iCs/>
          <w:color w:val="000000" w:themeColor="text1"/>
          <w:sz w:val="24"/>
          <w:szCs w:val="24"/>
          <w:lang w:eastAsia="pt-BR"/>
        </w:rPr>
        <w:t>P</w:t>
      </w:r>
      <w:r w:rsidRPr="007D3CE5">
        <w:rPr>
          <w:rFonts w:ascii="Goudy Old Style" w:eastAsia="Times New Roman" w:hAnsi="Goudy Old Style" w:cs="Times New Roman"/>
          <w:bCs/>
          <w:iCs/>
          <w:color w:val="000000" w:themeColor="text1"/>
          <w:sz w:val="24"/>
          <w:szCs w:val="24"/>
          <w:lang w:eastAsia="pt-BR"/>
        </w:rPr>
        <w:t xml:space="preserve">ODER </w:t>
      </w:r>
      <w:r w:rsidRPr="007D3CE5">
        <w:rPr>
          <w:rFonts w:ascii="Goudy Old Style" w:eastAsia="Times New Roman" w:hAnsi="Goudy Old Style" w:cs="Times New Roman"/>
          <w:b/>
          <w:iCs/>
          <w:color w:val="000000" w:themeColor="text1"/>
          <w:sz w:val="24"/>
          <w:szCs w:val="24"/>
          <w:lang w:eastAsia="pt-BR"/>
        </w:rPr>
        <w:t>L</w:t>
      </w:r>
      <w:r w:rsidRPr="007D3CE5">
        <w:rPr>
          <w:rFonts w:ascii="Goudy Old Style" w:eastAsia="Times New Roman" w:hAnsi="Goudy Old Style" w:cs="Times New Roman"/>
          <w:bCs/>
          <w:iCs/>
          <w:color w:val="000000" w:themeColor="text1"/>
          <w:sz w:val="24"/>
          <w:szCs w:val="24"/>
          <w:lang w:eastAsia="pt-BR"/>
        </w:rPr>
        <w:t>EGISLATIVO</w:t>
      </w:r>
    </w:p>
    <w:p w14:paraId="5DCBA631" w14:textId="7CF30296" w:rsidR="00366003" w:rsidRPr="007D3CE5" w:rsidRDefault="00EF721C" w:rsidP="00EF721C">
      <w:pPr>
        <w:spacing w:after="0" w:line="240" w:lineRule="auto"/>
        <w:jc w:val="center"/>
        <w:rPr>
          <w:rFonts w:ascii="Goudy Old Style" w:eastAsia="Times New Roman" w:hAnsi="Goudy Old Style" w:cs="Times New Roman"/>
          <w:bCs/>
          <w:iCs/>
          <w:color w:val="000000" w:themeColor="text1"/>
          <w:sz w:val="24"/>
          <w:szCs w:val="24"/>
          <w:lang w:eastAsia="pt-BR"/>
        </w:rPr>
      </w:pPr>
      <w:r w:rsidRPr="007D3CE5">
        <w:rPr>
          <w:rFonts w:ascii="Goudy Old Style" w:eastAsia="Times New Roman" w:hAnsi="Goudy Old Style" w:cs="Times New Roman"/>
          <w:b/>
          <w:iCs/>
          <w:color w:val="000000" w:themeColor="text1"/>
          <w:sz w:val="24"/>
          <w:szCs w:val="24"/>
          <w:lang w:eastAsia="pt-BR"/>
        </w:rPr>
        <w:t>C</w:t>
      </w:r>
      <w:r w:rsidRPr="007D3CE5">
        <w:rPr>
          <w:rFonts w:ascii="Goudy Old Style" w:eastAsia="Times New Roman" w:hAnsi="Goudy Old Style" w:cs="Times New Roman"/>
          <w:bCs/>
          <w:iCs/>
          <w:color w:val="000000" w:themeColor="text1"/>
          <w:sz w:val="24"/>
          <w:szCs w:val="24"/>
          <w:lang w:eastAsia="pt-BR"/>
        </w:rPr>
        <w:t xml:space="preserve">ÂMARA </w:t>
      </w:r>
      <w:r w:rsidRPr="007D3CE5">
        <w:rPr>
          <w:rFonts w:ascii="Goudy Old Style" w:eastAsia="Times New Roman" w:hAnsi="Goudy Old Style" w:cs="Times New Roman"/>
          <w:b/>
          <w:iCs/>
          <w:color w:val="000000" w:themeColor="text1"/>
          <w:sz w:val="24"/>
          <w:szCs w:val="24"/>
          <w:lang w:eastAsia="pt-BR"/>
        </w:rPr>
        <w:t>M</w:t>
      </w:r>
      <w:r w:rsidRPr="007D3CE5">
        <w:rPr>
          <w:rFonts w:ascii="Goudy Old Style" w:eastAsia="Times New Roman" w:hAnsi="Goudy Old Style" w:cs="Times New Roman"/>
          <w:bCs/>
          <w:iCs/>
          <w:color w:val="000000" w:themeColor="text1"/>
          <w:sz w:val="24"/>
          <w:szCs w:val="24"/>
          <w:lang w:eastAsia="pt-BR"/>
        </w:rPr>
        <w:t xml:space="preserve">UNICIPAL DE </w:t>
      </w:r>
      <w:r w:rsidRPr="007D3CE5">
        <w:rPr>
          <w:rFonts w:ascii="Goudy Old Style" w:eastAsia="Times New Roman" w:hAnsi="Goudy Old Style" w:cs="Times New Roman"/>
          <w:b/>
          <w:iCs/>
          <w:color w:val="000000" w:themeColor="text1"/>
          <w:sz w:val="24"/>
          <w:szCs w:val="24"/>
          <w:lang w:eastAsia="pt-BR"/>
        </w:rPr>
        <w:t>P</w:t>
      </w:r>
      <w:r w:rsidRPr="007D3CE5">
        <w:rPr>
          <w:rFonts w:ascii="Goudy Old Style" w:eastAsia="Times New Roman" w:hAnsi="Goudy Old Style" w:cs="Times New Roman"/>
          <w:bCs/>
          <w:iCs/>
          <w:color w:val="000000" w:themeColor="text1"/>
          <w:sz w:val="24"/>
          <w:szCs w:val="24"/>
          <w:lang w:eastAsia="pt-BR"/>
        </w:rPr>
        <w:t xml:space="preserve">ARANATINGA – </w:t>
      </w:r>
      <w:r w:rsidRPr="007D3CE5">
        <w:rPr>
          <w:rFonts w:ascii="Goudy Old Style" w:eastAsia="Times New Roman" w:hAnsi="Goudy Old Style" w:cs="Times New Roman"/>
          <w:b/>
          <w:iCs/>
          <w:color w:val="000000" w:themeColor="text1"/>
          <w:sz w:val="24"/>
          <w:szCs w:val="24"/>
          <w:lang w:eastAsia="pt-BR"/>
        </w:rPr>
        <w:t>M</w:t>
      </w:r>
      <w:r w:rsidRPr="007D3CE5">
        <w:rPr>
          <w:rFonts w:ascii="Goudy Old Style" w:eastAsia="Times New Roman" w:hAnsi="Goudy Old Style" w:cs="Times New Roman"/>
          <w:bCs/>
          <w:iCs/>
          <w:color w:val="000000" w:themeColor="text1"/>
          <w:sz w:val="24"/>
          <w:szCs w:val="24"/>
          <w:lang w:eastAsia="pt-BR"/>
        </w:rPr>
        <w:t>T</w:t>
      </w:r>
    </w:p>
    <w:p w14:paraId="55DF89B7" w14:textId="77777777" w:rsidR="00EF721C" w:rsidRPr="007D3CE5" w:rsidRDefault="00EF721C" w:rsidP="001E1B0B">
      <w:pPr>
        <w:spacing w:after="0" w:line="240" w:lineRule="auto"/>
        <w:rPr>
          <w:rFonts w:ascii="Goudy Old Style" w:eastAsia="Times New Roman" w:hAnsi="Goudy Old Style" w:cs="Times New Roman"/>
          <w:bCs/>
          <w:iCs/>
          <w:sz w:val="24"/>
          <w:szCs w:val="24"/>
          <w:lang w:eastAsia="pt-BR"/>
        </w:rPr>
      </w:pPr>
    </w:p>
    <w:p w14:paraId="5350BE8E" w14:textId="77777777" w:rsidR="005C56BB" w:rsidRPr="007D3CE5" w:rsidRDefault="005C56BB" w:rsidP="00A54E8B">
      <w:pPr>
        <w:spacing w:after="0" w:line="360" w:lineRule="auto"/>
        <w:rPr>
          <w:rFonts w:ascii="Goudy Old Style" w:eastAsia="Times New Roman" w:hAnsi="Goudy Old Style" w:cs="Times New Roman"/>
          <w:b/>
          <w:i/>
          <w:sz w:val="26"/>
          <w:szCs w:val="26"/>
          <w:lang w:eastAsia="pt-BR"/>
        </w:rPr>
      </w:pPr>
    </w:p>
    <w:p w14:paraId="4D3C1C7E" w14:textId="77777777" w:rsidR="00C273B6" w:rsidRPr="007D3CE5" w:rsidRDefault="00C273B6" w:rsidP="00A54E8B">
      <w:pPr>
        <w:spacing w:after="0" w:line="360" w:lineRule="auto"/>
        <w:rPr>
          <w:rFonts w:ascii="Goudy Old Style" w:eastAsia="Times New Roman" w:hAnsi="Goudy Old Style" w:cs="Times New Roman"/>
          <w:b/>
          <w:i/>
          <w:sz w:val="26"/>
          <w:szCs w:val="26"/>
          <w:lang w:eastAsia="pt-BR"/>
        </w:rPr>
      </w:pPr>
      <w:r w:rsidRPr="007D3CE5">
        <w:rPr>
          <w:rFonts w:ascii="Goudy Old Style" w:eastAsia="Times New Roman" w:hAnsi="Goudy Old Style" w:cs="Times New Roman"/>
          <w:b/>
          <w:i/>
          <w:sz w:val="26"/>
          <w:szCs w:val="26"/>
          <w:lang w:eastAsia="pt-BR"/>
        </w:rPr>
        <w:t>Publique-se</w:t>
      </w:r>
    </w:p>
    <w:p w14:paraId="161DDF86" w14:textId="77777777" w:rsidR="00C273B6" w:rsidRPr="007D3CE5" w:rsidRDefault="00C273B6" w:rsidP="00A54E8B">
      <w:pPr>
        <w:spacing w:after="0" w:line="360" w:lineRule="auto"/>
        <w:rPr>
          <w:rFonts w:ascii="Goudy Old Style" w:eastAsia="Times New Roman" w:hAnsi="Goudy Old Style" w:cs="Times New Roman"/>
          <w:b/>
          <w:i/>
          <w:sz w:val="26"/>
          <w:szCs w:val="26"/>
          <w:lang w:eastAsia="pt-BR"/>
        </w:rPr>
      </w:pPr>
      <w:r w:rsidRPr="007D3CE5">
        <w:rPr>
          <w:rFonts w:ascii="Goudy Old Style" w:eastAsia="Times New Roman" w:hAnsi="Goudy Old Style" w:cs="Times New Roman"/>
          <w:b/>
          <w:i/>
          <w:sz w:val="26"/>
          <w:szCs w:val="26"/>
          <w:lang w:eastAsia="pt-BR"/>
        </w:rPr>
        <w:t>Afixe-o</w:t>
      </w:r>
    </w:p>
    <w:p w14:paraId="1314D1AD" w14:textId="77777777" w:rsidR="00C273B6" w:rsidRPr="007D3CE5" w:rsidRDefault="00C273B6" w:rsidP="00A54E8B">
      <w:pPr>
        <w:spacing w:after="0" w:line="360" w:lineRule="auto"/>
        <w:rPr>
          <w:rFonts w:ascii="Goudy Old Style" w:eastAsia="Times New Roman" w:hAnsi="Goudy Old Style" w:cs="Times New Roman"/>
          <w:b/>
          <w:i/>
          <w:sz w:val="26"/>
          <w:szCs w:val="26"/>
          <w:lang w:eastAsia="pt-BR"/>
        </w:rPr>
      </w:pPr>
      <w:r w:rsidRPr="007D3CE5">
        <w:rPr>
          <w:rFonts w:ascii="Goudy Old Style" w:eastAsia="Times New Roman" w:hAnsi="Goudy Old Style" w:cs="Times New Roman"/>
          <w:b/>
          <w:i/>
          <w:sz w:val="26"/>
          <w:szCs w:val="26"/>
          <w:lang w:eastAsia="pt-BR"/>
        </w:rPr>
        <w:t>Cumpra-se</w:t>
      </w:r>
    </w:p>
    <w:p w14:paraId="20BCA3F4" w14:textId="77777777" w:rsidR="00C273B6" w:rsidRPr="007D3CE5" w:rsidRDefault="00C273B6" w:rsidP="00A54E8B">
      <w:pPr>
        <w:spacing w:line="360" w:lineRule="auto"/>
        <w:rPr>
          <w:rFonts w:ascii="Goudy Old Style" w:hAnsi="Goudy Old Style" w:cs="Times New Roman"/>
          <w:sz w:val="26"/>
          <w:szCs w:val="26"/>
        </w:rPr>
      </w:pPr>
    </w:p>
    <w:p w14:paraId="5DDF1B95" w14:textId="77777777" w:rsidR="008A5D30" w:rsidRPr="00A54E8B" w:rsidRDefault="008A5D30" w:rsidP="00A54E8B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sectPr w:rsidR="008A5D30" w:rsidRPr="00A54E8B" w:rsidSect="008B59D4">
      <w:headerReference w:type="default" r:id="rId6"/>
      <w:pgSz w:w="11906" w:h="16838"/>
      <w:pgMar w:top="851" w:right="1418" w:bottom="851" w:left="1701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49148" w14:textId="77777777" w:rsidR="00AC68CF" w:rsidRDefault="00AC68CF">
      <w:pPr>
        <w:spacing w:after="0" w:line="240" w:lineRule="auto"/>
      </w:pPr>
      <w:r>
        <w:separator/>
      </w:r>
    </w:p>
  </w:endnote>
  <w:endnote w:type="continuationSeparator" w:id="0">
    <w:p w14:paraId="0965EEEE" w14:textId="77777777" w:rsidR="00AC68CF" w:rsidRDefault="00AC6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CA91A" w14:textId="77777777" w:rsidR="00AC68CF" w:rsidRDefault="00AC68CF">
      <w:pPr>
        <w:spacing w:after="0" w:line="240" w:lineRule="auto"/>
      </w:pPr>
      <w:r>
        <w:separator/>
      </w:r>
    </w:p>
  </w:footnote>
  <w:footnote w:type="continuationSeparator" w:id="0">
    <w:p w14:paraId="48396F8A" w14:textId="77777777" w:rsidR="00AC68CF" w:rsidRDefault="00AC6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7167C" w14:textId="77777777" w:rsidR="00C77CA1" w:rsidRDefault="00000000" w:rsidP="005002D0">
    <w:pPr>
      <w:spacing w:after="0" w:line="240" w:lineRule="auto"/>
      <w:rPr>
        <w:rFonts w:ascii="Tahoma" w:eastAsia="Times New Roman" w:hAnsi="Tahoma" w:cs="Tahoma"/>
        <w:b/>
        <w:bCs/>
        <w:sz w:val="32"/>
        <w:szCs w:val="30"/>
        <w:lang w:eastAsia="pt-BR"/>
      </w:rPr>
    </w:pPr>
    <w:r>
      <w:object w:dxaOrig="1440" w:dyaOrig="1440" w14:anchorId="7FEA93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2.5pt;margin-top:-14.05pt;width:61.7pt;height:1in;z-index:251659264">
          <v:imagedata r:id="rId1" o:title=""/>
        </v:shape>
        <o:OLEObject Type="Embed" ProgID="PBrush" ShapeID="_x0000_s1025" DrawAspect="Content" ObjectID="_1838377394" r:id="rId2"/>
      </w:object>
    </w:r>
    <w:r w:rsidR="00C77CA1">
      <w:rPr>
        <w:rFonts w:ascii="Tahoma" w:eastAsia="Times New Roman" w:hAnsi="Tahoma" w:cs="Tahoma"/>
        <w:b/>
        <w:bCs/>
        <w:sz w:val="30"/>
        <w:szCs w:val="30"/>
        <w:lang w:eastAsia="pt-BR"/>
      </w:rPr>
      <w:t xml:space="preserve">                  EST</w:t>
    </w:r>
    <w:r w:rsidR="00C77CA1">
      <w:rPr>
        <w:rFonts w:ascii="Tahoma" w:eastAsia="Times New Roman" w:hAnsi="Tahoma" w:cs="Tahoma"/>
        <w:b/>
        <w:bCs/>
        <w:sz w:val="32"/>
        <w:szCs w:val="30"/>
        <w:lang w:eastAsia="pt-BR"/>
      </w:rPr>
      <w:t>ADO DE MATO GROSSO</w:t>
    </w:r>
  </w:p>
  <w:p w14:paraId="56F64433" w14:textId="77777777" w:rsidR="00C77CA1" w:rsidRDefault="00C77CA1" w:rsidP="005002D0">
    <w:pPr>
      <w:spacing w:after="0" w:line="240" w:lineRule="auto"/>
      <w:rPr>
        <w:rFonts w:ascii="Tahoma" w:eastAsia="Times New Roman" w:hAnsi="Tahoma" w:cs="Tahoma"/>
        <w:b/>
        <w:bCs/>
        <w:sz w:val="6"/>
        <w:szCs w:val="30"/>
        <w:lang w:eastAsia="pt-BR"/>
      </w:rPr>
    </w:pPr>
  </w:p>
  <w:p w14:paraId="40A3385C" w14:textId="61BF41D7" w:rsidR="00C77CA1" w:rsidRDefault="00C77CA1" w:rsidP="005002D0">
    <w:pPr>
      <w:tabs>
        <w:tab w:val="center" w:pos="4419"/>
        <w:tab w:val="right" w:pos="8838"/>
      </w:tabs>
      <w:spacing w:after="0" w:line="240" w:lineRule="auto"/>
      <w:rPr>
        <w:rFonts w:ascii="Tahoma" w:eastAsia="Times New Roman" w:hAnsi="Tahoma" w:cs="Tahoma"/>
        <w:b/>
        <w:bCs/>
        <w:sz w:val="32"/>
        <w:szCs w:val="28"/>
        <w:lang w:eastAsia="pt-BR"/>
      </w:rPr>
    </w:pPr>
    <w:r>
      <w:rPr>
        <w:rFonts w:ascii="Tahoma" w:eastAsia="Times New Roman" w:hAnsi="Tahoma" w:cs="Tahoma"/>
        <w:b/>
        <w:bCs/>
        <w:sz w:val="32"/>
        <w:szCs w:val="28"/>
        <w:lang w:eastAsia="pt-BR"/>
      </w:rPr>
      <w:t xml:space="preserve">                CÂMARA MUNICIPAL DE PARANATINGA</w:t>
    </w:r>
  </w:p>
  <w:p w14:paraId="014DC0EE" w14:textId="3AEA7D23" w:rsidR="00A54E8B" w:rsidRDefault="00A54E8B" w:rsidP="005002D0">
    <w:pPr>
      <w:tabs>
        <w:tab w:val="center" w:pos="4419"/>
        <w:tab w:val="right" w:pos="8838"/>
      </w:tabs>
      <w:spacing w:after="0" w:line="240" w:lineRule="auto"/>
      <w:rPr>
        <w:rFonts w:ascii="Tahoma" w:eastAsia="Times New Roman" w:hAnsi="Tahoma" w:cs="Tahoma"/>
        <w:b/>
        <w:bCs/>
        <w:sz w:val="28"/>
        <w:szCs w:val="28"/>
        <w:lang w:eastAsia="pt-BR"/>
      </w:rPr>
    </w:pPr>
    <w:r>
      <w:rPr>
        <w:rFonts w:ascii="Tahoma" w:eastAsia="Times New Roman" w:hAnsi="Tahoma" w:cs="Tahoma"/>
        <w:b/>
        <w:bCs/>
        <w:sz w:val="32"/>
        <w:szCs w:val="28"/>
        <w:lang w:eastAsia="pt-BR"/>
      </w:rPr>
      <w:t>___________________________________________</w:t>
    </w:r>
  </w:p>
  <w:p w14:paraId="50B60779" w14:textId="77777777" w:rsidR="00C77CA1" w:rsidRPr="005002D0" w:rsidRDefault="00C77CA1" w:rsidP="005002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3B6"/>
    <w:rsid w:val="0000219D"/>
    <w:rsid w:val="00002498"/>
    <w:rsid w:val="000328DC"/>
    <w:rsid w:val="00053724"/>
    <w:rsid w:val="00065796"/>
    <w:rsid w:val="00066FC2"/>
    <w:rsid w:val="0008391B"/>
    <w:rsid w:val="00083DDE"/>
    <w:rsid w:val="000A1E19"/>
    <w:rsid w:val="000B49B8"/>
    <w:rsid w:val="000D5066"/>
    <w:rsid w:val="000E0FBC"/>
    <w:rsid w:val="000F1005"/>
    <w:rsid w:val="000F5817"/>
    <w:rsid w:val="00112D09"/>
    <w:rsid w:val="00121AC7"/>
    <w:rsid w:val="00125728"/>
    <w:rsid w:val="0015097D"/>
    <w:rsid w:val="001519B0"/>
    <w:rsid w:val="00156C6F"/>
    <w:rsid w:val="00160B61"/>
    <w:rsid w:val="00163801"/>
    <w:rsid w:val="00170F65"/>
    <w:rsid w:val="00180B25"/>
    <w:rsid w:val="00192C4B"/>
    <w:rsid w:val="001B7176"/>
    <w:rsid w:val="001C0791"/>
    <w:rsid w:val="001C521F"/>
    <w:rsid w:val="001E1B0B"/>
    <w:rsid w:val="00205161"/>
    <w:rsid w:val="0022310F"/>
    <w:rsid w:val="0022338D"/>
    <w:rsid w:val="002248C5"/>
    <w:rsid w:val="00230BEF"/>
    <w:rsid w:val="00235FDE"/>
    <w:rsid w:val="0024046A"/>
    <w:rsid w:val="0024299D"/>
    <w:rsid w:val="00262FF3"/>
    <w:rsid w:val="0028099A"/>
    <w:rsid w:val="00290F06"/>
    <w:rsid w:val="002B0438"/>
    <w:rsid w:val="002D35D7"/>
    <w:rsid w:val="002D6DCF"/>
    <w:rsid w:val="00302E99"/>
    <w:rsid w:val="00305324"/>
    <w:rsid w:val="003134A4"/>
    <w:rsid w:val="00317F1A"/>
    <w:rsid w:val="00320B02"/>
    <w:rsid w:val="00324232"/>
    <w:rsid w:val="00341194"/>
    <w:rsid w:val="00343D47"/>
    <w:rsid w:val="0034503C"/>
    <w:rsid w:val="00360353"/>
    <w:rsid w:val="00365F32"/>
    <w:rsid w:val="00366003"/>
    <w:rsid w:val="00387129"/>
    <w:rsid w:val="00397A99"/>
    <w:rsid w:val="003B165A"/>
    <w:rsid w:val="003C4B83"/>
    <w:rsid w:val="003D3989"/>
    <w:rsid w:val="003D584C"/>
    <w:rsid w:val="003F5FD6"/>
    <w:rsid w:val="003F60CC"/>
    <w:rsid w:val="00420396"/>
    <w:rsid w:val="004228CD"/>
    <w:rsid w:val="00424EA7"/>
    <w:rsid w:val="00457058"/>
    <w:rsid w:val="004631BB"/>
    <w:rsid w:val="004637A7"/>
    <w:rsid w:val="00474977"/>
    <w:rsid w:val="00481A78"/>
    <w:rsid w:val="00481E8C"/>
    <w:rsid w:val="00491094"/>
    <w:rsid w:val="004A3666"/>
    <w:rsid w:val="004C58A0"/>
    <w:rsid w:val="004E2F65"/>
    <w:rsid w:val="004F49DA"/>
    <w:rsid w:val="0050704F"/>
    <w:rsid w:val="005121C5"/>
    <w:rsid w:val="005156CE"/>
    <w:rsid w:val="005318F1"/>
    <w:rsid w:val="0053467B"/>
    <w:rsid w:val="00537436"/>
    <w:rsid w:val="005379EE"/>
    <w:rsid w:val="00540637"/>
    <w:rsid w:val="00553BA3"/>
    <w:rsid w:val="00560089"/>
    <w:rsid w:val="0057389D"/>
    <w:rsid w:val="0058453B"/>
    <w:rsid w:val="005905FD"/>
    <w:rsid w:val="005C56BB"/>
    <w:rsid w:val="005D243B"/>
    <w:rsid w:val="005F2B51"/>
    <w:rsid w:val="00607356"/>
    <w:rsid w:val="00622814"/>
    <w:rsid w:val="00626B0E"/>
    <w:rsid w:val="00627132"/>
    <w:rsid w:val="00642CE0"/>
    <w:rsid w:val="006453F4"/>
    <w:rsid w:val="00651E40"/>
    <w:rsid w:val="00680A14"/>
    <w:rsid w:val="00681580"/>
    <w:rsid w:val="006C35D2"/>
    <w:rsid w:val="006C50E1"/>
    <w:rsid w:val="00711DBE"/>
    <w:rsid w:val="00713616"/>
    <w:rsid w:val="007361D5"/>
    <w:rsid w:val="0074145A"/>
    <w:rsid w:val="00746B9B"/>
    <w:rsid w:val="00746FC3"/>
    <w:rsid w:val="00763EF1"/>
    <w:rsid w:val="0077271C"/>
    <w:rsid w:val="00783150"/>
    <w:rsid w:val="00783D70"/>
    <w:rsid w:val="007877B8"/>
    <w:rsid w:val="00794129"/>
    <w:rsid w:val="007A77B3"/>
    <w:rsid w:val="007C22AB"/>
    <w:rsid w:val="007C603B"/>
    <w:rsid w:val="007D130D"/>
    <w:rsid w:val="007D3CE5"/>
    <w:rsid w:val="007E0832"/>
    <w:rsid w:val="007F0331"/>
    <w:rsid w:val="007F0C71"/>
    <w:rsid w:val="007F0DF2"/>
    <w:rsid w:val="007F15BC"/>
    <w:rsid w:val="007F2674"/>
    <w:rsid w:val="00802BC8"/>
    <w:rsid w:val="0080378F"/>
    <w:rsid w:val="00805A11"/>
    <w:rsid w:val="008151F4"/>
    <w:rsid w:val="00817010"/>
    <w:rsid w:val="00832B9D"/>
    <w:rsid w:val="00845310"/>
    <w:rsid w:val="00851BCA"/>
    <w:rsid w:val="0085649B"/>
    <w:rsid w:val="00882300"/>
    <w:rsid w:val="00884DB9"/>
    <w:rsid w:val="00887864"/>
    <w:rsid w:val="00894740"/>
    <w:rsid w:val="008A5D30"/>
    <w:rsid w:val="008B35EF"/>
    <w:rsid w:val="008B59D4"/>
    <w:rsid w:val="008C24C5"/>
    <w:rsid w:val="008C2733"/>
    <w:rsid w:val="008C3646"/>
    <w:rsid w:val="008D7B45"/>
    <w:rsid w:val="008F5E83"/>
    <w:rsid w:val="00911C29"/>
    <w:rsid w:val="0091500B"/>
    <w:rsid w:val="0093059F"/>
    <w:rsid w:val="00932B66"/>
    <w:rsid w:val="00943E93"/>
    <w:rsid w:val="00953700"/>
    <w:rsid w:val="009605E8"/>
    <w:rsid w:val="00971421"/>
    <w:rsid w:val="00992447"/>
    <w:rsid w:val="009A4D60"/>
    <w:rsid w:val="009C0AFF"/>
    <w:rsid w:val="009C5F59"/>
    <w:rsid w:val="009F045D"/>
    <w:rsid w:val="00A0309C"/>
    <w:rsid w:val="00A05372"/>
    <w:rsid w:val="00A32653"/>
    <w:rsid w:val="00A50709"/>
    <w:rsid w:val="00A54E8B"/>
    <w:rsid w:val="00A61976"/>
    <w:rsid w:val="00A6664E"/>
    <w:rsid w:val="00A72CE7"/>
    <w:rsid w:val="00A75EDE"/>
    <w:rsid w:val="00A950DB"/>
    <w:rsid w:val="00AA6A26"/>
    <w:rsid w:val="00AC096C"/>
    <w:rsid w:val="00AC68CF"/>
    <w:rsid w:val="00AD42D9"/>
    <w:rsid w:val="00AD4EFB"/>
    <w:rsid w:val="00AE0A8E"/>
    <w:rsid w:val="00AE1B7C"/>
    <w:rsid w:val="00B0044E"/>
    <w:rsid w:val="00B01597"/>
    <w:rsid w:val="00B07134"/>
    <w:rsid w:val="00B1643D"/>
    <w:rsid w:val="00B202E0"/>
    <w:rsid w:val="00B30BF6"/>
    <w:rsid w:val="00B72056"/>
    <w:rsid w:val="00B7792F"/>
    <w:rsid w:val="00BA7590"/>
    <w:rsid w:val="00BC0C08"/>
    <w:rsid w:val="00BD7E3A"/>
    <w:rsid w:val="00BF0808"/>
    <w:rsid w:val="00C166CB"/>
    <w:rsid w:val="00C23721"/>
    <w:rsid w:val="00C273B6"/>
    <w:rsid w:val="00C45AE1"/>
    <w:rsid w:val="00C51A94"/>
    <w:rsid w:val="00C62E5C"/>
    <w:rsid w:val="00C720A6"/>
    <w:rsid w:val="00C77CA1"/>
    <w:rsid w:val="00C814D1"/>
    <w:rsid w:val="00C85265"/>
    <w:rsid w:val="00C85505"/>
    <w:rsid w:val="00CA11F7"/>
    <w:rsid w:val="00CA5302"/>
    <w:rsid w:val="00CB2095"/>
    <w:rsid w:val="00CD60E3"/>
    <w:rsid w:val="00CE5B82"/>
    <w:rsid w:val="00CE60EB"/>
    <w:rsid w:val="00CF0AD6"/>
    <w:rsid w:val="00CF0EC9"/>
    <w:rsid w:val="00D071BE"/>
    <w:rsid w:val="00D07E2F"/>
    <w:rsid w:val="00D11E97"/>
    <w:rsid w:val="00D17370"/>
    <w:rsid w:val="00D1774B"/>
    <w:rsid w:val="00D345F7"/>
    <w:rsid w:val="00D37252"/>
    <w:rsid w:val="00D407F1"/>
    <w:rsid w:val="00D626AC"/>
    <w:rsid w:val="00D81A86"/>
    <w:rsid w:val="00D9437E"/>
    <w:rsid w:val="00DA7401"/>
    <w:rsid w:val="00DC5F86"/>
    <w:rsid w:val="00DD1588"/>
    <w:rsid w:val="00DF42FB"/>
    <w:rsid w:val="00E00A30"/>
    <w:rsid w:val="00E04A8E"/>
    <w:rsid w:val="00E10427"/>
    <w:rsid w:val="00E31F68"/>
    <w:rsid w:val="00E3487E"/>
    <w:rsid w:val="00E377CA"/>
    <w:rsid w:val="00E41FEC"/>
    <w:rsid w:val="00E438C9"/>
    <w:rsid w:val="00E617CA"/>
    <w:rsid w:val="00E72284"/>
    <w:rsid w:val="00E7544F"/>
    <w:rsid w:val="00E85D16"/>
    <w:rsid w:val="00E929BB"/>
    <w:rsid w:val="00EB00F3"/>
    <w:rsid w:val="00EB1F5E"/>
    <w:rsid w:val="00EB739B"/>
    <w:rsid w:val="00EE6E24"/>
    <w:rsid w:val="00EF721C"/>
    <w:rsid w:val="00EF72B8"/>
    <w:rsid w:val="00F01E23"/>
    <w:rsid w:val="00F03359"/>
    <w:rsid w:val="00F07D31"/>
    <w:rsid w:val="00F117C9"/>
    <w:rsid w:val="00F72D3B"/>
    <w:rsid w:val="00F773CE"/>
    <w:rsid w:val="00F96B4B"/>
    <w:rsid w:val="00F97C28"/>
    <w:rsid w:val="00FB6342"/>
    <w:rsid w:val="00FD4764"/>
    <w:rsid w:val="00FF0076"/>
    <w:rsid w:val="00FF2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DBE412"/>
  <w15:chartTrackingRefBased/>
  <w15:docId w15:val="{2ADDF776-46A1-46D1-BB66-A21ED7055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3B6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73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73B6"/>
  </w:style>
  <w:style w:type="character" w:styleId="Forte">
    <w:name w:val="Strong"/>
    <w:basedOn w:val="Fontepargpadro"/>
    <w:uiPriority w:val="22"/>
    <w:qFormat/>
    <w:rsid w:val="00C273B6"/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A54E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5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Bosco dos Santos</dc:creator>
  <cp:keywords/>
  <dc:description/>
  <cp:lastModifiedBy>Sec. Legislativa</cp:lastModifiedBy>
  <cp:revision>3</cp:revision>
  <cp:lastPrinted>2025-04-04T13:40:00Z</cp:lastPrinted>
  <dcterms:created xsi:type="dcterms:W3CDTF">2026-04-22T16:56:00Z</dcterms:created>
  <dcterms:modified xsi:type="dcterms:W3CDTF">2026-04-22T18:37:00Z</dcterms:modified>
</cp:coreProperties>
</file>