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DB093" w14:textId="77777777" w:rsidR="0045337E" w:rsidRPr="00A77662" w:rsidRDefault="0045337E" w:rsidP="000B2633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45337E" w:rsidRPr="00A77662" w14:paraId="2CAA3B5C" w14:textId="77777777" w:rsidTr="00014663">
        <w:tc>
          <w:tcPr>
            <w:tcW w:w="3261" w:type="dxa"/>
          </w:tcPr>
          <w:p w14:paraId="52ABDAAE" w14:textId="77777777" w:rsidR="0045337E" w:rsidRPr="00A77662" w:rsidRDefault="0045337E" w:rsidP="000B2633">
            <w:pPr>
              <w:ind w:right="-66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F138E7" w14:textId="77777777" w:rsidR="0045337E" w:rsidRPr="00A77662" w:rsidRDefault="0045337E" w:rsidP="000B2633">
            <w:pPr>
              <w:ind w:right="-66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662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260/2023</w:t>
            </w:r>
          </w:p>
          <w:p w14:paraId="3220BAC7" w14:textId="77777777" w:rsidR="0045337E" w:rsidRPr="00A77662" w:rsidRDefault="0045337E" w:rsidP="000B2633">
            <w:pPr>
              <w:ind w:right="-66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9B414D0" w14:textId="77777777" w:rsidR="0045337E" w:rsidRPr="00A77662" w:rsidRDefault="0045337E" w:rsidP="000B2633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8F219E" w14:textId="77777777" w:rsidR="00661507" w:rsidRPr="00A77662" w:rsidRDefault="002D4402" w:rsidP="000B2633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7662">
        <w:rPr>
          <w:rFonts w:ascii="Times New Roman" w:hAnsi="Times New Roman" w:cs="Times New Roman"/>
          <w:b/>
          <w:sz w:val="24"/>
          <w:szCs w:val="24"/>
        </w:rPr>
        <w:t>AUTORIA: VER</w:t>
      </w:r>
      <w:r w:rsidR="0045337E" w:rsidRPr="00A77662">
        <w:rPr>
          <w:rFonts w:ascii="Times New Roman" w:hAnsi="Times New Roman" w:cs="Times New Roman"/>
          <w:b/>
          <w:sz w:val="24"/>
          <w:szCs w:val="24"/>
        </w:rPr>
        <w:t>. JOSÉ MARCIANO DA SILVA.</w:t>
      </w:r>
    </w:p>
    <w:p w14:paraId="0A096AC4" w14:textId="77777777" w:rsidR="008F5820" w:rsidRPr="00A77662" w:rsidRDefault="008F5820" w:rsidP="000B2633">
      <w:pPr>
        <w:pStyle w:val="Corpodetexto"/>
        <w:ind w:right="-663"/>
        <w:jc w:val="both"/>
        <w:rPr>
          <w:rFonts w:eastAsia="Batang"/>
          <w:b/>
          <w:szCs w:val="24"/>
        </w:rPr>
      </w:pPr>
    </w:p>
    <w:p w14:paraId="265195CE" w14:textId="77777777" w:rsidR="007B0E2E" w:rsidRPr="00A77662" w:rsidRDefault="0045337E" w:rsidP="00A77662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7662">
        <w:rPr>
          <w:rFonts w:ascii="Times New Roman" w:hAnsi="Times New Roman" w:cs="Times New Roman"/>
          <w:b/>
          <w:sz w:val="24"/>
          <w:szCs w:val="24"/>
        </w:rPr>
        <w:t>INDICO AO PODER EXECUTIVO A INCLUSÃO DO CARGO DE AGENTE DE SERVIÇO DE INSPEÇÃO MUNICIPAL NO PLANO DE CARREIRA DOS PROFISSIONAIS DA FISCALIZAÇÃO, COM EQUIPARAÇÃO DE SALÁRIOS E PERCEPÇÃO DO ADICIONAL DE PRODUTIVIDADE</w:t>
      </w:r>
      <w:r w:rsidR="007B0E2E" w:rsidRPr="00A77662">
        <w:rPr>
          <w:rFonts w:ascii="Times New Roman" w:hAnsi="Times New Roman" w:cs="Times New Roman"/>
          <w:b/>
          <w:sz w:val="24"/>
          <w:szCs w:val="24"/>
        </w:rPr>
        <w:t>, BEM COMO A REVISÃO DO GRAU DE INSALUBRIDADE.</w:t>
      </w:r>
    </w:p>
    <w:p w14:paraId="22ECC6F2" w14:textId="77777777" w:rsidR="008F5820" w:rsidRPr="00A77662" w:rsidRDefault="008F5820" w:rsidP="000B2633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098F3D9" w14:textId="77777777" w:rsidR="007B0E2E" w:rsidRPr="00A77662" w:rsidRDefault="002D4402" w:rsidP="000B2633">
      <w:pPr>
        <w:pStyle w:val="Corpodetexto"/>
        <w:ind w:right="-663"/>
        <w:jc w:val="both"/>
        <w:rPr>
          <w:szCs w:val="24"/>
          <w:u w:val="single"/>
        </w:rPr>
      </w:pPr>
      <w:r w:rsidRPr="00A77662">
        <w:rPr>
          <w:rFonts w:eastAsia="Batang"/>
          <w:szCs w:val="24"/>
        </w:rPr>
        <w:t xml:space="preserve">                                            </w:t>
      </w:r>
      <w:r w:rsidRPr="00A77662">
        <w:rPr>
          <w:rFonts w:eastAsia="Batang"/>
          <w:szCs w:val="24"/>
        </w:rPr>
        <w:tab/>
      </w:r>
      <w:r w:rsidRPr="00A77662">
        <w:rPr>
          <w:rFonts w:eastAsia="Batang"/>
          <w:szCs w:val="24"/>
        </w:rPr>
        <w:tab/>
        <w:t>Solicito à Mesa, ouvido o soberano Plenário, com fulcro no que dispõe o art. 122 do Regimento Interno desta Casa, que seja encaminhada ao Sr. Prefeito a presente</w:t>
      </w:r>
      <w:r w:rsidRPr="00A77662">
        <w:rPr>
          <w:szCs w:val="24"/>
        </w:rPr>
        <w:t xml:space="preserve"> </w:t>
      </w:r>
      <w:r w:rsidRPr="00A77662">
        <w:rPr>
          <w:rFonts w:eastAsia="Batang"/>
          <w:szCs w:val="24"/>
        </w:rPr>
        <w:t xml:space="preserve">INDICAÇÃO, </w:t>
      </w:r>
      <w:r w:rsidRPr="00A77662">
        <w:rPr>
          <w:szCs w:val="24"/>
          <w:u w:val="single"/>
        </w:rPr>
        <w:t xml:space="preserve">versando sobre </w:t>
      </w:r>
      <w:r w:rsidR="0045337E" w:rsidRPr="00A77662">
        <w:rPr>
          <w:szCs w:val="24"/>
          <w:u w:val="single"/>
        </w:rPr>
        <w:t>a inclusão do cargo de Agente de Serviço de Inspeção Municipal no Plano de Carreira dos Profissionais da Fiscalização, Lei nº 1.135, de 11.07.2006, com a devida equiparação de salários e percepção do adicional de produtividade</w:t>
      </w:r>
      <w:r w:rsidR="007B0E2E" w:rsidRPr="00A77662">
        <w:rPr>
          <w:szCs w:val="24"/>
          <w:u w:val="single"/>
        </w:rPr>
        <w:t>, bem como a revisão do grau de insalubridade.</w:t>
      </w:r>
    </w:p>
    <w:p w14:paraId="36CFC60A" w14:textId="77777777" w:rsidR="0045337E" w:rsidRPr="00A77662" w:rsidRDefault="0045337E" w:rsidP="000B2633">
      <w:pPr>
        <w:pStyle w:val="Corpodetexto"/>
        <w:ind w:right="-663"/>
        <w:jc w:val="both"/>
        <w:rPr>
          <w:b/>
          <w:szCs w:val="24"/>
        </w:rPr>
      </w:pPr>
    </w:p>
    <w:p w14:paraId="5BED515C" w14:textId="77777777" w:rsidR="008F5820" w:rsidRPr="00A77662" w:rsidRDefault="002D4402" w:rsidP="000B2633">
      <w:pPr>
        <w:pStyle w:val="Corpodetexto"/>
        <w:ind w:right="-663"/>
        <w:jc w:val="both"/>
        <w:rPr>
          <w:b/>
          <w:szCs w:val="24"/>
          <w:u w:val="single"/>
        </w:rPr>
      </w:pPr>
      <w:r w:rsidRPr="00A77662">
        <w:rPr>
          <w:b/>
          <w:szCs w:val="24"/>
        </w:rPr>
        <w:t xml:space="preserve">                                                           </w:t>
      </w:r>
      <w:r w:rsidR="00A77662">
        <w:rPr>
          <w:b/>
          <w:szCs w:val="24"/>
        </w:rPr>
        <w:t xml:space="preserve"> </w:t>
      </w:r>
      <w:r w:rsidRPr="00A77662">
        <w:rPr>
          <w:b/>
          <w:szCs w:val="24"/>
          <w:u w:val="single"/>
        </w:rPr>
        <w:t>JUSTIFICATIVA</w:t>
      </w:r>
    </w:p>
    <w:p w14:paraId="3A572D8F" w14:textId="77777777" w:rsidR="0045337E" w:rsidRPr="00A77662" w:rsidRDefault="002D4402" w:rsidP="000B2633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A77662">
        <w:rPr>
          <w:rFonts w:ascii="Times New Roman" w:hAnsi="Times New Roman" w:cs="Times New Roman"/>
          <w:sz w:val="24"/>
          <w:szCs w:val="24"/>
        </w:rPr>
        <w:tab/>
      </w:r>
      <w:r w:rsidRPr="00A77662">
        <w:rPr>
          <w:rFonts w:ascii="Times New Roman" w:hAnsi="Times New Roman" w:cs="Times New Roman"/>
          <w:sz w:val="24"/>
          <w:szCs w:val="24"/>
        </w:rPr>
        <w:tab/>
      </w:r>
      <w:r w:rsidRPr="00A77662">
        <w:rPr>
          <w:rFonts w:ascii="Times New Roman" w:hAnsi="Times New Roman" w:cs="Times New Roman"/>
          <w:sz w:val="24"/>
          <w:szCs w:val="24"/>
        </w:rPr>
        <w:tab/>
      </w:r>
      <w:r w:rsidRPr="00A7766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3D7B9972" w14:textId="77777777" w:rsidR="0029080C" w:rsidRDefault="007B0E2E" w:rsidP="0029080C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A77662">
        <w:rPr>
          <w:rFonts w:ascii="Times New Roman" w:hAnsi="Times New Roman" w:cs="Times New Roman"/>
          <w:sz w:val="24"/>
          <w:szCs w:val="24"/>
          <w:shd w:val="clear" w:color="auto" w:fill="FFFFFF"/>
        </w:rPr>
        <w:t>A presente Indicação foi elaborada com vistas a atender a justa reivindicação dos profissionais ocupantes do cargo de Agente de Serviço de Inspeção Municipal</w:t>
      </w:r>
      <w:r w:rsidR="00323879" w:rsidRPr="00A776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323879" w:rsidRPr="003A76D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atualmente incluídos no Plano Geral de Cargos e Vencimentos (Lei n</w:t>
      </w:r>
      <w:r w:rsidR="00D8207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º</w:t>
      </w:r>
      <w:r w:rsidR="00323879" w:rsidRPr="003A76D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1.822, de </w:t>
      </w:r>
      <w:r w:rsidR="001D71F1" w:rsidRPr="003A76D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5 de abril</w:t>
      </w:r>
      <w:r w:rsidR="00323879" w:rsidRPr="003A76D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de 2016), para que a categoria </w:t>
      </w:r>
      <w:r w:rsidR="00EC13A6" w:rsidRPr="003A76D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passe a figurar no</w:t>
      </w:r>
      <w:r w:rsidR="00323879" w:rsidRPr="003A76D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Plano de Carreira dos Profissionais da Fiscalização (</w:t>
      </w:r>
      <w:r w:rsidR="00323879" w:rsidRPr="003A76DC">
        <w:rPr>
          <w:rFonts w:ascii="Times New Roman" w:hAnsi="Times New Roman" w:cs="Times New Roman"/>
          <w:b/>
          <w:sz w:val="24"/>
          <w:szCs w:val="24"/>
        </w:rPr>
        <w:t>Lei nº 1.135, de 11.07.2006), com a devida equiparação de salários e percepção do adicional de produtividade</w:t>
      </w:r>
      <w:r w:rsidR="00323879" w:rsidRPr="00A77662">
        <w:rPr>
          <w:rFonts w:ascii="Times New Roman" w:hAnsi="Times New Roman" w:cs="Times New Roman"/>
          <w:sz w:val="24"/>
          <w:szCs w:val="24"/>
        </w:rPr>
        <w:t xml:space="preserve">, a exemplo da equiparação concedida aos Agentes de Fiscalização Sanitária no ano de </w:t>
      </w:r>
      <w:r w:rsidR="0029080C">
        <w:rPr>
          <w:rFonts w:ascii="Times New Roman" w:hAnsi="Times New Roman" w:cs="Times New Roman"/>
          <w:sz w:val="24"/>
          <w:szCs w:val="24"/>
        </w:rPr>
        <w:t>2012.</w:t>
      </w:r>
    </w:p>
    <w:p w14:paraId="49BA83BA" w14:textId="77777777" w:rsidR="0029080C" w:rsidRDefault="00476AEF" w:rsidP="0029080C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A77662">
        <w:rPr>
          <w:rFonts w:ascii="Times New Roman" w:hAnsi="Times New Roman" w:cs="Times New Roman"/>
          <w:sz w:val="24"/>
        </w:rPr>
        <w:t>O Serviço de Inspeção Municipal de Produtos de Origem Animal no Município - SIM foi criado pela Lei nº 819, de 3 de agosto de 2001,</w:t>
      </w:r>
      <w:r w:rsidRPr="00A77662"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 </w:t>
      </w:r>
      <w:r w:rsidRPr="00A77662">
        <w:rPr>
          <w:rFonts w:ascii="Times New Roman" w:hAnsi="Times New Roman" w:cs="Times New Roman"/>
          <w:bCs/>
          <w:sz w:val="24"/>
          <w:szCs w:val="24"/>
          <w:lang w:val="pt-PT"/>
        </w:rPr>
        <w:t>funcionando inicialmente com</w:t>
      </w:r>
      <w:r w:rsidR="00323879" w:rsidRPr="00A77662">
        <w:rPr>
          <w:rFonts w:ascii="Times New Roman" w:hAnsi="Times New Roman" w:cs="Times New Roman"/>
          <w:sz w:val="24"/>
          <w:szCs w:val="24"/>
        </w:rPr>
        <w:t xml:space="preserve"> </w:t>
      </w:r>
      <w:r w:rsidR="00132AC8" w:rsidRPr="00A77662">
        <w:rPr>
          <w:rFonts w:ascii="Times New Roman" w:hAnsi="Times New Roman" w:cs="Times New Roman"/>
          <w:sz w:val="24"/>
          <w:szCs w:val="24"/>
        </w:rPr>
        <w:t>servidores</w:t>
      </w:r>
      <w:r w:rsidR="00323879" w:rsidRPr="00A77662">
        <w:rPr>
          <w:rFonts w:ascii="Times New Roman" w:hAnsi="Times New Roman" w:cs="Times New Roman"/>
          <w:sz w:val="24"/>
          <w:szCs w:val="24"/>
        </w:rPr>
        <w:t xml:space="preserve"> de variadas </w:t>
      </w:r>
      <w:r w:rsidR="00DB1E91">
        <w:rPr>
          <w:rFonts w:ascii="Times New Roman" w:hAnsi="Times New Roman" w:cs="Times New Roman"/>
          <w:sz w:val="24"/>
          <w:szCs w:val="24"/>
        </w:rPr>
        <w:t>categorias</w:t>
      </w:r>
      <w:r w:rsidR="00323879" w:rsidRPr="00A77662">
        <w:rPr>
          <w:rFonts w:ascii="Times New Roman" w:hAnsi="Times New Roman" w:cs="Times New Roman"/>
          <w:sz w:val="24"/>
          <w:szCs w:val="24"/>
        </w:rPr>
        <w:t xml:space="preserve"> em desvio de função, incluindo agentes de vigilância sanitária</w:t>
      </w:r>
      <w:r w:rsidRPr="00A77662">
        <w:rPr>
          <w:rFonts w:ascii="Times New Roman" w:hAnsi="Times New Roman" w:cs="Times New Roman"/>
          <w:sz w:val="24"/>
          <w:szCs w:val="24"/>
        </w:rPr>
        <w:t>,</w:t>
      </w:r>
      <w:r w:rsidR="00323879" w:rsidRPr="00A77662">
        <w:rPr>
          <w:rFonts w:ascii="Times New Roman" w:hAnsi="Times New Roman" w:cs="Times New Roman"/>
          <w:sz w:val="24"/>
          <w:szCs w:val="24"/>
        </w:rPr>
        <w:t xml:space="preserve"> para suprir a demanda do sistema </w:t>
      </w:r>
      <w:r w:rsidR="00132AC8" w:rsidRPr="00A77662">
        <w:rPr>
          <w:rFonts w:ascii="Times New Roman" w:hAnsi="Times New Roman" w:cs="Times New Roman"/>
          <w:sz w:val="24"/>
          <w:szCs w:val="24"/>
        </w:rPr>
        <w:t xml:space="preserve">de </w:t>
      </w:r>
      <w:r w:rsidR="00323879" w:rsidRPr="00A77662">
        <w:rPr>
          <w:rFonts w:ascii="Times New Roman" w:hAnsi="Times New Roman" w:cs="Times New Roman"/>
          <w:sz w:val="24"/>
          <w:szCs w:val="24"/>
        </w:rPr>
        <w:t xml:space="preserve">inspeção municipal. Isto ocorreu até a criação </w:t>
      </w:r>
      <w:r w:rsidR="00132AC8" w:rsidRPr="00A77662">
        <w:rPr>
          <w:rFonts w:ascii="Times New Roman" w:hAnsi="Times New Roman" w:cs="Times New Roman"/>
          <w:sz w:val="24"/>
          <w:szCs w:val="24"/>
        </w:rPr>
        <w:t xml:space="preserve">do </w:t>
      </w:r>
      <w:r w:rsidR="00323879" w:rsidRPr="00A77662">
        <w:rPr>
          <w:rFonts w:ascii="Times New Roman" w:hAnsi="Times New Roman" w:cs="Times New Roman"/>
          <w:sz w:val="24"/>
          <w:szCs w:val="24"/>
        </w:rPr>
        <w:t xml:space="preserve">cargo de </w:t>
      </w:r>
      <w:r w:rsidRPr="00A77662">
        <w:rPr>
          <w:rFonts w:ascii="Times New Roman" w:hAnsi="Times New Roman" w:cs="Times New Roman"/>
          <w:sz w:val="24"/>
          <w:szCs w:val="24"/>
        </w:rPr>
        <w:t>A</w:t>
      </w:r>
      <w:r w:rsidR="00323879" w:rsidRPr="00A77662">
        <w:rPr>
          <w:rFonts w:ascii="Times New Roman" w:hAnsi="Times New Roman" w:cs="Times New Roman"/>
          <w:sz w:val="24"/>
          <w:szCs w:val="24"/>
        </w:rPr>
        <w:t xml:space="preserve">gente de </w:t>
      </w:r>
      <w:r w:rsidRPr="00A77662">
        <w:rPr>
          <w:rFonts w:ascii="Times New Roman" w:hAnsi="Times New Roman" w:cs="Times New Roman"/>
          <w:sz w:val="24"/>
          <w:szCs w:val="24"/>
        </w:rPr>
        <w:t>I</w:t>
      </w:r>
      <w:r w:rsidR="00323879" w:rsidRPr="00A77662">
        <w:rPr>
          <w:rFonts w:ascii="Times New Roman" w:hAnsi="Times New Roman" w:cs="Times New Roman"/>
          <w:sz w:val="24"/>
          <w:szCs w:val="24"/>
        </w:rPr>
        <w:t xml:space="preserve">nspeção </w:t>
      </w:r>
      <w:r w:rsidRPr="00A77662">
        <w:rPr>
          <w:rFonts w:ascii="Times New Roman" w:hAnsi="Times New Roman" w:cs="Times New Roman"/>
          <w:sz w:val="24"/>
          <w:szCs w:val="24"/>
        </w:rPr>
        <w:t>M</w:t>
      </w:r>
      <w:r w:rsidR="00323879" w:rsidRPr="00A77662">
        <w:rPr>
          <w:rFonts w:ascii="Times New Roman" w:hAnsi="Times New Roman" w:cs="Times New Roman"/>
          <w:sz w:val="24"/>
          <w:szCs w:val="24"/>
        </w:rPr>
        <w:t>unicipal no ano de 2012</w:t>
      </w:r>
      <w:r w:rsidRPr="00A77662">
        <w:rPr>
          <w:rFonts w:ascii="Times New Roman" w:hAnsi="Times New Roman" w:cs="Times New Roman"/>
          <w:sz w:val="24"/>
          <w:szCs w:val="24"/>
        </w:rPr>
        <w:t xml:space="preserve">, contudo, </w:t>
      </w:r>
      <w:r w:rsidR="0029080C">
        <w:rPr>
          <w:rFonts w:ascii="Times New Roman" w:hAnsi="Times New Roman" w:cs="Times New Roman"/>
          <w:sz w:val="24"/>
          <w:szCs w:val="24"/>
        </w:rPr>
        <w:t xml:space="preserve">na ocasião da </w:t>
      </w:r>
      <w:r w:rsidRPr="00A77662">
        <w:rPr>
          <w:rFonts w:ascii="Times New Roman" w:hAnsi="Times New Roman" w:cs="Times New Roman"/>
          <w:sz w:val="24"/>
          <w:szCs w:val="24"/>
        </w:rPr>
        <w:t xml:space="preserve"> revisão geral do Plano de C</w:t>
      </w:r>
      <w:r w:rsidR="003A76DC">
        <w:rPr>
          <w:rFonts w:ascii="Times New Roman" w:hAnsi="Times New Roman" w:cs="Times New Roman"/>
          <w:sz w:val="24"/>
          <w:szCs w:val="24"/>
        </w:rPr>
        <w:t>arreiras e</w:t>
      </w:r>
      <w:r w:rsidRPr="00A77662">
        <w:rPr>
          <w:rFonts w:ascii="Times New Roman" w:hAnsi="Times New Roman" w:cs="Times New Roman"/>
          <w:sz w:val="24"/>
          <w:szCs w:val="24"/>
        </w:rPr>
        <w:t xml:space="preserve"> Vencimentos</w:t>
      </w:r>
      <w:r w:rsidR="003A76DC">
        <w:rPr>
          <w:rFonts w:ascii="Times New Roman" w:hAnsi="Times New Roman" w:cs="Times New Roman"/>
          <w:sz w:val="24"/>
          <w:szCs w:val="24"/>
        </w:rPr>
        <w:t>, em 2016,</w:t>
      </w:r>
      <w:r w:rsidR="00132AC8" w:rsidRPr="00A77662">
        <w:rPr>
          <w:rFonts w:ascii="Times New Roman" w:hAnsi="Times New Roman" w:cs="Times New Roman"/>
          <w:sz w:val="24"/>
          <w:szCs w:val="24"/>
        </w:rPr>
        <w:t xml:space="preserve"> não </w:t>
      </w:r>
      <w:r w:rsidR="0029080C">
        <w:rPr>
          <w:rFonts w:ascii="Times New Roman" w:hAnsi="Times New Roman" w:cs="Times New Roman"/>
          <w:sz w:val="24"/>
          <w:szCs w:val="24"/>
        </w:rPr>
        <w:t>houve a equiparação d</w:t>
      </w:r>
      <w:r w:rsidR="003A76DC">
        <w:rPr>
          <w:rFonts w:ascii="Times New Roman" w:hAnsi="Times New Roman" w:cs="Times New Roman"/>
          <w:sz w:val="24"/>
          <w:szCs w:val="24"/>
        </w:rPr>
        <w:t>essa</w:t>
      </w:r>
      <w:r w:rsidR="00132AC8" w:rsidRPr="00A77662">
        <w:rPr>
          <w:rFonts w:ascii="Times New Roman" w:hAnsi="Times New Roman" w:cs="Times New Roman"/>
          <w:sz w:val="24"/>
          <w:szCs w:val="24"/>
        </w:rPr>
        <w:t xml:space="preserve"> c</w:t>
      </w:r>
      <w:r w:rsidR="00DB1E91">
        <w:rPr>
          <w:rFonts w:ascii="Times New Roman" w:hAnsi="Times New Roman" w:cs="Times New Roman"/>
          <w:sz w:val="24"/>
          <w:szCs w:val="24"/>
        </w:rPr>
        <w:t>lasse de profissionais</w:t>
      </w:r>
      <w:r w:rsidR="0029080C">
        <w:rPr>
          <w:rFonts w:ascii="Times New Roman" w:hAnsi="Times New Roman" w:cs="Times New Roman"/>
          <w:sz w:val="24"/>
          <w:szCs w:val="24"/>
        </w:rPr>
        <w:t xml:space="preserve"> com os demais agentes de fiscalização -</w:t>
      </w:r>
      <w:r w:rsidR="00132AC8" w:rsidRPr="00A77662">
        <w:rPr>
          <w:rFonts w:ascii="Times New Roman" w:hAnsi="Times New Roman" w:cs="Times New Roman"/>
          <w:sz w:val="24"/>
          <w:szCs w:val="24"/>
        </w:rPr>
        <w:t xml:space="preserve"> </w:t>
      </w:r>
      <w:r w:rsidRPr="00A77662">
        <w:rPr>
          <w:rFonts w:ascii="Times New Roman" w:hAnsi="Times New Roman" w:cs="Times New Roman"/>
          <w:sz w:val="24"/>
          <w:szCs w:val="24"/>
        </w:rPr>
        <w:t xml:space="preserve">Agente de Fiscalização Sanitária, Agente de Fiscalização Tributária, Obras e Postura e Agente de Fiscalização de Trânsito, </w:t>
      </w:r>
      <w:r w:rsidR="0029080C">
        <w:rPr>
          <w:rFonts w:ascii="Times New Roman" w:hAnsi="Times New Roman" w:cs="Times New Roman"/>
          <w:sz w:val="24"/>
          <w:szCs w:val="24"/>
        </w:rPr>
        <w:t>apesar do</w:t>
      </w:r>
      <w:r w:rsidRPr="00A77662">
        <w:rPr>
          <w:rFonts w:ascii="Times New Roman" w:hAnsi="Times New Roman" w:cs="Times New Roman"/>
          <w:sz w:val="24"/>
          <w:szCs w:val="24"/>
        </w:rPr>
        <w:t xml:space="preserve"> </w:t>
      </w:r>
      <w:r w:rsidR="0029080C">
        <w:rPr>
          <w:rFonts w:ascii="Times New Roman" w:hAnsi="Times New Roman" w:cs="Times New Roman"/>
          <w:sz w:val="24"/>
          <w:szCs w:val="24"/>
        </w:rPr>
        <w:t xml:space="preserve">disposto no </w:t>
      </w:r>
      <w:r w:rsidRPr="00A77662">
        <w:rPr>
          <w:rFonts w:ascii="Times New Roman" w:hAnsi="Times New Roman" w:cs="Times New Roman"/>
          <w:sz w:val="24"/>
          <w:szCs w:val="24"/>
        </w:rPr>
        <w:t>art. 6º da Lei nº 1.135</w:t>
      </w:r>
      <w:r w:rsidR="0029080C">
        <w:rPr>
          <w:rFonts w:ascii="Times New Roman" w:hAnsi="Times New Roman" w:cs="Times New Roman"/>
          <w:sz w:val="24"/>
          <w:szCs w:val="24"/>
        </w:rPr>
        <w:t xml:space="preserve">, </w:t>
      </w:r>
      <w:r w:rsidR="0029080C" w:rsidRPr="0029080C">
        <w:rPr>
          <w:rFonts w:ascii="Times New Roman" w:hAnsi="Times New Roman" w:cs="Times New Roman"/>
          <w:i/>
          <w:sz w:val="24"/>
          <w:szCs w:val="24"/>
        </w:rPr>
        <w:t xml:space="preserve">in </w:t>
      </w:r>
      <w:proofErr w:type="spellStart"/>
      <w:r w:rsidR="0029080C" w:rsidRPr="0029080C">
        <w:rPr>
          <w:rFonts w:ascii="Times New Roman" w:hAnsi="Times New Roman" w:cs="Times New Roman"/>
          <w:i/>
          <w:sz w:val="24"/>
          <w:szCs w:val="24"/>
        </w:rPr>
        <w:t>verbis</w:t>
      </w:r>
      <w:proofErr w:type="spellEnd"/>
      <w:r w:rsidR="0029080C">
        <w:rPr>
          <w:rFonts w:ascii="Times New Roman" w:hAnsi="Times New Roman" w:cs="Times New Roman"/>
          <w:sz w:val="24"/>
          <w:szCs w:val="24"/>
        </w:rPr>
        <w:t>:</w:t>
      </w:r>
    </w:p>
    <w:p w14:paraId="135C6432" w14:textId="77777777" w:rsidR="0029080C" w:rsidRPr="0029080C" w:rsidRDefault="0029080C" w:rsidP="0029080C">
      <w:pPr>
        <w:ind w:right="-66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080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Art. 6º. O quadro de pessoal dos profissionais da Fiscalização constitui-se dos servidores efetivos nas áreas preventivas e corretivas relativas a tributos municipais, </w:t>
      </w:r>
      <w:r w:rsidRPr="00854A32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vigilância sanitária</w:t>
      </w:r>
      <w:r w:rsidR="00854A3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(grifamos)</w:t>
      </w:r>
      <w:r w:rsidRPr="0029080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, obras e posturas e trânsito. </w:t>
      </w:r>
    </w:p>
    <w:p w14:paraId="5A7C7BAC" w14:textId="77777777" w:rsidR="00553AE7" w:rsidRDefault="0029080C" w:rsidP="001D71F1">
      <w:pPr>
        <w:ind w:right="-663" w:firstLine="360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Os agentes do SIM</w:t>
      </w:r>
      <w:r w:rsidR="00DB1E91">
        <w:rPr>
          <w:rFonts w:ascii="Times New Roman" w:hAnsi="Times New Roman" w:cs="Times New Roman"/>
          <w:sz w:val="24"/>
        </w:rPr>
        <w:t xml:space="preserve"> desempenham funções de inspeção e fiscalização, diferindo</w:t>
      </w:r>
      <w:r w:rsidR="003A76DC">
        <w:rPr>
          <w:rFonts w:ascii="Times New Roman" w:hAnsi="Times New Roman" w:cs="Times New Roman"/>
          <w:sz w:val="24"/>
        </w:rPr>
        <w:t xml:space="preserve"> dos Agentes de Fiscalização Sanitária</w:t>
      </w:r>
      <w:r w:rsidR="00DB1E91">
        <w:rPr>
          <w:rFonts w:ascii="Times New Roman" w:hAnsi="Times New Roman" w:cs="Times New Roman"/>
          <w:sz w:val="24"/>
        </w:rPr>
        <w:t xml:space="preserve"> </w:t>
      </w:r>
      <w:r w:rsidR="00854A32">
        <w:rPr>
          <w:rFonts w:ascii="Times New Roman" w:hAnsi="Times New Roman" w:cs="Times New Roman"/>
          <w:sz w:val="24"/>
        </w:rPr>
        <w:t>tão-</w:t>
      </w:r>
      <w:r w:rsidR="00DB1E91">
        <w:rPr>
          <w:rFonts w:ascii="Times New Roman" w:hAnsi="Times New Roman" w:cs="Times New Roman"/>
          <w:sz w:val="24"/>
        </w:rPr>
        <w:t xml:space="preserve">somente porque atuam com </w:t>
      </w:r>
    </w:p>
    <w:p w14:paraId="74A16773" w14:textId="77777777" w:rsidR="00553AE7" w:rsidRDefault="00553AE7" w:rsidP="001D71F1">
      <w:pPr>
        <w:ind w:right="-663" w:firstLine="3600"/>
        <w:jc w:val="both"/>
        <w:rPr>
          <w:rFonts w:ascii="Times New Roman" w:hAnsi="Times New Roman" w:cs="Times New Roman"/>
          <w:sz w:val="24"/>
        </w:rPr>
      </w:pPr>
    </w:p>
    <w:p w14:paraId="6F0A8B2E" w14:textId="77777777" w:rsidR="00553AE7" w:rsidRDefault="00553AE7" w:rsidP="00553AE7">
      <w:pPr>
        <w:ind w:right="-663"/>
        <w:jc w:val="both"/>
        <w:rPr>
          <w:rFonts w:ascii="Times New Roman" w:hAnsi="Times New Roman" w:cs="Times New Roman"/>
          <w:sz w:val="24"/>
        </w:rPr>
      </w:pPr>
    </w:p>
    <w:p w14:paraId="028A4CD7" w14:textId="77777777" w:rsidR="00553AE7" w:rsidRDefault="00553AE7" w:rsidP="00553AE7">
      <w:pPr>
        <w:ind w:right="-663"/>
        <w:jc w:val="both"/>
        <w:rPr>
          <w:rFonts w:ascii="Times New Roman" w:hAnsi="Times New Roman" w:cs="Times New Roman"/>
          <w:sz w:val="24"/>
        </w:rPr>
      </w:pPr>
    </w:p>
    <w:p w14:paraId="0EB28197" w14:textId="77777777" w:rsidR="00DB1E91" w:rsidRPr="001D71F1" w:rsidRDefault="00DB1E91" w:rsidP="00553AE7">
      <w:pPr>
        <w:ind w:right="-66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produtos de origem animal, em</w:t>
      </w:r>
      <w:r w:rsidR="00774F29" w:rsidRPr="00A77662">
        <w:rPr>
          <w:rFonts w:ascii="Times New Roman" w:hAnsi="Times New Roman" w:cs="Times New Roman"/>
          <w:sz w:val="24"/>
          <w:szCs w:val="24"/>
        </w:rPr>
        <w:t xml:space="preserve"> mercados, açougues, abatedouros e pequenos produtores artesanais</w:t>
      </w:r>
      <w:r>
        <w:rPr>
          <w:rFonts w:ascii="Times New Roman" w:hAnsi="Times New Roman" w:cs="Times New Roman"/>
          <w:sz w:val="24"/>
          <w:szCs w:val="24"/>
        </w:rPr>
        <w:t>.</w:t>
      </w:r>
      <w:r w:rsidR="00F27F56">
        <w:rPr>
          <w:rFonts w:ascii="Times New Roman" w:hAnsi="Times New Roman" w:cs="Times New Roman"/>
          <w:sz w:val="24"/>
          <w:szCs w:val="24"/>
        </w:rPr>
        <w:t xml:space="preserve"> Segue, anexo, o rol de atribuições desse cargo.</w:t>
      </w:r>
      <w:r w:rsidR="00774F29" w:rsidRPr="00A77662">
        <w:rPr>
          <w:rFonts w:ascii="Times New Roman" w:hAnsi="Times New Roman" w:cs="Times New Roman"/>
          <w:sz w:val="24"/>
          <w:szCs w:val="24"/>
        </w:rPr>
        <w:t xml:space="preserve"> </w:t>
      </w:r>
      <w:r w:rsidR="00311BE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223B25" w14:textId="77777777" w:rsidR="001D71F1" w:rsidRPr="003A76DC" w:rsidRDefault="00774F29" w:rsidP="00A77662">
      <w:pPr>
        <w:ind w:right="-663" w:firstLine="360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6DC">
        <w:rPr>
          <w:rFonts w:ascii="Times New Roman" w:hAnsi="Times New Roman" w:cs="Times New Roman"/>
          <w:sz w:val="24"/>
          <w:szCs w:val="24"/>
        </w:rPr>
        <w:t>Impo</w:t>
      </w:r>
      <w:r w:rsidR="00DB1E91" w:rsidRPr="003A76DC">
        <w:rPr>
          <w:rFonts w:ascii="Times New Roman" w:hAnsi="Times New Roman" w:cs="Times New Roman"/>
          <w:sz w:val="24"/>
          <w:szCs w:val="24"/>
        </w:rPr>
        <w:t>r</w:t>
      </w:r>
      <w:r w:rsidRPr="003A76DC">
        <w:rPr>
          <w:rFonts w:ascii="Times New Roman" w:hAnsi="Times New Roman" w:cs="Times New Roman"/>
          <w:sz w:val="24"/>
          <w:szCs w:val="24"/>
        </w:rPr>
        <w:t xml:space="preserve">ta assinalar que o Código de Vigilância em Saúde do Município (Lei Complementar nº 69, de 16.12.2015) que </w:t>
      </w:r>
      <w:r w:rsidRPr="003A76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dispõe sobre proteção, promoção e preservação da saúde, nos aspectos relativos à vigilância sanitária, vigilância epidemiológica </w:t>
      </w:r>
    </w:p>
    <w:p w14:paraId="4944019D" w14:textId="77777777" w:rsidR="00A77662" w:rsidRPr="003A76DC" w:rsidRDefault="00774F29" w:rsidP="001D71F1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3A76DC">
        <w:rPr>
          <w:rFonts w:ascii="Times New Roman" w:hAnsi="Times New Roman" w:cs="Times New Roman"/>
          <w:sz w:val="24"/>
          <w:szCs w:val="24"/>
          <w:shd w:val="clear" w:color="auto" w:fill="FFFFFF"/>
        </w:rPr>
        <w:t>e vigilância ambiental,</w:t>
      </w:r>
      <w:bookmarkStart w:id="0" w:name="artigo_3"/>
      <w:r w:rsidRPr="003A76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equipara os </w:t>
      </w:r>
      <w:r w:rsidRPr="003A76DC">
        <w:rPr>
          <w:rFonts w:ascii="Times New Roman" w:hAnsi="Times New Roman" w:cs="Times New Roman"/>
          <w:sz w:val="24"/>
          <w:szCs w:val="24"/>
        </w:rPr>
        <w:t xml:space="preserve">Agentes de Fiscalização Sanitária e os Agentes de Serviço de Inspeção Municipal, </w:t>
      </w:r>
      <w:r w:rsidR="00132AC8" w:rsidRPr="003A76DC">
        <w:rPr>
          <w:rFonts w:ascii="Times New Roman" w:hAnsi="Times New Roman" w:cs="Times New Roman"/>
          <w:sz w:val="24"/>
          <w:szCs w:val="24"/>
        </w:rPr>
        <w:t>vejamos:</w:t>
      </w:r>
    </w:p>
    <w:p w14:paraId="50FEB196" w14:textId="77777777" w:rsidR="00311BE5" w:rsidRPr="003A76DC" w:rsidRDefault="00311BE5" w:rsidP="00311BE5">
      <w:pPr>
        <w:ind w:right="-663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14:paraId="55EFA141" w14:textId="77777777" w:rsidR="00A77662" w:rsidRPr="003A76DC" w:rsidRDefault="00132AC8" w:rsidP="00311BE5">
      <w:pPr>
        <w:ind w:right="-66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76D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Art. 7º</w:t>
      </w:r>
      <w:r w:rsidRPr="003A76D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Para efeito desta Lei, entende-se por:</w:t>
      </w:r>
    </w:p>
    <w:p w14:paraId="650A2BAE" w14:textId="77777777" w:rsidR="00A77662" w:rsidRPr="003A76DC" w:rsidRDefault="00DB1E91" w:rsidP="00311BE5">
      <w:pPr>
        <w:ind w:right="-663"/>
        <w:rPr>
          <w:rFonts w:ascii="Times New Roman" w:hAnsi="Times New Roman" w:cs="Times New Roman"/>
          <w:i/>
          <w:sz w:val="24"/>
          <w:szCs w:val="24"/>
        </w:rPr>
      </w:pPr>
      <w:r w:rsidRPr="003A76DC">
        <w:rPr>
          <w:rFonts w:ascii="Times New Roman" w:hAnsi="Times New Roman" w:cs="Times New Roman"/>
          <w:i/>
          <w:sz w:val="24"/>
          <w:szCs w:val="24"/>
        </w:rPr>
        <w:t>................</w:t>
      </w:r>
    </w:p>
    <w:p w14:paraId="523A8FB8" w14:textId="77777777" w:rsidR="00A77662" w:rsidRPr="003A76DC" w:rsidRDefault="00132AC8" w:rsidP="00311BE5">
      <w:pPr>
        <w:ind w:right="-66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76D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II - </w:t>
      </w:r>
      <w:r w:rsidR="00DB1E91" w:rsidRPr="003A76D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F</w:t>
      </w:r>
      <w:r w:rsidRPr="003A76D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iscal Sanitário: servidor do órgão sanitário concursado para o cargo e que possui prerrogativas, direitos e deveres fixados em lei.</w:t>
      </w:r>
    </w:p>
    <w:p w14:paraId="2BA87A0F" w14:textId="77777777" w:rsidR="00A77662" w:rsidRPr="003A76DC" w:rsidRDefault="00A77662" w:rsidP="00311BE5">
      <w:pPr>
        <w:ind w:right="-663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14:paraId="795F60B8" w14:textId="77777777" w:rsidR="00A77662" w:rsidRPr="003A76DC" w:rsidRDefault="00132AC8" w:rsidP="00311BE5">
      <w:pPr>
        <w:ind w:right="-66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76D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Art. 8º</w:t>
      </w:r>
      <w:r w:rsidRPr="003A76D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São autoridades sanitárias e fiscais:</w:t>
      </w:r>
    </w:p>
    <w:p w14:paraId="5B0E79CA" w14:textId="77777777" w:rsidR="00DB1E91" w:rsidRPr="003A76DC" w:rsidRDefault="00DB1E91" w:rsidP="00311BE5">
      <w:pPr>
        <w:ind w:right="-663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3A76DC">
        <w:rPr>
          <w:rFonts w:ascii="Times New Roman" w:hAnsi="Times New Roman" w:cs="Times New Roman"/>
          <w:i/>
          <w:sz w:val="24"/>
          <w:szCs w:val="24"/>
        </w:rPr>
        <w:t>...............</w:t>
      </w:r>
    </w:p>
    <w:p w14:paraId="55631977" w14:textId="77777777" w:rsidR="00A77662" w:rsidRPr="003A76DC" w:rsidRDefault="00132AC8" w:rsidP="00311BE5">
      <w:pPr>
        <w:ind w:right="-66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76D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IV - Fiscal Sanitário.</w:t>
      </w:r>
      <w:bookmarkStart w:id="1" w:name="artigo_9"/>
    </w:p>
    <w:p w14:paraId="55D4D753" w14:textId="77777777" w:rsidR="00A77662" w:rsidRPr="003A76DC" w:rsidRDefault="00A77662" w:rsidP="00311BE5">
      <w:pPr>
        <w:ind w:right="-663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14:paraId="615576F9" w14:textId="77777777" w:rsidR="00A77662" w:rsidRPr="003A76DC" w:rsidRDefault="00E17B35" w:rsidP="00311BE5">
      <w:pPr>
        <w:ind w:right="-66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76D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Art. 9º</w:t>
      </w:r>
      <w:r w:rsidRPr="003A76D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. </w:t>
      </w:r>
      <w:bookmarkEnd w:id="1"/>
      <w:r w:rsidR="00132AC8" w:rsidRPr="003A76D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Compete aos fiscais:</w:t>
      </w:r>
    </w:p>
    <w:p w14:paraId="26C216E9" w14:textId="77777777" w:rsidR="00A77662" w:rsidRPr="003A76DC" w:rsidRDefault="00132AC8" w:rsidP="00311BE5">
      <w:pPr>
        <w:ind w:right="-66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76D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I - </w:t>
      </w:r>
      <w:proofErr w:type="gramStart"/>
      <w:r w:rsidRPr="003A76D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exercer</w:t>
      </w:r>
      <w:proofErr w:type="gramEnd"/>
      <w:r w:rsidRPr="003A76D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o poder de polícia sanitária;</w:t>
      </w:r>
    </w:p>
    <w:p w14:paraId="7EF5A40F" w14:textId="77777777" w:rsidR="00A77662" w:rsidRPr="003A76DC" w:rsidRDefault="00132AC8" w:rsidP="00311BE5">
      <w:pPr>
        <w:ind w:right="-66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76D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II - </w:t>
      </w:r>
      <w:proofErr w:type="gramStart"/>
      <w:r w:rsidRPr="003A76D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livre</w:t>
      </w:r>
      <w:proofErr w:type="gramEnd"/>
      <w:r w:rsidRPr="003A76D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acesso aos estabelecimentos sujeitos ao controle sanitário para proceder à:</w:t>
      </w:r>
    </w:p>
    <w:p w14:paraId="30A3D53A" w14:textId="77777777" w:rsidR="00A77662" w:rsidRPr="003A76DC" w:rsidRDefault="00132AC8" w:rsidP="00311BE5">
      <w:pPr>
        <w:ind w:right="-66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76D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a) vistoria;</w:t>
      </w:r>
    </w:p>
    <w:p w14:paraId="1837DCA0" w14:textId="77777777" w:rsidR="00A77662" w:rsidRPr="003A76DC" w:rsidRDefault="00132AC8" w:rsidP="00311BE5">
      <w:pPr>
        <w:ind w:right="-66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76D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b) fiscalização;</w:t>
      </w:r>
    </w:p>
    <w:p w14:paraId="3217B5B3" w14:textId="77777777" w:rsidR="00A77662" w:rsidRPr="003A76DC" w:rsidRDefault="00132AC8" w:rsidP="00311BE5">
      <w:pPr>
        <w:ind w:right="-66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76D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c) lavratura de autos;</w:t>
      </w:r>
    </w:p>
    <w:p w14:paraId="52A26A1E" w14:textId="77777777" w:rsidR="00A77662" w:rsidRPr="003A76DC" w:rsidRDefault="00132AC8" w:rsidP="00311BE5">
      <w:pPr>
        <w:ind w:right="-66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76D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d) interdição cautelar de produtos, serviços e ambientes;</w:t>
      </w:r>
    </w:p>
    <w:p w14:paraId="3BCDF5CA" w14:textId="77777777" w:rsidR="00A77662" w:rsidRPr="003A76DC" w:rsidRDefault="00132AC8" w:rsidP="00311BE5">
      <w:pPr>
        <w:ind w:right="-66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76D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e) execução de penalidades;</w:t>
      </w:r>
    </w:p>
    <w:p w14:paraId="675B07A5" w14:textId="77777777" w:rsidR="00A77662" w:rsidRPr="003A76DC" w:rsidRDefault="00132AC8" w:rsidP="00311BE5">
      <w:pPr>
        <w:ind w:right="-663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3A76D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f) apreensão e/ou inutilização de produtos sujeitos ao controle sanitário.</w:t>
      </w:r>
      <w:bookmarkEnd w:id="0"/>
    </w:p>
    <w:p w14:paraId="2A4126CD" w14:textId="77777777" w:rsidR="00311BE5" w:rsidRPr="003A76DC" w:rsidRDefault="00311BE5" w:rsidP="00311BE5">
      <w:pPr>
        <w:ind w:right="-663"/>
        <w:rPr>
          <w:rFonts w:ascii="Times New Roman" w:hAnsi="Times New Roman" w:cs="Times New Roman"/>
          <w:i/>
          <w:sz w:val="24"/>
          <w:szCs w:val="24"/>
        </w:rPr>
      </w:pPr>
    </w:p>
    <w:p w14:paraId="207A427E" w14:textId="77777777" w:rsidR="00774F29" w:rsidRPr="003A76DC" w:rsidRDefault="00774F29" w:rsidP="00DB1E91">
      <w:pPr>
        <w:ind w:right="-663" w:firstLine="360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6DC">
        <w:rPr>
          <w:rFonts w:ascii="Times New Roman" w:hAnsi="Times New Roman" w:cs="Times New Roman"/>
          <w:sz w:val="24"/>
          <w:szCs w:val="24"/>
          <w:shd w:val="clear" w:color="auto" w:fill="FFFFFF"/>
        </w:rPr>
        <w:t>Portanto, nossa própria legislação não distingue, mas sim equipara</w:t>
      </w:r>
      <w:r w:rsidR="00DB1E91" w:rsidRPr="003A76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todos</w:t>
      </w:r>
      <w:r w:rsidRPr="003A76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os agentes </w:t>
      </w:r>
      <w:r w:rsidR="00DB1E91" w:rsidRPr="003A76DC">
        <w:rPr>
          <w:rFonts w:ascii="Times New Roman" w:hAnsi="Times New Roman" w:cs="Times New Roman"/>
          <w:sz w:val="24"/>
          <w:szCs w:val="24"/>
          <w:shd w:val="clear" w:color="auto" w:fill="FFFFFF"/>
        </w:rPr>
        <w:t>que atuam na</w:t>
      </w:r>
      <w:r w:rsidRPr="003A76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vigilância sanitária</w:t>
      </w:r>
      <w:r w:rsidR="00DB1E91" w:rsidRPr="003A76D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D55A236" w14:textId="77777777" w:rsidR="0029080C" w:rsidRPr="003A76DC" w:rsidRDefault="00DB1E91" w:rsidP="008C72B3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3A76DC">
        <w:rPr>
          <w:rFonts w:ascii="Times New Roman" w:hAnsi="Times New Roman" w:cs="Times New Roman"/>
          <w:sz w:val="24"/>
          <w:szCs w:val="24"/>
        </w:rPr>
        <w:t xml:space="preserve">Por fim, </w:t>
      </w:r>
      <w:r w:rsidRPr="004A378F">
        <w:rPr>
          <w:rFonts w:ascii="Times New Roman" w:hAnsi="Times New Roman" w:cs="Times New Roman"/>
          <w:b/>
          <w:sz w:val="24"/>
          <w:szCs w:val="24"/>
        </w:rPr>
        <w:t>com relação a</w:t>
      </w:r>
      <w:r w:rsidR="00323879" w:rsidRPr="004A378F">
        <w:rPr>
          <w:rFonts w:ascii="Times New Roman" w:hAnsi="Times New Roman" w:cs="Times New Roman"/>
          <w:b/>
          <w:sz w:val="24"/>
          <w:szCs w:val="24"/>
        </w:rPr>
        <w:t xml:space="preserve"> insalubridade do agente de </w:t>
      </w:r>
      <w:r w:rsidRPr="004A378F">
        <w:rPr>
          <w:rFonts w:ascii="Times New Roman" w:hAnsi="Times New Roman" w:cs="Times New Roman"/>
          <w:b/>
          <w:sz w:val="24"/>
          <w:szCs w:val="24"/>
        </w:rPr>
        <w:t xml:space="preserve">serviço de </w:t>
      </w:r>
      <w:r w:rsidR="00323879" w:rsidRPr="004A378F">
        <w:rPr>
          <w:rFonts w:ascii="Times New Roman" w:hAnsi="Times New Roman" w:cs="Times New Roman"/>
          <w:b/>
          <w:sz w:val="24"/>
          <w:szCs w:val="24"/>
        </w:rPr>
        <w:t>inspeção</w:t>
      </w:r>
      <w:r w:rsidRPr="004A378F">
        <w:rPr>
          <w:rFonts w:ascii="Times New Roman" w:hAnsi="Times New Roman" w:cs="Times New Roman"/>
          <w:b/>
          <w:sz w:val="24"/>
          <w:szCs w:val="24"/>
        </w:rPr>
        <w:t xml:space="preserve"> municipal</w:t>
      </w:r>
      <w:r w:rsidRPr="003A76DC">
        <w:rPr>
          <w:rFonts w:ascii="Times New Roman" w:hAnsi="Times New Roman" w:cs="Times New Roman"/>
          <w:sz w:val="24"/>
          <w:szCs w:val="24"/>
        </w:rPr>
        <w:t>,</w:t>
      </w:r>
      <w:r w:rsidR="00323879" w:rsidRPr="003A76DC">
        <w:rPr>
          <w:rFonts w:ascii="Times New Roman" w:hAnsi="Times New Roman" w:cs="Times New Roman"/>
          <w:sz w:val="24"/>
          <w:szCs w:val="24"/>
        </w:rPr>
        <w:t xml:space="preserve"> </w:t>
      </w:r>
      <w:r w:rsidR="0029080C" w:rsidRPr="003A76DC">
        <w:rPr>
          <w:rFonts w:ascii="Times New Roman" w:hAnsi="Times New Roman" w:cs="Times New Roman"/>
          <w:sz w:val="24"/>
          <w:szCs w:val="24"/>
        </w:rPr>
        <w:t xml:space="preserve">tal adicional é concedido </w:t>
      </w:r>
      <w:r w:rsidR="0029080C" w:rsidRPr="003A76DC">
        <w:rPr>
          <w:rFonts w:ascii="Times New Roman" w:hAnsi="Times New Roman" w:cs="Times New Roman"/>
          <w:sz w:val="24"/>
          <w:szCs w:val="24"/>
          <w:shd w:val="clear" w:color="auto" w:fill="FFFFFF"/>
        </w:rPr>
        <w:t>pois os mesmos estão sujeitos a trabalho em ambientes com ruídos contínuos ou intermitentes, frio, expostos a agentes químicos e agentes biológicos.</w:t>
      </w:r>
      <w:r w:rsidR="0029080C" w:rsidRPr="003A76DC">
        <w:rPr>
          <w:rFonts w:ascii="Times New Roman" w:hAnsi="Times New Roman" w:cs="Times New Roman"/>
          <w:sz w:val="24"/>
          <w:szCs w:val="24"/>
        </w:rPr>
        <w:t xml:space="preserve">  A</w:t>
      </w:r>
      <w:r w:rsidR="00BE27FB" w:rsidRPr="003A76DC">
        <w:rPr>
          <w:rFonts w:ascii="Times New Roman" w:hAnsi="Times New Roman" w:cs="Times New Roman"/>
          <w:sz w:val="24"/>
          <w:szCs w:val="24"/>
        </w:rPr>
        <w:t>té o ano de</w:t>
      </w:r>
      <w:r w:rsidR="00323879" w:rsidRPr="003A76DC">
        <w:rPr>
          <w:rFonts w:ascii="Times New Roman" w:hAnsi="Times New Roman" w:cs="Times New Roman"/>
          <w:sz w:val="24"/>
          <w:szCs w:val="24"/>
        </w:rPr>
        <w:t xml:space="preserve"> 2017 </w:t>
      </w:r>
      <w:r w:rsidR="00BE27FB" w:rsidRPr="003A76DC">
        <w:rPr>
          <w:rFonts w:ascii="Times New Roman" w:hAnsi="Times New Roman" w:cs="Times New Roman"/>
          <w:sz w:val="24"/>
          <w:szCs w:val="24"/>
        </w:rPr>
        <w:t>era concedido em grau máximo, contudo, a partir de 2018 o grau de</w:t>
      </w:r>
      <w:r w:rsidR="00323879" w:rsidRPr="003A76DC">
        <w:rPr>
          <w:rFonts w:ascii="Times New Roman" w:hAnsi="Times New Roman" w:cs="Times New Roman"/>
          <w:sz w:val="24"/>
          <w:szCs w:val="24"/>
        </w:rPr>
        <w:t xml:space="preserve"> insalubridade foi reduzid</w:t>
      </w:r>
      <w:r w:rsidR="00BE27FB" w:rsidRPr="003A76DC">
        <w:rPr>
          <w:rFonts w:ascii="Times New Roman" w:hAnsi="Times New Roman" w:cs="Times New Roman"/>
          <w:sz w:val="24"/>
          <w:szCs w:val="24"/>
        </w:rPr>
        <w:t>o</w:t>
      </w:r>
      <w:r w:rsidR="001D71F1" w:rsidRPr="003A76DC">
        <w:rPr>
          <w:rFonts w:ascii="Times New Roman" w:hAnsi="Times New Roman" w:cs="Times New Roman"/>
          <w:sz w:val="24"/>
          <w:szCs w:val="24"/>
        </w:rPr>
        <w:t xml:space="preserve"> </w:t>
      </w:r>
      <w:r w:rsidR="00CF3F71" w:rsidRPr="003A76DC">
        <w:rPr>
          <w:rFonts w:ascii="Times New Roman" w:hAnsi="Times New Roman" w:cs="Times New Roman"/>
          <w:sz w:val="24"/>
          <w:szCs w:val="24"/>
        </w:rPr>
        <w:t xml:space="preserve">para </w:t>
      </w:r>
      <w:r w:rsidR="00323879" w:rsidRPr="003A76DC">
        <w:rPr>
          <w:rFonts w:ascii="Times New Roman" w:hAnsi="Times New Roman" w:cs="Times New Roman"/>
          <w:sz w:val="24"/>
          <w:szCs w:val="24"/>
        </w:rPr>
        <w:t>m</w:t>
      </w:r>
      <w:r w:rsidR="00BE27FB" w:rsidRPr="003A76DC">
        <w:rPr>
          <w:rFonts w:ascii="Times New Roman" w:hAnsi="Times New Roman" w:cs="Times New Roman"/>
          <w:sz w:val="24"/>
          <w:szCs w:val="24"/>
        </w:rPr>
        <w:t>é</w:t>
      </w:r>
      <w:r w:rsidR="00323879" w:rsidRPr="003A76DC">
        <w:rPr>
          <w:rFonts w:ascii="Times New Roman" w:hAnsi="Times New Roman" w:cs="Times New Roman"/>
          <w:sz w:val="24"/>
          <w:szCs w:val="24"/>
        </w:rPr>
        <w:t>dio</w:t>
      </w:r>
      <w:r w:rsidR="00854A32">
        <w:rPr>
          <w:rFonts w:ascii="Times New Roman" w:hAnsi="Times New Roman" w:cs="Times New Roman"/>
          <w:sz w:val="24"/>
          <w:szCs w:val="24"/>
        </w:rPr>
        <w:t>, o que, a nosso ver, mereceria uma revisão.</w:t>
      </w:r>
    </w:p>
    <w:p w14:paraId="293C9B34" w14:textId="77777777" w:rsidR="00C25009" w:rsidRDefault="00C25009" w:rsidP="000B2633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14:paraId="151AEC77" w14:textId="77777777" w:rsidR="0045337E" w:rsidRPr="00A77662" w:rsidRDefault="002D4402" w:rsidP="000B2633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A77662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A77662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A77662">
        <w:rPr>
          <w:rFonts w:ascii="Times New Roman" w:hAnsi="Times New Roman" w:cs="Times New Roman"/>
          <w:snapToGrid w:val="0"/>
          <w:sz w:val="24"/>
          <w:szCs w:val="24"/>
        </w:rPr>
        <w:tab/>
        <w:t>Sala de Sessões da Câmara Municipal, em</w:t>
      </w:r>
      <w:r w:rsidR="0045337E" w:rsidRPr="00A77662">
        <w:rPr>
          <w:rFonts w:ascii="Times New Roman" w:hAnsi="Times New Roman" w:cs="Times New Roman"/>
          <w:snapToGrid w:val="0"/>
          <w:sz w:val="24"/>
          <w:szCs w:val="24"/>
        </w:rPr>
        <w:t xml:space="preserve"> 3 de abril de 2023.</w:t>
      </w:r>
    </w:p>
    <w:p w14:paraId="44EE4B26" w14:textId="77777777" w:rsidR="008F5820" w:rsidRPr="00A77662" w:rsidRDefault="008F5820" w:rsidP="000B2633">
      <w:pPr>
        <w:tabs>
          <w:tab w:val="left" w:pos="1260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54B296" w14:textId="77777777" w:rsidR="008C72B3" w:rsidRPr="00A77662" w:rsidRDefault="008C72B3" w:rsidP="000B2633">
      <w:pPr>
        <w:tabs>
          <w:tab w:val="left" w:pos="1260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53EC94" w14:textId="77777777" w:rsidR="001D71F1" w:rsidRDefault="001D71F1" w:rsidP="000B2633">
      <w:pPr>
        <w:tabs>
          <w:tab w:val="left" w:pos="1260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14:paraId="67A79333" w14:textId="77777777" w:rsidR="00A77662" w:rsidRPr="00A77662" w:rsidRDefault="00A77662" w:rsidP="000B2633">
      <w:pPr>
        <w:tabs>
          <w:tab w:val="left" w:pos="1260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 w:rsidRPr="00A77662">
        <w:rPr>
          <w:rFonts w:ascii="Times New Roman" w:hAnsi="Times New Roman" w:cs="Times New Roman"/>
          <w:b/>
          <w:sz w:val="24"/>
          <w:szCs w:val="24"/>
        </w:rPr>
        <w:t xml:space="preserve">VER. JOSÉ MARCIANO DA SILVA </w:t>
      </w:r>
    </w:p>
    <w:p w14:paraId="22C6F687" w14:textId="77777777" w:rsidR="0092704D" w:rsidRPr="00A77662" w:rsidRDefault="0092704D" w:rsidP="000B2633">
      <w:pPr>
        <w:tabs>
          <w:tab w:val="left" w:pos="1260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14:paraId="45EC5B34" w14:textId="77777777" w:rsidR="000B2633" w:rsidRDefault="000B2633">
      <w:pPr>
        <w:tabs>
          <w:tab w:val="left" w:pos="1260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14:paraId="0812B1C3" w14:textId="77777777" w:rsidR="00A44C6C" w:rsidRDefault="00A44C6C" w:rsidP="00DB1E91">
      <w:pPr>
        <w:jc w:val="both"/>
        <w:rPr>
          <w:rFonts w:ascii="Times New Roman" w:hAnsi="Times New Roman" w:cs="Times New Roman"/>
          <w:b/>
          <w:szCs w:val="24"/>
        </w:rPr>
      </w:pPr>
    </w:p>
    <w:p w14:paraId="5701B1CB" w14:textId="351880D1" w:rsidR="00F27F56" w:rsidRDefault="00F27F56" w:rsidP="00DB1E91">
      <w:pPr>
        <w:jc w:val="both"/>
        <w:rPr>
          <w:rFonts w:ascii="Times New Roman" w:hAnsi="Times New Roman" w:cs="Times New Roman"/>
          <w:szCs w:val="24"/>
        </w:rPr>
      </w:pPr>
      <w:r w:rsidRPr="00F27F56">
        <w:rPr>
          <w:rFonts w:ascii="Times New Roman" w:hAnsi="Times New Roman" w:cs="Times New Roman"/>
          <w:b/>
          <w:szCs w:val="24"/>
        </w:rPr>
        <w:t>ATRIBUIÇÕES DO CARGO DE AGENTE DE SERVIÇO DE INSPEÇÃO MUNICIPAL</w:t>
      </w:r>
      <w:r>
        <w:rPr>
          <w:rFonts w:ascii="Times New Roman" w:hAnsi="Times New Roman" w:cs="Times New Roman"/>
          <w:szCs w:val="24"/>
        </w:rPr>
        <w:t xml:space="preserve"> (Conforme Lei nº 1.822, de 05.04.2016)</w:t>
      </w:r>
    </w:p>
    <w:p w14:paraId="770EAF81" w14:textId="77777777" w:rsidR="002329FE" w:rsidRDefault="002329FE" w:rsidP="00DB1E91">
      <w:pPr>
        <w:jc w:val="both"/>
        <w:rPr>
          <w:rFonts w:ascii="Times New Roman" w:hAnsi="Times New Roman" w:cs="Times New Roman"/>
          <w:szCs w:val="24"/>
        </w:rPr>
      </w:pPr>
    </w:p>
    <w:p w14:paraId="096FE43F" w14:textId="77777777" w:rsidR="00F27F56" w:rsidRDefault="00F27F56" w:rsidP="00DB1E91">
      <w:pPr>
        <w:jc w:val="both"/>
        <w:rPr>
          <w:rFonts w:ascii="Times New Roman" w:hAnsi="Times New Roman" w:cs="Times New Roman"/>
          <w:szCs w:val="24"/>
        </w:rPr>
      </w:pPr>
    </w:p>
    <w:p w14:paraId="24940C72" w14:textId="77777777" w:rsidR="00F27F56" w:rsidRDefault="00DB1E91" w:rsidP="00F27F56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Cs w:val="24"/>
        </w:rPr>
      </w:pPr>
      <w:r w:rsidRPr="00F27F56">
        <w:rPr>
          <w:rFonts w:ascii="Times New Roman" w:hAnsi="Times New Roman" w:cs="Times New Roman"/>
          <w:szCs w:val="24"/>
        </w:rPr>
        <w:t xml:space="preserve">Executar serviços inerentes às ações que constituem na sua dimensão profissional: procedimentos fiscais que se destinam a orientar os serviços de profilaxia e policiamento sanitário, coordenando ou executando trabalhos de inspeção aos estabelecimentos ligados a indústria e comercialização de produtos alimentícios, a imóveis recém-construídos ou reformados, para proteger a saúde da coletividade; </w:t>
      </w:r>
    </w:p>
    <w:p w14:paraId="5EAE36CC" w14:textId="77777777" w:rsidR="00F27F56" w:rsidRDefault="00F27F56" w:rsidP="00DB1E9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c</w:t>
      </w:r>
      <w:r w:rsidR="00DB1E91" w:rsidRPr="00F27F56">
        <w:rPr>
          <w:rFonts w:ascii="Times New Roman" w:hAnsi="Times New Roman" w:cs="Times New Roman"/>
          <w:szCs w:val="24"/>
        </w:rPr>
        <w:t xml:space="preserve">ontrolar, manifestar nos processos administrativos de sua competência; elaborar, executar, monitorar e avaliar os projetos e programas de fiscalização em sua área de atuação e os de controle da situação cadastral ou econômico fiscal, facilitando a aplicação dos métodos de gerenciamento das diretrizes e da rotina; </w:t>
      </w:r>
    </w:p>
    <w:p w14:paraId="5C791197" w14:textId="77777777" w:rsidR="00F27F56" w:rsidRDefault="00DB1E91" w:rsidP="00DB1E9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Cs w:val="24"/>
        </w:rPr>
      </w:pPr>
      <w:r w:rsidRPr="00F27F56">
        <w:rPr>
          <w:rFonts w:ascii="Times New Roman" w:hAnsi="Times New Roman" w:cs="Times New Roman"/>
          <w:szCs w:val="24"/>
        </w:rPr>
        <w:t xml:space="preserve">inspecionar ambientes e estabelecimentos de alimentação pública, verificando o cumprimento das normas de higiene sanitária contida na legislação em vigor; </w:t>
      </w:r>
    </w:p>
    <w:p w14:paraId="2BA4B3C2" w14:textId="77777777" w:rsidR="00F27F56" w:rsidRDefault="00DB1E91" w:rsidP="00DB1E9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Cs w:val="24"/>
        </w:rPr>
      </w:pPr>
      <w:r w:rsidRPr="00F27F56">
        <w:rPr>
          <w:rFonts w:ascii="Times New Roman" w:hAnsi="Times New Roman" w:cs="Times New Roman"/>
          <w:szCs w:val="24"/>
        </w:rPr>
        <w:t>proceder à fiscalização dos estabelecimentos de venda de gêneros alimentícios, verificando as condições sanitárias dos seus interiores, limpeza dos equipamentos, refrigeração dos ambientes, suprimento de água, instalações sanitárias e condições de asseio e saúde dos que manipulam os alimentos, para assegurar as condições necessárias à produção e distribuição de alimentos sadios e de boa qualidade;</w:t>
      </w:r>
    </w:p>
    <w:p w14:paraId="6890F483" w14:textId="77777777" w:rsidR="00F27F56" w:rsidRDefault="00DB1E91" w:rsidP="00DB1E9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Cs w:val="24"/>
        </w:rPr>
      </w:pPr>
      <w:r w:rsidRPr="00F27F56">
        <w:rPr>
          <w:rFonts w:ascii="Times New Roman" w:hAnsi="Times New Roman" w:cs="Times New Roman"/>
          <w:szCs w:val="24"/>
        </w:rPr>
        <w:t>providenciar a interdição de locais com presença de animais, que estejam instalados em desacordo com as normas municipais;</w:t>
      </w:r>
      <w:r w:rsidR="00F27F56" w:rsidRPr="00F27F56">
        <w:rPr>
          <w:rFonts w:ascii="Times New Roman" w:hAnsi="Times New Roman" w:cs="Times New Roman"/>
          <w:szCs w:val="24"/>
        </w:rPr>
        <w:t xml:space="preserve"> </w:t>
      </w:r>
    </w:p>
    <w:p w14:paraId="1C013A08" w14:textId="77777777" w:rsidR="00F27F56" w:rsidRDefault="00DB1E91" w:rsidP="00DB1E9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Cs w:val="24"/>
        </w:rPr>
      </w:pPr>
      <w:r w:rsidRPr="00F27F56">
        <w:rPr>
          <w:rFonts w:ascii="Times New Roman" w:hAnsi="Times New Roman" w:cs="Times New Roman"/>
          <w:szCs w:val="24"/>
        </w:rPr>
        <w:t>orientar o comércio e a indústria quanto às normas de higiene sanitária e do trabalhador;</w:t>
      </w:r>
      <w:r w:rsidR="00F27F56" w:rsidRPr="00F27F56">
        <w:rPr>
          <w:rFonts w:ascii="Times New Roman" w:hAnsi="Times New Roman" w:cs="Times New Roman"/>
          <w:szCs w:val="24"/>
        </w:rPr>
        <w:t xml:space="preserve"> </w:t>
      </w:r>
    </w:p>
    <w:p w14:paraId="761C02B8" w14:textId="77777777" w:rsidR="00F27F56" w:rsidRDefault="00DB1E91" w:rsidP="00DB1E9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Cs w:val="24"/>
        </w:rPr>
      </w:pPr>
      <w:r w:rsidRPr="00F27F56">
        <w:rPr>
          <w:rFonts w:ascii="Times New Roman" w:hAnsi="Times New Roman" w:cs="Times New Roman"/>
          <w:szCs w:val="24"/>
        </w:rPr>
        <w:t>atender aos pedidos de vistorias solicitados pela população, verificando as condições e a existência de criações clandestinas de animais, lotes sujos, esgoto sem tratamento ou canalização inadequada, dentre outras, para aplicação das normas e penalidades previstas em legislação própria, quando for o caso;</w:t>
      </w:r>
      <w:r w:rsidR="00F27F56" w:rsidRPr="00F27F56">
        <w:rPr>
          <w:rFonts w:ascii="Times New Roman" w:hAnsi="Times New Roman" w:cs="Times New Roman"/>
          <w:szCs w:val="24"/>
        </w:rPr>
        <w:t xml:space="preserve"> </w:t>
      </w:r>
    </w:p>
    <w:p w14:paraId="2BA1476E" w14:textId="77777777" w:rsidR="00F27F56" w:rsidRDefault="00DB1E91" w:rsidP="00DB1E9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Cs w:val="24"/>
        </w:rPr>
      </w:pPr>
      <w:r w:rsidRPr="00F27F56">
        <w:rPr>
          <w:rFonts w:ascii="Times New Roman" w:hAnsi="Times New Roman" w:cs="Times New Roman"/>
          <w:szCs w:val="24"/>
        </w:rPr>
        <w:t>participar de campanhas de controle de vetores, vacinação antirrábica dentre outras;</w:t>
      </w:r>
      <w:r w:rsidR="00F27F56" w:rsidRPr="00F27F56">
        <w:rPr>
          <w:rFonts w:ascii="Times New Roman" w:hAnsi="Times New Roman" w:cs="Times New Roman"/>
          <w:szCs w:val="24"/>
        </w:rPr>
        <w:t xml:space="preserve"> </w:t>
      </w:r>
      <w:r w:rsidRPr="00F27F56">
        <w:rPr>
          <w:rFonts w:ascii="Times New Roman" w:hAnsi="Times New Roman" w:cs="Times New Roman"/>
          <w:szCs w:val="24"/>
        </w:rPr>
        <w:t>formular, planejar e monitorar a implementação de políticas públicas de fiscalização sanitária;</w:t>
      </w:r>
      <w:r w:rsidR="00F27F56" w:rsidRPr="00F27F56">
        <w:rPr>
          <w:rFonts w:ascii="Times New Roman" w:hAnsi="Times New Roman" w:cs="Times New Roman"/>
          <w:szCs w:val="24"/>
        </w:rPr>
        <w:t xml:space="preserve"> </w:t>
      </w:r>
    </w:p>
    <w:p w14:paraId="653E00BB" w14:textId="77777777" w:rsidR="00F27F56" w:rsidRDefault="00DB1E91" w:rsidP="00DB1E9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Cs w:val="24"/>
        </w:rPr>
      </w:pPr>
      <w:r w:rsidRPr="00F27F56">
        <w:rPr>
          <w:rFonts w:ascii="Times New Roman" w:hAnsi="Times New Roman" w:cs="Times New Roman"/>
          <w:szCs w:val="24"/>
        </w:rPr>
        <w:t>promover trabalhos educativos junto à comunidade, tais como: palestras,</w:t>
      </w:r>
      <w:r w:rsidR="00F27F56" w:rsidRPr="00F27F56">
        <w:rPr>
          <w:rFonts w:ascii="Times New Roman" w:hAnsi="Times New Roman" w:cs="Times New Roman"/>
          <w:szCs w:val="24"/>
        </w:rPr>
        <w:t xml:space="preserve"> </w:t>
      </w:r>
      <w:r w:rsidRPr="00F27F56">
        <w:rPr>
          <w:rFonts w:ascii="Times New Roman" w:hAnsi="Times New Roman" w:cs="Times New Roman"/>
          <w:szCs w:val="24"/>
        </w:rPr>
        <w:t xml:space="preserve">distribuição de </w:t>
      </w:r>
      <w:r w:rsidRPr="00F27F56">
        <w:rPr>
          <w:rFonts w:ascii="Times New Roman" w:hAnsi="Times New Roman" w:cs="Times New Roman"/>
          <w:i/>
          <w:szCs w:val="24"/>
        </w:rPr>
        <w:t>folder</w:t>
      </w:r>
      <w:r w:rsidRPr="00F27F56">
        <w:rPr>
          <w:rFonts w:ascii="Times New Roman" w:hAnsi="Times New Roman" w:cs="Times New Roman"/>
          <w:szCs w:val="24"/>
        </w:rPr>
        <w:t xml:space="preserve"> e cartazes;</w:t>
      </w:r>
      <w:r w:rsidR="00F27F56" w:rsidRPr="00F27F56">
        <w:rPr>
          <w:rFonts w:ascii="Times New Roman" w:hAnsi="Times New Roman" w:cs="Times New Roman"/>
          <w:szCs w:val="24"/>
        </w:rPr>
        <w:t xml:space="preserve"> </w:t>
      </w:r>
    </w:p>
    <w:p w14:paraId="16AEE180" w14:textId="77777777" w:rsidR="00F27F56" w:rsidRDefault="00DB1E91" w:rsidP="00DB1E9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Cs w:val="24"/>
        </w:rPr>
      </w:pPr>
      <w:r w:rsidRPr="00F27F56">
        <w:rPr>
          <w:rFonts w:ascii="Times New Roman" w:hAnsi="Times New Roman" w:cs="Times New Roman"/>
          <w:szCs w:val="24"/>
        </w:rPr>
        <w:t>elaborar relatórios de inspeção realizados;</w:t>
      </w:r>
      <w:r w:rsidR="00F27F56" w:rsidRPr="00F27F56">
        <w:rPr>
          <w:rFonts w:ascii="Times New Roman" w:hAnsi="Times New Roman" w:cs="Times New Roman"/>
          <w:szCs w:val="24"/>
        </w:rPr>
        <w:t xml:space="preserve"> </w:t>
      </w:r>
    </w:p>
    <w:p w14:paraId="4E0D9DA0" w14:textId="77777777" w:rsidR="00DB1E91" w:rsidRPr="00F27F56" w:rsidRDefault="00DB1E91" w:rsidP="00DB1E9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Cs w:val="24"/>
        </w:rPr>
      </w:pPr>
      <w:r w:rsidRPr="00F27F56">
        <w:rPr>
          <w:rFonts w:ascii="Times New Roman" w:hAnsi="Times New Roman" w:cs="Times New Roman"/>
          <w:szCs w:val="24"/>
        </w:rPr>
        <w:t>executar outras atividades afins à sua Unidade Funcional, a partir das necessidades e demandas da área e de conformidade com as orientações dadas pela sua chefia imediata</w:t>
      </w:r>
    </w:p>
    <w:p w14:paraId="7B64F0D1" w14:textId="77777777" w:rsidR="00DB1E91" w:rsidRPr="003D7793" w:rsidRDefault="00DB1E91" w:rsidP="00DB1E91">
      <w:pPr>
        <w:jc w:val="both"/>
      </w:pPr>
    </w:p>
    <w:p w14:paraId="6A777F21" w14:textId="77777777" w:rsidR="00DB1E91" w:rsidRPr="003D7793" w:rsidRDefault="00DB1E91" w:rsidP="00DB1E91">
      <w:pPr>
        <w:jc w:val="both"/>
      </w:pPr>
    </w:p>
    <w:p w14:paraId="055502E9" w14:textId="77777777" w:rsidR="000A1998" w:rsidRPr="00A77662" w:rsidRDefault="000A1998">
      <w:pPr>
        <w:tabs>
          <w:tab w:val="left" w:pos="1260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sectPr w:rsidR="000A1998" w:rsidRPr="00A77662" w:rsidSect="008C72B3">
      <w:headerReference w:type="default" r:id="rId7"/>
      <w:footerReference w:type="default" r:id="rId8"/>
      <w:pgSz w:w="11907" w:h="16840" w:code="9"/>
      <w:pgMar w:top="194" w:right="1701" w:bottom="567" w:left="1797" w:header="737" w:footer="40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E2845" w14:textId="77777777" w:rsidR="00F50485" w:rsidRDefault="00F50485">
      <w:r>
        <w:separator/>
      </w:r>
    </w:p>
  </w:endnote>
  <w:endnote w:type="continuationSeparator" w:id="0">
    <w:p w14:paraId="12788C21" w14:textId="77777777" w:rsidR="00F50485" w:rsidRDefault="00F50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05EE8" w14:textId="77777777" w:rsidR="00C935CD" w:rsidRPr="00A85319" w:rsidRDefault="002D4402" w:rsidP="0045337E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45337E">
      <w:rPr>
        <w:rFonts w:ascii="Times New Roman" w:hAnsi="Times New Roman" w:cs="Times New Roman"/>
      </w:rPr>
      <w:t>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</w:t>
    </w:r>
    <w:r w:rsidR="0045337E">
      <w:rPr>
        <w:rFonts w:ascii="Times New Roman" w:hAnsi="Times New Roman" w:cs="Times New Roman"/>
      </w:rPr>
      <w:t>__</w:t>
    </w:r>
    <w:r w:rsidRPr="00A85319">
      <w:rPr>
        <w:rFonts w:ascii="Times New Roman" w:hAnsi="Times New Roman" w:cs="Times New Roman"/>
      </w:rPr>
      <w:t>_____________</w:t>
    </w:r>
  </w:p>
  <w:p w14:paraId="67B5E7DC" w14:textId="77777777" w:rsidR="00C935CD" w:rsidRPr="00A85319" w:rsidRDefault="002D4402" w:rsidP="0045337E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</w:t>
    </w:r>
    <w:r w:rsidR="0045337E">
      <w:rPr>
        <w:rFonts w:ascii="Times New Roman" w:hAnsi="Times New Roman" w:cs="Times New Roman"/>
      </w:rPr>
      <w:t xml:space="preserve">   </w:t>
    </w:r>
    <w:r w:rsidRPr="00A85319">
      <w:rPr>
        <w:rFonts w:ascii="Times New Roman" w:hAnsi="Times New Roman" w:cs="Times New Roman"/>
      </w:rPr>
      <w:t xml:space="preserve">   Protocolo</w:t>
    </w:r>
  </w:p>
  <w:p w14:paraId="488CCD3F" w14:textId="77777777" w:rsidR="00C935CD" w:rsidRPr="00A85319" w:rsidRDefault="002D4402" w:rsidP="0045337E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45337E">
      <w:rPr>
        <w:rFonts w:ascii="Times New Roman" w:hAnsi="Times New Roman" w:cs="Times New Roman"/>
      </w:rPr>
      <w:t>3</w:t>
    </w:r>
  </w:p>
  <w:p w14:paraId="5CAABA0F" w14:textId="77777777" w:rsidR="00C935CD" w:rsidRPr="00A85319" w:rsidRDefault="00C935CD" w:rsidP="0045337E">
    <w:pPr>
      <w:ind w:right="-663"/>
      <w:rPr>
        <w:rFonts w:ascii="Times New Roman" w:hAnsi="Times New Roman" w:cs="Times New Roman"/>
      </w:rPr>
    </w:pPr>
  </w:p>
  <w:p w14:paraId="1CB0B8ED" w14:textId="77777777" w:rsidR="00C935CD" w:rsidRPr="00A85319" w:rsidRDefault="002D4402" w:rsidP="0045337E">
    <w:pPr>
      <w:ind w:right="-663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14:paraId="42B33004" w14:textId="77777777" w:rsidR="00C935CD" w:rsidRPr="00A85319" w:rsidRDefault="002D4402" w:rsidP="0045337E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</w:t>
    </w:r>
    <w:r w:rsidR="00AF6560">
      <w:rPr>
        <w:rFonts w:ascii="Times New Roman" w:hAnsi="Times New Roman" w:cs="Times New Roman"/>
      </w:rPr>
      <w:t xml:space="preserve">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45337E">
      <w:rPr>
        <w:rFonts w:ascii="Times New Roman" w:hAnsi="Times New Roman" w:cs="Times New Roman"/>
      </w:rPr>
      <w:t>Joaquim Pereira dos Santos</w:t>
    </w:r>
  </w:p>
  <w:p w14:paraId="6F45F413" w14:textId="77777777" w:rsidR="009161E1" w:rsidRPr="003D3AA8" w:rsidRDefault="009161E1" w:rsidP="0045337E">
    <w:pPr>
      <w:pStyle w:val="Rodap"/>
      <w:ind w:right="-663"/>
    </w:pPr>
  </w:p>
  <w:p w14:paraId="69B168F2" w14:textId="77777777" w:rsidR="009F196D" w:rsidRPr="003D3AA8" w:rsidRDefault="009F196D" w:rsidP="0045337E">
    <w:pPr>
      <w:pStyle w:val="Rodap"/>
      <w:ind w:right="-66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FCA56" w14:textId="77777777" w:rsidR="00F50485" w:rsidRDefault="00F50485">
      <w:r>
        <w:separator/>
      </w:r>
    </w:p>
  </w:footnote>
  <w:footnote w:type="continuationSeparator" w:id="0">
    <w:p w14:paraId="4254796A" w14:textId="77777777" w:rsidR="00F50485" w:rsidRDefault="00F504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AE1AD" w14:textId="77777777" w:rsidR="00B24132" w:rsidRDefault="002D4402" w:rsidP="0045337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56FF525D" wp14:editId="1C07A0E4">
          <wp:extent cx="5760000" cy="714580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BD292B"/>
    <w:multiLevelType w:val="hybridMultilevel"/>
    <w:tmpl w:val="1FD0E80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9376E6"/>
    <w:multiLevelType w:val="hybridMultilevel"/>
    <w:tmpl w:val="4E44F0B8"/>
    <w:lvl w:ilvl="0" w:tplc="394A2A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A261A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6292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6018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A89E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8C3D4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82A2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A80E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2B690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1998"/>
    <w:rsid w:val="000A30C2"/>
    <w:rsid w:val="000B2633"/>
    <w:rsid w:val="00132AC8"/>
    <w:rsid w:val="001915A3"/>
    <w:rsid w:val="001931A7"/>
    <w:rsid w:val="001D71F1"/>
    <w:rsid w:val="00217F62"/>
    <w:rsid w:val="002329FE"/>
    <w:rsid w:val="00252B93"/>
    <w:rsid w:val="00270397"/>
    <w:rsid w:val="0029080C"/>
    <w:rsid w:val="002D4402"/>
    <w:rsid w:val="00311BE5"/>
    <w:rsid w:val="00323879"/>
    <w:rsid w:val="00330D79"/>
    <w:rsid w:val="003725A0"/>
    <w:rsid w:val="0038788B"/>
    <w:rsid w:val="003A76DC"/>
    <w:rsid w:val="003B287F"/>
    <w:rsid w:val="003D3AA8"/>
    <w:rsid w:val="003E3198"/>
    <w:rsid w:val="0040619E"/>
    <w:rsid w:val="00427855"/>
    <w:rsid w:val="0045337E"/>
    <w:rsid w:val="00464016"/>
    <w:rsid w:val="00476AEF"/>
    <w:rsid w:val="004A378F"/>
    <w:rsid w:val="004F28FD"/>
    <w:rsid w:val="00510E0A"/>
    <w:rsid w:val="00545230"/>
    <w:rsid w:val="00553AE7"/>
    <w:rsid w:val="00661507"/>
    <w:rsid w:val="00664909"/>
    <w:rsid w:val="006710A8"/>
    <w:rsid w:val="006E72B2"/>
    <w:rsid w:val="00704380"/>
    <w:rsid w:val="00706A3E"/>
    <w:rsid w:val="007661D0"/>
    <w:rsid w:val="00774F29"/>
    <w:rsid w:val="007B0E2E"/>
    <w:rsid w:val="00854A32"/>
    <w:rsid w:val="008A734A"/>
    <w:rsid w:val="008C72B3"/>
    <w:rsid w:val="008F5820"/>
    <w:rsid w:val="009161E1"/>
    <w:rsid w:val="0092704D"/>
    <w:rsid w:val="009A55C5"/>
    <w:rsid w:val="009B0EFE"/>
    <w:rsid w:val="009D5078"/>
    <w:rsid w:val="009F196D"/>
    <w:rsid w:val="00A44C6C"/>
    <w:rsid w:val="00A625A5"/>
    <w:rsid w:val="00A77662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43F6"/>
    <w:rsid w:val="00BB662E"/>
    <w:rsid w:val="00BE27FB"/>
    <w:rsid w:val="00BF18A5"/>
    <w:rsid w:val="00C25009"/>
    <w:rsid w:val="00C2534C"/>
    <w:rsid w:val="00C37A5D"/>
    <w:rsid w:val="00C92142"/>
    <w:rsid w:val="00C935CD"/>
    <w:rsid w:val="00CF3F71"/>
    <w:rsid w:val="00D1446A"/>
    <w:rsid w:val="00D42CE2"/>
    <w:rsid w:val="00D80087"/>
    <w:rsid w:val="00D82077"/>
    <w:rsid w:val="00DB1E91"/>
    <w:rsid w:val="00DB235C"/>
    <w:rsid w:val="00E17B35"/>
    <w:rsid w:val="00E24D21"/>
    <w:rsid w:val="00EC13A6"/>
    <w:rsid w:val="00F071AE"/>
    <w:rsid w:val="00F132E6"/>
    <w:rsid w:val="00F27F56"/>
    <w:rsid w:val="00F31F2E"/>
    <w:rsid w:val="00F50485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D3CC25"/>
  <w15:docId w15:val="{68B153BA-7C20-4043-89EC-3DA351993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B0EF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B0EFE"/>
    <w:rPr>
      <w:color w:val="0000FF"/>
      <w:u w:val="single"/>
    </w:rPr>
  </w:style>
  <w:style w:type="character" w:customStyle="1" w:styleId="label">
    <w:name w:val="label"/>
    <w:basedOn w:val="Fontepargpadro"/>
    <w:rsid w:val="00323879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8008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80087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76AE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76AEF"/>
  </w:style>
  <w:style w:type="paragraph" w:styleId="Textoembloco">
    <w:name w:val="Block Text"/>
    <w:basedOn w:val="Normal"/>
    <w:semiHidden/>
    <w:unhideWhenUsed/>
    <w:rsid w:val="00DB1E91"/>
    <w:pPr>
      <w:overflowPunct w:val="0"/>
      <w:autoSpaceDE w:val="0"/>
      <w:autoSpaceDN w:val="0"/>
      <w:adjustRightInd w:val="0"/>
      <w:ind w:left="709" w:right="1113" w:firstLine="1431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7F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1070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20</cp:revision>
  <cp:lastPrinted>2023-04-03T20:07:00Z</cp:lastPrinted>
  <dcterms:created xsi:type="dcterms:W3CDTF">2021-01-12T21:38:00Z</dcterms:created>
  <dcterms:modified xsi:type="dcterms:W3CDTF">2023-08-08T17:58:00Z</dcterms:modified>
</cp:coreProperties>
</file>