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489D" w:rsidRDefault="0027489D" w:rsidP="0027489D">
      <w:pPr>
        <w:jc w:val="both"/>
        <w:rPr>
          <w:b/>
          <w:sz w:val="26"/>
          <w:szCs w:val="26"/>
        </w:rPr>
      </w:pPr>
    </w:p>
    <w:p w:rsidR="0027489D" w:rsidRDefault="0027489D" w:rsidP="0027489D">
      <w:pPr>
        <w:jc w:val="both"/>
        <w:rPr>
          <w:b/>
          <w:sz w:val="26"/>
          <w:szCs w:val="26"/>
        </w:rPr>
      </w:pPr>
    </w:p>
    <w:p w:rsidR="0027489D" w:rsidRDefault="0027489D" w:rsidP="0027489D">
      <w:pPr>
        <w:jc w:val="both"/>
        <w:rPr>
          <w:b/>
          <w:sz w:val="26"/>
          <w:szCs w:val="26"/>
        </w:rPr>
      </w:pPr>
    </w:p>
    <w:p w:rsidR="0027489D" w:rsidRDefault="0027489D" w:rsidP="0027489D">
      <w:pPr>
        <w:jc w:val="both"/>
        <w:rPr>
          <w:b/>
          <w:sz w:val="26"/>
          <w:szCs w:val="26"/>
        </w:rPr>
      </w:pPr>
    </w:p>
    <w:p w:rsidR="0027489D" w:rsidRDefault="0027489D" w:rsidP="0027489D">
      <w:pPr>
        <w:jc w:val="both"/>
        <w:rPr>
          <w:b/>
          <w:sz w:val="26"/>
          <w:szCs w:val="26"/>
        </w:rPr>
      </w:pPr>
    </w:p>
    <w:p w:rsidR="0027489D" w:rsidRDefault="0027489D" w:rsidP="0027489D">
      <w:pPr>
        <w:jc w:val="both"/>
        <w:rPr>
          <w:b/>
          <w:sz w:val="26"/>
          <w:szCs w:val="26"/>
        </w:rPr>
      </w:pPr>
    </w:p>
    <w:p w:rsidR="0027489D" w:rsidRDefault="0027489D" w:rsidP="0027489D">
      <w:pPr>
        <w:jc w:val="both"/>
        <w:rPr>
          <w:b/>
          <w:sz w:val="26"/>
          <w:szCs w:val="26"/>
        </w:rPr>
      </w:pPr>
    </w:p>
    <w:p w:rsidR="0027489D" w:rsidRDefault="0027489D" w:rsidP="0027489D">
      <w:pPr>
        <w:jc w:val="both"/>
        <w:rPr>
          <w:b/>
          <w:u w:val="single"/>
        </w:rPr>
      </w:pPr>
      <w:r>
        <w:rPr>
          <w:b/>
          <w:u w:val="single"/>
        </w:rPr>
        <w:t>PROJETO DE LEI LEGISLATIVO Nº 11 DE 23 DE NOVEMBRO DE 2020</w:t>
      </w:r>
    </w:p>
    <w:p w:rsidR="0027489D" w:rsidRPr="0027489D" w:rsidRDefault="0027489D" w:rsidP="0027489D">
      <w:pPr>
        <w:jc w:val="both"/>
        <w:rPr>
          <w:b/>
          <w:bCs/>
          <w:sz w:val="26"/>
          <w:szCs w:val="26"/>
        </w:rPr>
      </w:pPr>
      <w:r w:rsidRPr="0027489D">
        <w:rPr>
          <w:b/>
          <w:bCs/>
          <w:sz w:val="26"/>
          <w:szCs w:val="26"/>
        </w:rPr>
        <w:t>Autores: Eduardo Ribeiro da Silva e João Machado Neto</w:t>
      </w:r>
    </w:p>
    <w:p w:rsidR="0027489D" w:rsidRPr="0027489D" w:rsidRDefault="0027489D" w:rsidP="0027489D">
      <w:pPr>
        <w:jc w:val="both"/>
        <w:rPr>
          <w:b/>
          <w:bCs/>
          <w:sz w:val="26"/>
          <w:szCs w:val="26"/>
        </w:rPr>
      </w:pPr>
    </w:p>
    <w:p w:rsidR="0027489D" w:rsidRDefault="0027489D" w:rsidP="0027489D">
      <w:pPr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ab/>
      </w:r>
      <w:r>
        <w:rPr>
          <w:bCs/>
          <w:sz w:val="26"/>
          <w:szCs w:val="26"/>
        </w:rPr>
        <w:tab/>
      </w:r>
      <w:r>
        <w:rPr>
          <w:bCs/>
          <w:sz w:val="26"/>
          <w:szCs w:val="26"/>
        </w:rPr>
        <w:t>Denomina Aeroporto Municipal de Nova Xavantina</w:t>
      </w:r>
      <w:proofErr w:type="gramStart"/>
    </w:p>
    <w:p w:rsidR="0027489D" w:rsidRDefault="0027489D" w:rsidP="0027489D">
      <w:pPr>
        <w:jc w:val="both"/>
        <w:rPr>
          <w:bCs/>
          <w:sz w:val="26"/>
          <w:szCs w:val="26"/>
        </w:rPr>
      </w:pPr>
      <w:proofErr w:type="gramEnd"/>
      <w:r>
        <w:rPr>
          <w:bCs/>
          <w:sz w:val="26"/>
          <w:szCs w:val="26"/>
        </w:rPr>
        <w:tab/>
      </w:r>
      <w:r>
        <w:rPr>
          <w:bCs/>
          <w:sz w:val="26"/>
          <w:szCs w:val="26"/>
        </w:rPr>
        <w:tab/>
      </w:r>
      <w:proofErr w:type="gramStart"/>
      <w:r>
        <w:rPr>
          <w:bCs/>
          <w:sz w:val="26"/>
          <w:szCs w:val="26"/>
        </w:rPr>
        <w:t>e</w:t>
      </w:r>
      <w:proofErr w:type="gramEnd"/>
      <w:r>
        <w:rPr>
          <w:bCs/>
          <w:sz w:val="26"/>
          <w:szCs w:val="26"/>
        </w:rPr>
        <w:t xml:space="preserve"> dá outras providencias</w:t>
      </w:r>
      <w:r>
        <w:rPr>
          <w:bCs/>
          <w:sz w:val="26"/>
          <w:szCs w:val="26"/>
        </w:rPr>
        <w:t>.</w:t>
      </w:r>
    </w:p>
    <w:p w:rsidR="0027489D" w:rsidRDefault="0027489D" w:rsidP="0027489D">
      <w:pPr>
        <w:jc w:val="both"/>
        <w:rPr>
          <w:bCs/>
          <w:sz w:val="26"/>
          <w:szCs w:val="26"/>
        </w:rPr>
      </w:pPr>
    </w:p>
    <w:p w:rsidR="0027489D" w:rsidRDefault="0027489D" w:rsidP="0027489D">
      <w:pPr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ab/>
      </w:r>
      <w:r>
        <w:rPr>
          <w:bCs/>
          <w:sz w:val="26"/>
          <w:szCs w:val="26"/>
        </w:rPr>
        <w:tab/>
      </w:r>
      <w:r w:rsidRPr="0027489D">
        <w:rPr>
          <w:b/>
          <w:bCs/>
          <w:sz w:val="26"/>
          <w:szCs w:val="26"/>
        </w:rPr>
        <w:t>O PREFEITO MUNICIPAL DE NOVA XA</w:t>
      </w:r>
      <w:r>
        <w:rPr>
          <w:b/>
          <w:bCs/>
          <w:sz w:val="26"/>
          <w:szCs w:val="26"/>
        </w:rPr>
        <w:t>V</w:t>
      </w:r>
      <w:bookmarkStart w:id="0" w:name="_GoBack"/>
      <w:bookmarkEnd w:id="0"/>
      <w:r w:rsidRPr="0027489D">
        <w:rPr>
          <w:b/>
          <w:bCs/>
          <w:sz w:val="26"/>
          <w:szCs w:val="26"/>
        </w:rPr>
        <w:t>ANTINA, ESTADO DE MATO GROSSO</w:t>
      </w:r>
      <w:r>
        <w:rPr>
          <w:bCs/>
          <w:sz w:val="26"/>
          <w:szCs w:val="26"/>
        </w:rPr>
        <w:t>, faz saber que a Câmara Municipal aprovou e ele sanciona a seguinte Lei:</w:t>
      </w:r>
    </w:p>
    <w:p w:rsidR="0027489D" w:rsidRDefault="0027489D" w:rsidP="0027489D">
      <w:pPr>
        <w:jc w:val="both"/>
        <w:rPr>
          <w:bCs/>
          <w:sz w:val="26"/>
          <w:szCs w:val="26"/>
        </w:rPr>
      </w:pPr>
    </w:p>
    <w:p w:rsidR="0027489D" w:rsidRDefault="0027489D" w:rsidP="0027489D">
      <w:pPr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ab/>
      </w:r>
      <w:r>
        <w:rPr>
          <w:bCs/>
          <w:sz w:val="26"/>
          <w:szCs w:val="26"/>
        </w:rPr>
        <w:tab/>
      </w:r>
      <w:r w:rsidRPr="0027489D">
        <w:rPr>
          <w:b/>
          <w:bCs/>
          <w:sz w:val="26"/>
          <w:szCs w:val="26"/>
        </w:rPr>
        <w:t>Art. 1º</w:t>
      </w:r>
      <w:r>
        <w:rPr>
          <w:bCs/>
          <w:sz w:val="26"/>
          <w:szCs w:val="26"/>
        </w:rPr>
        <w:t xml:space="preserve"> - Fica o Aeroporto Municipal de Nova Xavantina com a seguinte denominação:</w:t>
      </w:r>
    </w:p>
    <w:p w:rsidR="0027489D" w:rsidRDefault="0027489D" w:rsidP="0027489D">
      <w:pPr>
        <w:jc w:val="both"/>
        <w:rPr>
          <w:bCs/>
          <w:sz w:val="26"/>
          <w:szCs w:val="26"/>
        </w:rPr>
      </w:pPr>
    </w:p>
    <w:p w:rsidR="0027489D" w:rsidRDefault="0027489D" w:rsidP="0027489D">
      <w:pPr>
        <w:jc w:val="both"/>
        <w:rPr>
          <w:b/>
          <w:sz w:val="26"/>
          <w:szCs w:val="26"/>
        </w:rPr>
      </w:pPr>
      <w:r>
        <w:rPr>
          <w:bCs/>
          <w:sz w:val="26"/>
          <w:szCs w:val="26"/>
        </w:rPr>
        <w:tab/>
      </w:r>
      <w:r>
        <w:rPr>
          <w:bCs/>
          <w:sz w:val="26"/>
          <w:szCs w:val="26"/>
        </w:rPr>
        <w:tab/>
      </w:r>
      <w:r>
        <w:rPr>
          <w:b/>
          <w:sz w:val="26"/>
          <w:szCs w:val="26"/>
        </w:rPr>
        <w:t>“AEROPORTO MUNICIPAL JOAQUIM ALVES FRANCO NETO” (AEROPORTO QUINZOTE FRANCO)</w:t>
      </w:r>
    </w:p>
    <w:p w:rsidR="0027489D" w:rsidRDefault="0027489D" w:rsidP="0027489D">
      <w:pPr>
        <w:jc w:val="both"/>
        <w:rPr>
          <w:b/>
          <w:sz w:val="26"/>
          <w:szCs w:val="26"/>
        </w:rPr>
      </w:pPr>
    </w:p>
    <w:p w:rsidR="0027489D" w:rsidRDefault="0027489D" w:rsidP="0027489D">
      <w:pPr>
        <w:jc w:val="both"/>
        <w:rPr>
          <w:bCs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 w:rsidRPr="0027489D">
        <w:rPr>
          <w:b/>
          <w:bCs/>
          <w:sz w:val="26"/>
          <w:szCs w:val="26"/>
        </w:rPr>
        <w:t>Art. 2º</w:t>
      </w:r>
      <w:r>
        <w:rPr>
          <w:bCs/>
          <w:sz w:val="26"/>
          <w:szCs w:val="26"/>
        </w:rPr>
        <w:t xml:space="preserve"> - O Poder Executivo Municipal terá o prazo máximo de 30 (trinta) dias para colocação de placa denominativa no local adequado.</w:t>
      </w:r>
    </w:p>
    <w:p w:rsidR="0027489D" w:rsidRDefault="0027489D" w:rsidP="0027489D">
      <w:pPr>
        <w:jc w:val="both"/>
        <w:rPr>
          <w:bCs/>
          <w:sz w:val="26"/>
          <w:szCs w:val="26"/>
        </w:rPr>
      </w:pPr>
    </w:p>
    <w:p w:rsidR="0027489D" w:rsidRDefault="0027489D" w:rsidP="0027489D">
      <w:pPr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ab/>
      </w:r>
      <w:r>
        <w:rPr>
          <w:bCs/>
          <w:sz w:val="26"/>
          <w:szCs w:val="26"/>
        </w:rPr>
        <w:tab/>
      </w:r>
      <w:r w:rsidRPr="0027489D">
        <w:rPr>
          <w:b/>
          <w:bCs/>
          <w:sz w:val="26"/>
          <w:szCs w:val="26"/>
        </w:rPr>
        <w:t>Art. 3º</w:t>
      </w:r>
      <w:r>
        <w:rPr>
          <w:bCs/>
          <w:sz w:val="26"/>
          <w:szCs w:val="26"/>
        </w:rPr>
        <w:t xml:space="preserve"> - Esta Lei entra em vigor na data de sua publicação, revogadas as disposições em contrário.</w:t>
      </w:r>
    </w:p>
    <w:p w:rsidR="0027489D" w:rsidRDefault="0027489D" w:rsidP="0027489D">
      <w:pPr>
        <w:jc w:val="both"/>
        <w:rPr>
          <w:bCs/>
          <w:sz w:val="26"/>
          <w:szCs w:val="26"/>
        </w:rPr>
      </w:pPr>
    </w:p>
    <w:p w:rsidR="0027489D" w:rsidRDefault="0027489D" w:rsidP="0027489D">
      <w:pPr>
        <w:jc w:val="both"/>
        <w:rPr>
          <w:bCs/>
          <w:sz w:val="26"/>
          <w:szCs w:val="26"/>
        </w:rPr>
      </w:pPr>
    </w:p>
    <w:p w:rsidR="0027489D" w:rsidRPr="0027489D" w:rsidRDefault="0027489D" w:rsidP="0027489D">
      <w:pPr>
        <w:jc w:val="both"/>
        <w:rPr>
          <w:b/>
          <w:bCs/>
          <w:sz w:val="26"/>
          <w:szCs w:val="26"/>
        </w:rPr>
      </w:pPr>
      <w:r>
        <w:rPr>
          <w:bCs/>
          <w:sz w:val="26"/>
          <w:szCs w:val="26"/>
        </w:rPr>
        <w:tab/>
      </w:r>
      <w:r>
        <w:rPr>
          <w:bCs/>
          <w:sz w:val="26"/>
          <w:szCs w:val="26"/>
        </w:rPr>
        <w:tab/>
      </w:r>
      <w:r w:rsidRPr="0027489D">
        <w:rPr>
          <w:b/>
          <w:bCs/>
          <w:sz w:val="26"/>
          <w:szCs w:val="26"/>
        </w:rPr>
        <w:t>Palácio Adiel Antônio Ribeiro</w:t>
      </w:r>
    </w:p>
    <w:p w:rsidR="0027489D" w:rsidRPr="0027489D" w:rsidRDefault="0027489D" w:rsidP="0027489D">
      <w:pPr>
        <w:jc w:val="both"/>
        <w:rPr>
          <w:b/>
          <w:bCs/>
          <w:sz w:val="26"/>
          <w:szCs w:val="26"/>
        </w:rPr>
      </w:pPr>
      <w:r w:rsidRPr="0027489D">
        <w:rPr>
          <w:b/>
          <w:bCs/>
          <w:sz w:val="26"/>
          <w:szCs w:val="26"/>
        </w:rPr>
        <w:tab/>
      </w:r>
      <w:r w:rsidRPr="0027489D">
        <w:rPr>
          <w:b/>
          <w:bCs/>
          <w:sz w:val="26"/>
          <w:szCs w:val="26"/>
        </w:rPr>
        <w:tab/>
        <w:t>Sala das Sessões da Câmara Municipal</w:t>
      </w:r>
    </w:p>
    <w:p w:rsidR="0027489D" w:rsidRPr="0027489D" w:rsidRDefault="0027489D" w:rsidP="0027489D">
      <w:pPr>
        <w:jc w:val="both"/>
        <w:rPr>
          <w:b/>
          <w:bCs/>
          <w:sz w:val="26"/>
          <w:szCs w:val="26"/>
        </w:rPr>
      </w:pPr>
      <w:r w:rsidRPr="0027489D">
        <w:rPr>
          <w:b/>
          <w:bCs/>
          <w:sz w:val="26"/>
          <w:szCs w:val="26"/>
        </w:rPr>
        <w:tab/>
      </w:r>
      <w:r w:rsidRPr="0027489D">
        <w:rPr>
          <w:b/>
          <w:bCs/>
          <w:sz w:val="26"/>
          <w:szCs w:val="26"/>
        </w:rPr>
        <w:tab/>
        <w:t>Nova Xavantina-MT, 23 de novembro de 2020</w:t>
      </w:r>
      <w:r w:rsidRPr="0027489D">
        <w:rPr>
          <w:b/>
          <w:bCs/>
          <w:sz w:val="26"/>
          <w:szCs w:val="26"/>
        </w:rPr>
        <w:t>.</w:t>
      </w:r>
    </w:p>
    <w:p w:rsidR="0027489D" w:rsidRPr="0027489D" w:rsidRDefault="0027489D" w:rsidP="0027489D">
      <w:pPr>
        <w:jc w:val="both"/>
        <w:rPr>
          <w:b/>
          <w:bCs/>
          <w:sz w:val="26"/>
          <w:szCs w:val="26"/>
        </w:rPr>
      </w:pPr>
    </w:p>
    <w:p w:rsidR="0027489D" w:rsidRPr="0027489D" w:rsidRDefault="0027489D" w:rsidP="0027489D">
      <w:pPr>
        <w:jc w:val="both"/>
        <w:rPr>
          <w:b/>
          <w:bCs/>
          <w:sz w:val="26"/>
          <w:szCs w:val="26"/>
        </w:rPr>
      </w:pPr>
      <w:r w:rsidRPr="0027489D">
        <w:rPr>
          <w:b/>
          <w:bCs/>
          <w:sz w:val="26"/>
          <w:szCs w:val="26"/>
        </w:rPr>
        <w:tab/>
      </w:r>
      <w:r w:rsidRPr="0027489D">
        <w:rPr>
          <w:b/>
          <w:bCs/>
          <w:sz w:val="26"/>
          <w:szCs w:val="26"/>
        </w:rPr>
        <w:tab/>
        <w:t>Eduardo Ribeiro da Silva</w:t>
      </w:r>
    </w:p>
    <w:p w:rsidR="0027489D" w:rsidRPr="0027489D" w:rsidRDefault="0027489D" w:rsidP="0027489D">
      <w:pPr>
        <w:jc w:val="both"/>
        <w:rPr>
          <w:b/>
          <w:bCs/>
          <w:sz w:val="26"/>
          <w:szCs w:val="26"/>
        </w:rPr>
      </w:pPr>
      <w:r w:rsidRPr="0027489D">
        <w:rPr>
          <w:b/>
          <w:bCs/>
          <w:sz w:val="26"/>
          <w:szCs w:val="26"/>
        </w:rPr>
        <w:tab/>
      </w:r>
      <w:r w:rsidRPr="0027489D">
        <w:rPr>
          <w:b/>
          <w:bCs/>
          <w:sz w:val="26"/>
          <w:szCs w:val="26"/>
        </w:rPr>
        <w:tab/>
        <w:t>Vereador</w:t>
      </w:r>
    </w:p>
    <w:p w:rsidR="0027489D" w:rsidRPr="0027489D" w:rsidRDefault="0027489D" w:rsidP="0027489D">
      <w:pPr>
        <w:jc w:val="both"/>
        <w:rPr>
          <w:b/>
          <w:bCs/>
          <w:sz w:val="26"/>
          <w:szCs w:val="26"/>
        </w:rPr>
      </w:pPr>
    </w:p>
    <w:p w:rsidR="0027489D" w:rsidRPr="0027489D" w:rsidRDefault="0027489D" w:rsidP="0027489D">
      <w:pPr>
        <w:jc w:val="both"/>
        <w:rPr>
          <w:b/>
          <w:bCs/>
          <w:sz w:val="26"/>
          <w:szCs w:val="26"/>
        </w:rPr>
      </w:pPr>
    </w:p>
    <w:p w:rsidR="0027489D" w:rsidRPr="0027489D" w:rsidRDefault="0027489D" w:rsidP="0027489D">
      <w:pPr>
        <w:jc w:val="both"/>
        <w:rPr>
          <w:b/>
          <w:bCs/>
          <w:sz w:val="26"/>
          <w:szCs w:val="26"/>
        </w:rPr>
      </w:pPr>
      <w:r w:rsidRPr="0027489D">
        <w:rPr>
          <w:b/>
          <w:bCs/>
          <w:sz w:val="26"/>
          <w:szCs w:val="26"/>
        </w:rPr>
        <w:tab/>
      </w:r>
      <w:r w:rsidRPr="0027489D">
        <w:rPr>
          <w:b/>
          <w:bCs/>
          <w:sz w:val="26"/>
          <w:szCs w:val="26"/>
        </w:rPr>
        <w:tab/>
        <w:t xml:space="preserve">João Machado Neto </w:t>
      </w:r>
    </w:p>
    <w:p w:rsidR="0027489D" w:rsidRPr="0027489D" w:rsidRDefault="0027489D" w:rsidP="0027489D">
      <w:pPr>
        <w:jc w:val="both"/>
        <w:rPr>
          <w:b/>
          <w:bCs/>
          <w:vanish/>
          <w:sz w:val="26"/>
          <w:szCs w:val="26"/>
          <w:specVanish/>
        </w:rPr>
      </w:pPr>
      <w:r w:rsidRPr="0027489D">
        <w:rPr>
          <w:b/>
          <w:bCs/>
          <w:sz w:val="26"/>
          <w:szCs w:val="26"/>
        </w:rPr>
        <w:tab/>
      </w:r>
      <w:r w:rsidRPr="0027489D">
        <w:rPr>
          <w:b/>
          <w:bCs/>
          <w:sz w:val="26"/>
          <w:szCs w:val="26"/>
        </w:rPr>
        <w:tab/>
        <w:t>Vereador</w:t>
      </w:r>
    </w:p>
    <w:p w:rsidR="0027489D" w:rsidRPr="0027489D" w:rsidRDefault="0027489D" w:rsidP="0027489D">
      <w:pPr>
        <w:rPr>
          <w:b/>
          <w:bCs/>
          <w:sz w:val="26"/>
          <w:szCs w:val="26"/>
        </w:rPr>
      </w:pPr>
    </w:p>
    <w:p w:rsidR="0027489D" w:rsidRDefault="0027489D" w:rsidP="0027489D">
      <w:pPr>
        <w:jc w:val="both"/>
        <w:rPr>
          <w:b/>
          <w:sz w:val="26"/>
          <w:szCs w:val="26"/>
        </w:rPr>
      </w:pPr>
    </w:p>
    <w:p w:rsidR="0027489D" w:rsidRDefault="0027489D" w:rsidP="0027489D">
      <w:pPr>
        <w:jc w:val="both"/>
        <w:rPr>
          <w:b/>
          <w:sz w:val="26"/>
          <w:szCs w:val="26"/>
        </w:rPr>
      </w:pPr>
    </w:p>
    <w:p w:rsidR="0027489D" w:rsidRDefault="0027489D" w:rsidP="0027489D">
      <w:pPr>
        <w:jc w:val="both"/>
        <w:rPr>
          <w:b/>
          <w:sz w:val="26"/>
          <w:szCs w:val="26"/>
        </w:rPr>
      </w:pPr>
    </w:p>
    <w:p w:rsidR="00E92955" w:rsidRDefault="00E92955"/>
    <w:sectPr w:rsidR="00E9295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489D"/>
    <w:rsid w:val="0027489D"/>
    <w:rsid w:val="00E929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48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48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146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</cp:revision>
  <cp:lastPrinted>2020-11-23T18:35:00Z</cp:lastPrinted>
  <dcterms:created xsi:type="dcterms:W3CDTF">2020-11-23T18:33:00Z</dcterms:created>
  <dcterms:modified xsi:type="dcterms:W3CDTF">2020-11-23T18:38:00Z</dcterms:modified>
</cp:coreProperties>
</file>