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5F9" w:rsidRDefault="00DE7E19" w:rsidP="00DE7E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PREFEITURA MUNICIPAL DE MIRANTE DA SERRA</w:t>
      </w:r>
    </w:p>
    <w:p w:rsidR="00DE7E19" w:rsidRDefault="00DE7E19" w:rsidP="00DE7E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ESTADO DE RONDÕNIA</w:t>
      </w:r>
    </w:p>
    <w:p w:rsidR="00DE7E19" w:rsidRDefault="00DE7E19" w:rsidP="00DE7E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GABINETE DO PREFEITO</w:t>
      </w:r>
    </w:p>
    <w:p w:rsidR="00DE7E19" w:rsidRDefault="00DE7E19" w:rsidP="00DE7E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7E19" w:rsidRDefault="00DE7E19" w:rsidP="00DE7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 Nº 287/GP/2003                                                    DE 24 DE SETEMBRO DE 2003.</w:t>
      </w:r>
    </w:p>
    <w:p w:rsidR="00DE7E19" w:rsidRDefault="00DE7E19" w:rsidP="00DE7E19">
      <w:pPr>
        <w:rPr>
          <w:rFonts w:ascii="Times New Roman" w:hAnsi="Times New Roman" w:cs="Times New Roman"/>
          <w:sz w:val="24"/>
          <w:szCs w:val="24"/>
        </w:rPr>
      </w:pPr>
    </w:p>
    <w:p w:rsidR="00DE7E19" w:rsidRDefault="00DE7E19" w:rsidP="00DE7E19">
      <w:pPr>
        <w:rPr>
          <w:rFonts w:ascii="Times New Roman" w:hAnsi="Times New Roman" w:cs="Times New Roman"/>
          <w:sz w:val="24"/>
          <w:szCs w:val="24"/>
        </w:rPr>
      </w:pPr>
    </w:p>
    <w:p w:rsidR="00DE7E19" w:rsidRDefault="00DE7E19" w:rsidP="00DE7E19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“DÁ NOVA REDAÇÃO AO ARTIGO </w:t>
      </w:r>
      <w:r w:rsidR="004552C8">
        <w:rPr>
          <w:rFonts w:ascii="Times New Roman" w:hAnsi="Times New Roman" w:cs="Times New Roman"/>
          <w:sz w:val="24"/>
          <w:szCs w:val="24"/>
        </w:rPr>
        <w:t>113 DA</w:t>
      </w:r>
      <w:r>
        <w:rPr>
          <w:rFonts w:ascii="Times New Roman" w:hAnsi="Times New Roman" w:cs="Times New Roman"/>
          <w:sz w:val="24"/>
          <w:szCs w:val="24"/>
        </w:rPr>
        <w:t xml:space="preserve"> LEI MUNICIPAL</w:t>
      </w:r>
      <w:r w:rsidR="004552C8">
        <w:rPr>
          <w:rFonts w:ascii="Times New Roman" w:hAnsi="Times New Roman" w:cs="Times New Roman"/>
          <w:sz w:val="24"/>
          <w:szCs w:val="24"/>
        </w:rPr>
        <w:t xml:space="preserve"> 30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E CONTÉM OUTRAS PROVIDÊNCIAS”</w:t>
      </w:r>
    </w:p>
    <w:p w:rsidR="00DE7E19" w:rsidRDefault="00DE7E19" w:rsidP="00DE7E19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DE7E19" w:rsidRDefault="00DE7E19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Prefeito Municipal de Mirante da Serra, Estado de Rondônia.</w:t>
      </w:r>
    </w:p>
    <w:p w:rsidR="00DE7E19" w:rsidRDefault="00DE7E19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Faço saber que a Câmara Municipal aprovou, e eu sanciono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seguinte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Lei:</w:t>
      </w:r>
    </w:p>
    <w:p w:rsidR="00DE7E19" w:rsidRDefault="00DE7E19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1º. O art. 113 da Lei Municipal nº 30/93, 31 de maio de 1993, passa a vigorar com a seguinte redação:</w:t>
      </w:r>
    </w:p>
    <w:p w:rsidR="00DE7E19" w:rsidRDefault="00DE7E19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“Art. 113. Após cada </w:t>
      </w:r>
      <w:proofErr w:type="spellStart"/>
      <w:r w:rsidR="00F45D34">
        <w:rPr>
          <w:rFonts w:ascii="Times New Roman" w:hAnsi="Times New Roman" w:cs="Times New Roman"/>
          <w:sz w:val="24"/>
          <w:szCs w:val="24"/>
        </w:rPr>
        <w:t>qüinqüênio</w:t>
      </w:r>
      <w:proofErr w:type="spellEnd"/>
      <w:r w:rsidR="00F45D34">
        <w:rPr>
          <w:rFonts w:ascii="Times New Roman" w:hAnsi="Times New Roman" w:cs="Times New Roman"/>
          <w:sz w:val="24"/>
          <w:szCs w:val="24"/>
        </w:rPr>
        <w:t xml:space="preserve"> de efetivo exercício no serviço público municipal, ao funcionário que a requerer, conceder-se-á licença-prêmio de 03 (três) meses, com todos os direitos e vantagens de seu cargo efetivo”.</w:t>
      </w:r>
    </w:p>
    <w:p w:rsidR="00F45D34" w:rsidRDefault="00F45D34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2º. Revogadas as disposições em contrário, esta lei entrará em vigor na data de sua publicação.</w:t>
      </w:r>
    </w:p>
    <w:p w:rsidR="00F45D34" w:rsidRDefault="00F45D34" w:rsidP="00DE7E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Gabinete do Prefeito Municipal, 24 de setembro de 2003.</w:t>
      </w:r>
    </w:p>
    <w:p w:rsidR="00F45D34" w:rsidRDefault="00F45D34" w:rsidP="00F45D34">
      <w:pPr>
        <w:ind w:firstLine="2268"/>
        <w:jc w:val="center"/>
        <w:rPr>
          <w:rFonts w:ascii="Times New Roman" w:hAnsi="Times New Roman" w:cs="Times New Roman"/>
          <w:sz w:val="24"/>
          <w:szCs w:val="24"/>
        </w:rPr>
      </w:pPr>
    </w:p>
    <w:p w:rsidR="00F45D34" w:rsidRDefault="00F45D34" w:rsidP="00F45D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ANTONIO BARROCO</w:t>
      </w:r>
    </w:p>
    <w:p w:rsidR="00F45D34" w:rsidRPr="00DE7E19" w:rsidRDefault="00F45D34" w:rsidP="00F45D34">
      <w:pPr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F45D34" w:rsidRPr="00DE7E19" w:rsidSect="004125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7E19"/>
    <w:rsid w:val="002611C7"/>
    <w:rsid w:val="004125F9"/>
    <w:rsid w:val="004552C8"/>
    <w:rsid w:val="004A5500"/>
    <w:rsid w:val="00B52ADD"/>
    <w:rsid w:val="00DE7E19"/>
    <w:rsid w:val="00F4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5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.</cp:lastModifiedBy>
  <cp:revision>3</cp:revision>
  <cp:lastPrinted>2012-09-05T13:54:00Z</cp:lastPrinted>
  <dcterms:created xsi:type="dcterms:W3CDTF">2010-01-29T16:50:00Z</dcterms:created>
  <dcterms:modified xsi:type="dcterms:W3CDTF">2012-09-05T13:55:00Z</dcterms:modified>
</cp:coreProperties>
</file>