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</w:t>
      </w:r>
      <w:r>
        <w:rPr>
          <w:rFonts w:cs="Times New Roman"/>
          <w:i/>
          <w:iCs/>
          <w:sz w:val="24"/>
          <w:szCs w:val="24"/>
        </w:rPr>
        <w:t>e</w:t>
      </w:r>
      <w:r>
        <w:rPr>
          <w:rFonts w:cs="Times New Roman"/>
          <w:i/>
          <w:iCs/>
          <w:sz w:val="24"/>
          <w:szCs w:val="24"/>
        </w:rPr>
        <w:t xml:space="preserve"> roçagem</w:t>
      </w:r>
      <w:bookmarkEnd w:id="1"/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na Rua Eduardo Daltro, bairro Alto Maron.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>a Rua Eduardo Daltro</w:t>
      </w:r>
      <w:r>
        <w:rPr>
          <w:i w:val="false"/>
          <w:iCs w:val="false"/>
        </w:rPr>
        <w:t>.</w:t>
      </w:r>
      <w:r>
        <w:rPr/>
        <w:t xml:space="preserve"> Faz-se necessário a limpeza </w:t>
      </w:r>
      <w:r>
        <w:rPr/>
        <w:t>e</w:t>
      </w:r>
      <w:r>
        <w:rPr/>
        <w:t xml:space="preserve"> roçagem do mato, pois há grande acúmulo de mato e entulhos na </w:t>
      </w:r>
      <w:r>
        <w:rPr/>
        <w:t>rua</w:t>
      </w:r>
      <w:r>
        <w:rPr/>
        <w:t xml:space="preserve">, podendo se tornar criadouro de insetos e animais peçonhentos.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15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LibreOffice/24.2.5.2$Windows_X86_64 LibreOffice_project/bffef4ea93e59bebbeaf7f431bb02b1a39ee8a59</Application>
  <AppVersion>15.0000</AppVersion>
  <Pages>1</Pages>
  <Words>140</Words>
  <Characters>818</Characters>
  <CharactersWithSpaces>985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2025-09-15T15:14:28Z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