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AB629C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634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AB629C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17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0A33E6">
        <w:rPr>
          <w:rFonts w:ascii="Times New Roman" w:hAnsi="Times New Roman"/>
          <w:sz w:val="24"/>
          <w:szCs w:val="24"/>
          <w:lang w:val="pt-PT"/>
        </w:rPr>
        <w:t>maio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B215F6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Exmo. Sr. Leonardo Pascoal.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Prefeito Municipal de Esteio.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Paço Municipal Clodovino Soares.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Nesta Cidade.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15F6" w:rsidRPr="00B215F6" w:rsidRDefault="00B215F6" w:rsidP="00B215F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B215F6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B215F6" w:rsidRPr="00AD6635" w:rsidRDefault="00B215F6" w:rsidP="00B215F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4691" w:rsidRDefault="00FD4691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AB629C">
        <w:rPr>
          <w:rFonts w:ascii="Times New Roman" w:hAnsi="Times New Roman"/>
          <w:sz w:val="24"/>
        </w:rPr>
        <w:t>Sessão Ordinária de 16</w:t>
      </w:r>
      <w:r>
        <w:rPr>
          <w:rFonts w:ascii="Times New Roman" w:hAnsi="Times New Roman"/>
          <w:sz w:val="24"/>
        </w:rPr>
        <w:t xml:space="preserve"> de maio, solicita que</w:t>
      </w:r>
      <w:r w:rsidRPr="00AD6635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 xml:space="preserve">Excelência </w:t>
      </w:r>
      <w:r w:rsidR="006D5A33">
        <w:rPr>
          <w:rFonts w:ascii="Times New Roman" w:hAnsi="Times New Roman"/>
          <w:sz w:val="24"/>
        </w:rPr>
        <w:t>encaminhe a có</w:t>
      </w:r>
      <w:r w:rsidR="00AB629C">
        <w:rPr>
          <w:rFonts w:ascii="Times New Roman" w:hAnsi="Times New Roman"/>
          <w:sz w:val="24"/>
        </w:rPr>
        <w:t>pia completa do Licenciament</w:t>
      </w:r>
      <w:r w:rsidR="006D5A33">
        <w:rPr>
          <w:rFonts w:ascii="Times New Roman" w:hAnsi="Times New Roman"/>
          <w:sz w:val="24"/>
        </w:rPr>
        <w:t>o Ambiental referente à supress</w:t>
      </w:r>
      <w:r w:rsidR="00AB629C">
        <w:rPr>
          <w:rFonts w:ascii="Times New Roman" w:hAnsi="Times New Roman"/>
          <w:sz w:val="24"/>
        </w:rPr>
        <w:t>ão comple</w:t>
      </w:r>
      <w:r w:rsidR="006D5A33">
        <w:rPr>
          <w:rFonts w:ascii="Times New Roman" w:hAnsi="Times New Roman"/>
          <w:sz w:val="24"/>
        </w:rPr>
        <w:t>ta da vegetação realizada pela P</w:t>
      </w:r>
      <w:r w:rsidR="00AB629C">
        <w:rPr>
          <w:rFonts w:ascii="Times New Roman" w:hAnsi="Times New Roman"/>
          <w:sz w:val="24"/>
        </w:rPr>
        <w:t>refeitura no último dia 11 de maio</w:t>
      </w:r>
      <w:r w:rsidR="006D5A33">
        <w:rPr>
          <w:rFonts w:ascii="Times New Roman" w:hAnsi="Times New Roman"/>
          <w:sz w:val="24"/>
        </w:rPr>
        <w:t>,</w:t>
      </w:r>
      <w:r w:rsidR="00AB629C">
        <w:rPr>
          <w:rFonts w:ascii="Times New Roman" w:hAnsi="Times New Roman"/>
          <w:sz w:val="24"/>
        </w:rPr>
        <w:t xml:space="preserve"> na área que costeia a entrada da cidade pelo viaduto João Goulart, também conhecido com</w:t>
      </w:r>
      <w:r w:rsidR="00535836">
        <w:rPr>
          <w:rFonts w:ascii="Times New Roman" w:hAnsi="Times New Roman"/>
          <w:sz w:val="24"/>
        </w:rPr>
        <w:t>o</w:t>
      </w:r>
      <w:r w:rsidR="00AB629C">
        <w:rPr>
          <w:rFonts w:ascii="Times New Roman" w:hAnsi="Times New Roman"/>
          <w:sz w:val="24"/>
        </w:rPr>
        <w:t xml:space="preserve"> </w:t>
      </w:r>
      <w:r w:rsidR="006D5A33">
        <w:rPr>
          <w:rFonts w:ascii="Times New Roman" w:hAnsi="Times New Roman"/>
          <w:sz w:val="24"/>
        </w:rPr>
        <w:t xml:space="preserve">viaduto da Rua </w:t>
      </w:r>
      <w:r w:rsidR="00AB629C">
        <w:rPr>
          <w:rFonts w:ascii="Times New Roman" w:hAnsi="Times New Roman"/>
          <w:sz w:val="24"/>
        </w:rPr>
        <w:t>Padre Felipe. Fotos em anexo.</w:t>
      </w:r>
    </w:p>
    <w:p w:rsidR="00AB629C" w:rsidRDefault="00AB629C" w:rsidP="00AB629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215F6" w:rsidRDefault="00FD4691" w:rsidP="00AB629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D5A33">
        <w:rPr>
          <w:rFonts w:ascii="Times New Roman" w:hAnsi="Times New Roman"/>
          <w:sz w:val="24"/>
        </w:rPr>
        <w:t>c</w:t>
      </w:r>
      <w:r w:rsidR="00535836">
        <w:rPr>
          <w:rFonts w:ascii="Times New Roman" w:hAnsi="Times New Roman"/>
          <w:sz w:val="24"/>
        </w:rPr>
        <w:t>on</w:t>
      </w:r>
      <w:r w:rsidR="00AB629C">
        <w:rPr>
          <w:rFonts w:ascii="Times New Roman" w:hAnsi="Times New Roman"/>
          <w:sz w:val="24"/>
        </w:rPr>
        <w:t>forme apresentado em fotos, o local é habitat de aves nativas e de seus ninhos para a reprodução. No dia do ocorrido</w:t>
      </w:r>
      <w:r w:rsidR="006D5A33">
        <w:rPr>
          <w:rFonts w:ascii="Times New Roman" w:hAnsi="Times New Roman"/>
          <w:sz w:val="24"/>
        </w:rPr>
        <w:t>,</w:t>
      </w:r>
      <w:r w:rsidR="00AB629C">
        <w:rPr>
          <w:rFonts w:ascii="Times New Roman" w:hAnsi="Times New Roman"/>
          <w:sz w:val="24"/>
        </w:rPr>
        <w:t xml:space="preserve"> inúmeros moradores questionaram a necessidade e a legalidade do serviço. Ainda, em virtude de se ter utlizado a escavadeira hidráulica,</w:t>
      </w:r>
      <w:r w:rsidR="006D5A33">
        <w:rPr>
          <w:rFonts w:ascii="Times New Roman" w:hAnsi="Times New Roman"/>
          <w:sz w:val="24"/>
        </w:rPr>
        <w:t xml:space="preserve"> a comunidade questiona</w:t>
      </w:r>
      <w:r w:rsidR="00535836">
        <w:rPr>
          <w:rFonts w:ascii="Times New Roman" w:hAnsi="Times New Roman"/>
          <w:sz w:val="24"/>
        </w:rPr>
        <w:t xml:space="preserve"> que </w:t>
      </w:r>
      <w:r w:rsidR="006D5A33">
        <w:rPr>
          <w:rFonts w:ascii="Times New Roman" w:hAnsi="Times New Roman"/>
          <w:sz w:val="24"/>
        </w:rPr>
        <w:t>a</w:t>
      </w:r>
      <w:r w:rsidR="00AB629C">
        <w:rPr>
          <w:rFonts w:ascii="Times New Roman" w:hAnsi="Times New Roman"/>
          <w:sz w:val="24"/>
        </w:rPr>
        <w:t xml:space="preserve"> pri</w:t>
      </w:r>
      <w:r w:rsidR="00535836">
        <w:rPr>
          <w:rFonts w:ascii="Times New Roman" w:hAnsi="Times New Roman"/>
          <w:sz w:val="24"/>
        </w:rPr>
        <w:t xml:space="preserve">oridade </w:t>
      </w:r>
      <w:r w:rsidR="006D5A33">
        <w:rPr>
          <w:rFonts w:ascii="Times New Roman" w:hAnsi="Times New Roman"/>
          <w:sz w:val="24"/>
        </w:rPr>
        <w:t>d</w:t>
      </w:r>
      <w:r w:rsidR="00535836">
        <w:rPr>
          <w:rFonts w:ascii="Times New Roman" w:hAnsi="Times New Roman"/>
          <w:sz w:val="24"/>
        </w:rPr>
        <w:t xml:space="preserve">o uso do maquinário </w:t>
      </w:r>
      <w:r w:rsidR="006D5A33">
        <w:rPr>
          <w:rFonts w:ascii="Times New Roman" w:hAnsi="Times New Roman"/>
          <w:sz w:val="24"/>
        </w:rPr>
        <w:t xml:space="preserve">é </w:t>
      </w:r>
      <w:r w:rsidR="00535836">
        <w:rPr>
          <w:rFonts w:ascii="Times New Roman" w:hAnsi="Times New Roman"/>
          <w:sz w:val="24"/>
        </w:rPr>
        <w:t>para a</w:t>
      </w:r>
      <w:r w:rsidR="00AB629C">
        <w:rPr>
          <w:rFonts w:ascii="Times New Roman" w:hAnsi="Times New Roman"/>
          <w:sz w:val="24"/>
        </w:rPr>
        <w:t xml:space="preserve"> limpeza de pontos dos arro</w:t>
      </w:r>
      <w:r w:rsidR="006D5A33">
        <w:rPr>
          <w:rFonts w:ascii="Times New Roman" w:hAnsi="Times New Roman"/>
          <w:sz w:val="24"/>
        </w:rPr>
        <w:t>ios Esteio e Sapucaia, visando</w:t>
      </w:r>
      <w:bookmarkStart w:id="0" w:name="_GoBack"/>
      <w:bookmarkEnd w:id="0"/>
      <w:r w:rsidR="00AB629C">
        <w:rPr>
          <w:rFonts w:ascii="Times New Roman" w:hAnsi="Times New Roman"/>
          <w:sz w:val="24"/>
        </w:rPr>
        <w:t xml:space="preserve"> minimizar a possibil</w:t>
      </w:r>
      <w:r w:rsidR="00826FBA">
        <w:rPr>
          <w:rFonts w:ascii="Times New Roman" w:hAnsi="Times New Roman"/>
          <w:sz w:val="24"/>
        </w:rPr>
        <w:t>idade de alagamentos dos mesmos</w:t>
      </w:r>
      <w:r w:rsidR="00AB629C">
        <w:rPr>
          <w:rFonts w:ascii="Times New Roman" w:hAnsi="Times New Roman"/>
          <w:sz w:val="24"/>
        </w:rPr>
        <w:t xml:space="preserve">. </w:t>
      </w:r>
    </w:p>
    <w:p w:rsidR="00AB629C" w:rsidRDefault="00AB629C" w:rsidP="00136A3D">
      <w:pPr>
        <w:pStyle w:val="Recuodecorpodetexto"/>
        <w:spacing w:line="276" w:lineRule="auto"/>
        <w:ind w:right="282" w:firstLine="708"/>
        <w:rPr>
          <w:rFonts w:ascii="Times New Roman" w:hAnsi="Times New Roman"/>
          <w:sz w:val="24"/>
        </w:rPr>
      </w:pPr>
    </w:p>
    <w:p w:rsidR="00D658E9" w:rsidRPr="00D658E9" w:rsidRDefault="00D658E9" w:rsidP="00136A3D">
      <w:pPr>
        <w:pStyle w:val="Recuodecorpodetexto"/>
        <w:spacing w:line="276" w:lineRule="auto"/>
        <w:ind w:right="282" w:firstLine="708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proofErr w:type="gramStart"/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0AB50FE9" wp14:editId="5F30076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296F" w:rsidRDefault="001A296F" w:rsidP="0094358D">
      <w:pPr>
        <w:spacing w:after="0" w:line="240" w:lineRule="auto"/>
      </w:pPr>
      <w:r>
        <w:separator/>
      </w:r>
    </w:p>
  </w:endnote>
  <w:end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Default="001A296F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1A296F" w:rsidRPr="00AE0092" w:rsidRDefault="001A296F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1A296F" w:rsidRPr="00D10F58" w:rsidRDefault="001A296F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1A296F" w:rsidRPr="00D10F58" w:rsidRDefault="001A296F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1A296F" w:rsidRPr="0094589C" w:rsidRDefault="001A296F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1A296F" w:rsidRPr="00D10F58" w:rsidRDefault="001A296F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1A296F" w:rsidRPr="00D10F58" w:rsidRDefault="001A296F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1A296F" w:rsidRPr="0094589C" w:rsidRDefault="001A296F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1A296F" w:rsidRDefault="001A296F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296F" w:rsidRDefault="001A296F" w:rsidP="0094358D">
      <w:pPr>
        <w:spacing w:after="0" w:line="240" w:lineRule="auto"/>
      </w:pPr>
      <w:r>
        <w:separator/>
      </w:r>
    </w:p>
  </w:footnote>
  <w:footnote w:type="continuationSeparator" w:id="0">
    <w:p w:rsidR="001A296F" w:rsidRDefault="001A296F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96F" w:rsidRPr="001B39FF" w:rsidRDefault="001A296F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1A296F" w:rsidRPr="001B39FF" w:rsidRDefault="001A296F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136A3D"/>
    <w:rsid w:val="001524AB"/>
    <w:rsid w:val="001A296F"/>
    <w:rsid w:val="001B39FF"/>
    <w:rsid w:val="00256357"/>
    <w:rsid w:val="0026034E"/>
    <w:rsid w:val="002707AB"/>
    <w:rsid w:val="0035079D"/>
    <w:rsid w:val="00366CF9"/>
    <w:rsid w:val="00390425"/>
    <w:rsid w:val="00390FA6"/>
    <w:rsid w:val="003A1A2D"/>
    <w:rsid w:val="003D2920"/>
    <w:rsid w:val="004550B4"/>
    <w:rsid w:val="004675CC"/>
    <w:rsid w:val="004E53A3"/>
    <w:rsid w:val="00523BC8"/>
    <w:rsid w:val="00535836"/>
    <w:rsid w:val="005E401A"/>
    <w:rsid w:val="006109C6"/>
    <w:rsid w:val="0061517D"/>
    <w:rsid w:val="00663078"/>
    <w:rsid w:val="00694D25"/>
    <w:rsid w:val="006D5A33"/>
    <w:rsid w:val="007315BC"/>
    <w:rsid w:val="0073350F"/>
    <w:rsid w:val="00825703"/>
    <w:rsid w:val="00826FBA"/>
    <w:rsid w:val="0086329A"/>
    <w:rsid w:val="008D6406"/>
    <w:rsid w:val="008F4CC8"/>
    <w:rsid w:val="0094358D"/>
    <w:rsid w:val="0094589C"/>
    <w:rsid w:val="009B23BD"/>
    <w:rsid w:val="00A2332B"/>
    <w:rsid w:val="00AB629C"/>
    <w:rsid w:val="00AE0092"/>
    <w:rsid w:val="00B215F6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619FE"/>
    <w:rsid w:val="00F90D61"/>
    <w:rsid w:val="00FB0BE2"/>
    <w:rsid w:val="00FD4691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48B6A-FB92-4FA8-BDFA-E8E12B447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6</cp:revision>
  <cp:lastPrinted>2017-04-26T17:38:00Z</cp:lastPrinted>
  <dcterms:created xsi:type="dcterms:W3CDTF">2017-05-17T13:59:00Z</dcterms:created>
  <dcterms:modified xsi:type="dcterms:W3CDTF">2017-05-17T16:13:00Z</dcterms:modified>
</cp:coreProperties>
</file>