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header2.xml" ContentType="application/vnd.openxmlformats-officedocument.wordprocessingml.header+xml"/>
  <Default Extension="png" ContentType="image/png"/>
  <Override PartName="/word/header3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8"/>
        <w:rPr>
          <w:sz w:val="22"/>
        </w:rPr>
      </w:pPr>
    </w:p>
    <w:p>
      <w:pPr>
        <w:spacing w:before="0"/>
        <w:ind w:left="2349" w:right="0" w:firstLine="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Projeto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Lei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nº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01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05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janeiro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pacing w:val="-4"/>
          <w:sz w:val="22"/>
        </w:rPr>
        <w:t>2026</w:t>
      </w:r>
    </w:p>
    <w:p>
      <w:pPr>
        <w:pStyle w:val="BodyText"/>
        <w:spacing w:before="161"/>
        <w:rPr>
          <w:rFonts w:ascii="Arial"/>
          <w:b/>
          <w:sz w:val="22"/>
        </w:rPr>
      </w:pPr>
    </w:p>
    <w:p>
      <w:pPr>
        <w:spacing w:line="360" w:lineRule="auto" w:before="1"/>
        <w:ind w:left="4963" w:right="136" w:firstLine="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drawing>
          <wp:anchor distT="0" distB="0" distL="0" distR="0" allowOverlap="1" layoutInCell="1" locked="0" behindDoc="1" simplePos="0" relativeHeight="487224832">
            <wp:simplePos x="0" y="0"/>
            <wp:positionH relativeFrom="page">
              <wp:posOffset>855980</wp:posOffset>
            </wp:positionH>
            <wp:positionV relativeFrom="paragraph">
              <wp:posOffset>1062141</wp:posOffset>
            </wp:positionV>
            <wp:extent cx="5772185" cy="5124363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2185" cy="5124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4"/>
        </w:rPr>
        <w:t>“Altera a Lei nº 1.217, de 29 de março de 2022, que dispõe sobre a estrutura orgânica da Administração Pública Direta do Município de Santana do Deserto e dá outras providências, para incluir novo cargo na Secretaria Municipal de </w:t>
      </w:r>
      <w:r>
        <w:rPr>
          <w:rFonts w:ascii="Arial" w:hAnsi="Arial"/>
          <w:b/>
          <w:spacing w:val="-2"/>
          <w:sz w:val="24"/>
        </w:rPr>
        <w:t>Educação.”</w:t>
      </w:r>
    </w:p>
    <w:p>
      <w:pPr>
        <w:pStyle w:val="BodyText"/>
        <w:spacing w:before="138"/>
        <w:rPr>
          <w:rFonts w:ascii="Arial"/>
          <w:b/>
        </w:rPr>
      </w:pPr>
    </w:p>
    <w:p>
      <w:pPr>
        <w:spacing w:line="360" w:lineRule="auto" w:before="1"/>
        <w:ind w:left="427" w:right="0" w:firstLine="851"/>
        <w:jc w:val="left"/>
        <w:rPr>
          <w:sz w:val="24"/>
        </w:rPr>
      </w:pP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36"/>
          <w:sz w:val="24"/>
        </w:rPr>
        <w:t> </w:t>
      </w:r>
      <w:r>
        <w:rPr>
          <w:rFonts w:ascii="Arial" w:hAnsi="Arial"/>
          <w:b/>
          <w:sz w:val="24"/>
        </w:rPr>
        <w:t>CÂMARA</w:t>
      </w:r>
      <w:r>
        <w:rPr>
          <w:rFonts w:ascii="Arial" w:hAnsi="Arial"/>
          <w:b/>
          <w:spacing w:val="36"/>
          <w:sz w:val="24"/>
        </w:rPr>
        <w:t> </w:t>
      </w:r>
      <w:r>
        <w:rPr>
          <w:rFonts w:ascii="Arial" w:hAnsi="Arial"/>
          <w:b/>
          <w:sz w:val="24"/>
        </w:rPr>
        <w:t>MUNICIPAL</w:t>
      </w:r>
      <w:r>
        <w:rPr>
          <w:rFonts w:ascii="Arial" w:hAnsi="Arial"/>
          <w:b/>
          <w:spacing w:val="36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7"/>
          <w:sz w:val="24"/>
        </w:rPr>
        <w:t> </w:t>
      </w:r>
      <w:r>
        <w:rPr>
          <w:rFonts w:ascii="Arial" w:hAnsi="Arial"/>
          <w:b/>
          <w:sz w:val="24"/>
        </w:rPr>
        <w:t>SANTANA</w:t>
      </w:r>
      <w:r>
        <w:rPr>
          <w:rFonts w:ascii="Arial" w:hAnsi="Arial"/>
          <w:b/>
          <w:spacing w:val="36"/>
          <w:sz w:val="24"/>
        </w:rPr>
        <w:t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37"/>
          <w:sz w:val="24"/>
        </w:rPr>
        <w:t> </w:t>
      </w:r>
      <w:r>
        <w:rPr>
          <w:rFonts w:ascii="Arial" w:hAnsi="Arial"/>
          <w:b/>
          <w:sz w:val="24"/>
        </w:rPr>
        <w:t>DESERTO</w:t>
      </w:r>
      <w:r>
        <w:rPr>
          <w:rFonts w:ascii="Arial" w:hAnsi="Arial"/>
          <w:b/>
          <w:spacing w:val="40"/>
          <w:sz w:val="24"/>
        </w:rPr>
        <w:t> </w:t>
      </w:r>
      <w:r>
        <w:rPr>
          <w:sz w:val="24"/>
        </w:rPr>
        <w:t>aprova</w:t>
      </w:r>
      <w:r>
        <w:rPr>
          <w:spacing w:val="38"/>
          <w:sz w:val="24"/>
        </w:rPr>
        <w:t> </w:t>
      </w:r>
      <w:r>
        <w:rPr>
          <w:sz w:val="24"/>
        </w:rPr>
        <w:t>e</w:t>
      </w:r>
      <w:r>
        <w:rPr>
          <w:spacing w:val="38"/>
          <w:sz w:val="24"/>
        </w:rPr>
        <w:t> </w:t>
      </w:r>
      <w:r>
        <w:rPr>
          <w:sz w:val="24"/>
        </w:rPr>
        <w:t>o</w:t>
      </w:r>
      <w:r>
        <w:rPr>
          <w:spacing w:val="35"/>
          <w:sz w:val="24"/>
        </w:rPr>
        <w:t> </w:t>
      </w:r>
      <w:r>
        <w:rPr>
          <w:sz w:val="24"/>
        </w:rPr>
        <w:t>Prefeito Municipal sanciona a seguinte:</w:t>
      </w:r>
    </w:p>
    <w:p>
      <w:pPr>
        <w:spacing w:line="240" w:lineRule="auto" w:before="139"/>
        <w:rPr>
          <w:sz w:val="24"/>
        </w:rPr>
      </w:pPr>
    </w:p>
    <w:p>
      <w:pPr>
        <w:spacing w:before="0"/>
        <w:ind w:left="3410" w:right="3125" w:firstLine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pacing w:val="-10"/>
          <w:sz w:val="24"/>
        </w:rPr>
        <w:t>I</w:t>
      </w:r>
    </w:p>
    <w:p>
      <w:pPr>
        <w:spacing w:before="137"/>
        <w:ind w:left="3409" w:right="3125" w:firstLine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6"/>
          <w:sz w:val="24"/>
        </w:rPr>
        <w:t> </w:t>
      </w:r>
      <w:r>
        <w:rPr>
          <w:rFonts w:ascii="Arial" w:hAnsi="Arial"/>
          <w:b/>
          <w:sz w:val="24"/>
        </w:rPr>
        <w:t>ESTRUTURA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pacing w:val="-2"/>
          <w:sz w:val="24"/>
        </w:rPr>
        <w:t>ORGÂNICA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line="362" w:lineRule="auto"/>
        <w:ind w:left="427" w:right="79"/>
        <w:rPr>
          <w:rFonts w:ascii="Arial MT" w:hAnsi="Arial MT"/>
        </w:rPr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6"/>
        </w:rPr>
        <w:t> </w:t>
      </w:r>
      <w:r>
        <w:rPr>
          <w:rFonts w:ascii="Arial" w:hAnsi="Arial"/>
          <w:b/>
        </w:rPr>
        <w:t>1º.</w:t>
      </w:r>
      <w:r>
        <w:rPr>
          <w:rFonts w:ascii="Arial" w:hAnsi="Arial"/>
          <w:b/>
          <w:spacing w:val="-6"/>
        </w:rPr>
        <w:t> </w:t>
      </w:r>
      <w:r>
        <w:rPr>
          <w:rFonts w:ascii="Arial MT" w:hAnsi="Arial MT"/>
        </w:rPr>
        <w:t>O</w:t>
      </w:r>
      <w:r>
        <w:rPr>
          <w:rFonts w:ascii="Arial MT" w:hAnsi="Arial MT"/>
          <w:spacing w:val="-6"/>
        </w:rPr>
        <w:t> </w:t>
      </w:r>
      <w:r>
        <w:rPr>
          <w:rFonts w:ascii="Arial MT" w:hAnsi="Arial MT"/>
        </w:rPr>
        <w:t>inciso</w:t>
      </w:r>
      <w:r>
        <w:rPr>
          <w:rFonts w:ascii="Arial MT" w:hAnsi="Arial MT"/>
          <w:spacing w:val="-6"/>
        </w:rPr>
        <w:t> </w:t>
      </w:r>
      <w:r>
        <w:rPr>
          <w:rFonts w:ascii="Arial MT" w:hAnsi="Arial MT"/>
        </w:rPr>
        <w:t>III,</w:t>
      </w:r>
      <w:r>
        <w:rPr>
          <w:rFonts w:ascii="Arial MT" w:hAnsi="Arial MT"/>
          <w:spacing w:val="-6"/>
        </w:rPr>
        <w:t> </w:t>
      </w:r>
      <w:r>
        <w:rPr>
          <w:rFonts w:ascii="Arial MT" w:hAnsi="Arial MT"/>
        </w:rPr>
        <w:t>alínea</w:t>
      </w:r>
      <w:r>
        <w:rPr>
          <w:rFonts w:ascii="Arial MT" w:hAnsi="Arial MT"/>
          <w:spacing w:val="-8"/>
        </w:rPr>
        <w:t> </w:t>
      </w:r>
      <w:r>
        <w:rPr>
          <w:rFonts w:ascii="Arial MT" w:hAnsi="Arial MT"/>
        </w:rPr>
        <w:t>"a",</w:t>
      </w:r>
      <w:r>
        <w:rPr>
          <w:rFonts w:ascii="Arial MT" w:hAnsi="Arial MT"/>
          <w:spacing w:val="-6"/>
        </w:rPr>
        <w:t> </w:t>
      </w:r>
      <w:r>
        <w:rPr>
          <w:rFonts w:ascii="Arial MT" w:hAnsi="Arial MT"/>
        </w:rPr>
        <w:t>do</w:t>
      </w:r>
      <w:r>
        <w:rPr>
          <w:rFonts w:ascii="Arial MT" w:hAnsi="Arial MT"/>
          <w:spacing w:val="-8"/>
        </w:rPr>
        <w:t> </w:t>
      </w:r>
      <w:r>
        <w:rPr>
          <w:rFonts w:ascii="Arial MT" w:hAnsi="Arial MT"/>
        </w:rPr>
        <w:t>Art.</w:t>
      </w:r>
      <w:r>
        <w:rPr>
          <w:rFonts w:ascii="Arial MT" w:hAnsi="Arial MT"/>
          <w:spacing w:val="-6"/>
        </w:rPr>
        <w:t> </w:t>
      </w:r>
      <w:r>
        <w:rPr>
          <w:rFonts w:ascii="Arial MT" w:hAnsi="Arial MT"/>
        </w:rPr>
        <w:t>1º</w:t>
      </w:r>
      <w:r>
        <w:rPr>
          <w:rFonts w:ascii="Arial MT" w:hAnsi="Arial MT"/>
          <w:spacing w:val="-6"/>
        </w:rPr>
        <w:t> </w:t>
      </w:r>
      <w:r>
        <w:rPr>
          <w:rFonts w:ascii="Arial MT" w:hAnsi="Arial MT"/>
        </w:rPr>
        <w:t>da</w:t>
      </w:r>
      <w:r>
        <w:rPr>
          <w:rFonts w:ascii="Arial MT" w:hAnsi="Arial MT"/>
          <w:spacing w:val="-8"/>
        </w:rPr>
        <w:t> </w:t>
      </w:r>
      <w:r>
        <w:rPr>
          <w:rFonts w:ascii="Arial MT" w:hAnsi="Arial MT"/>
        </w:rPr>
        <w:t>Lei</w:t>
      </w:r>
      <w:r>
        <w:rPr>
          <w:rFonts w:ascii="Arial MT" w:hAnsi="Arial MT"/>
          <w:spacing w:val="-7"/>
        </w:rPr>
        <w:t> </w:t>
      </w:r>
      <w:r>
        <w:rPr>
          <w:rFonts w:ascii="Arial MT" w:hAnsi="Arial MT"/>
        </w:rPr>
        <w:t>nº</w:t>
      </w:r>
      <w:r>
        <w:rPr>
          <w:rFonts w:ascii="Arial MT" w:hAnsi="Arial MT"/>
          <w:spacing w:val="-6"/>
        </w:rPr>
        <w:t> </w:t>
      </w:r>
      <w:r>
        <w:rPr>
          <w:rFonts w:ascii="Arial MT" w:hAnsi="Arial MT"/>
        </w:rPr>
        <w:t>1.217,</w:t>
      </w:r>
      <w:r>
        <w:rPr>
          <w:rFonts w:ascii="Arial MT" w:hAnsi="Arial MT"/>
          <w:spacing w:val="-6"/>
        </w:rPr>
        <w:t> </w:t>
      </w:r>
      <w:r>
        <w:rPr>
          <w:rFonts w:ascii="Arial MT" w:hAnsi="Arial MT"/>
        </w:rPr>
        <w:t>de</w:t>
      </w:r>
      <w:r>
        <w:rPr>
          <w:rFonts w:ascii="Arial MT" w:hAnsi="Arial MT"/>
          <w:spacing w:val="-6"/>
        </w:rPr>
        <w:t> </w:t>
      </w:r>
      <w:r>
        <w:rPr>
          <w:rFonts w:ascii="Arial MT" w:hAnsi="Arial MT"/>
        </w:rPr>
        <w:t>29</w:t>
      </w:r>
      <w:r>
        <w:rPr>
          <w:rFonts w:ascii="Arial MT" w:hAnsi="Arial MT"/>
          <w:spacing w:val="-8"/>
        </w:rPr>
        <w:t> </w:t>
      </w:r>
      <w:r>
        <w:rPr>
          <w:rFonts w:ascii="Arial MT" w:hAnsi="Arial MT"/>
        </w:rPr>
        <w:t>de</w:t>
      </w:r>
      <w:r>
        <w:rPr>
          <w:rFonts w:ascii="Arial MT" w:hAnsi="Arial MT"/>
          <w:spacing w:val="-8"/>
        </w:rPr>
        <w:t> </w:t>
      </w:r>
      <w:r>
        <w:rPr>
          <w:rFonts w:ascii="Arial MT" w:hAnsi="Arial MT"/>
        </w:rPr>
        <w:t>março</w:t>
      </w:r>
      <w:r>
        <w:rPr>
          <w:rFonts w:ascii="Arial MT" w:hAnsi="Arial MT"/>
          <w:spacing w:val="-7"/>
        </w:rPr>
        <w:t> </w:t>
      </w:r>
      <w:r>
        <w:rPr>
          <w:rFonts w:ascii="Arial MT" w:hAnsi="Arial MT"/>
        </w:rPr>
        <w:t>de</w:t>
      </w:r>
      <w:r>
        <w:rPr>
          <w:rFonts w:ascii="Arial MT" w:hAnsi="Arial MT"/>
          <w:spacing w:val="-6"/>
        </w:rPr>
        <w:t> </w:t>
      </w:r>
      <w:r>
        <w:rPr>
          <w:rFonts w:ascii="Arial MT" w:hAnsi="Arial MT"/>
        </w:rPr>
        <w:t>2022,</w:t>
      </w:r>
      <w:r>
        <w:rPr>
          <w:rFonts w:ascii="Arial MT" w:hAnsi="Arial MT"/>
          <w:spacing w:val="-6"/>
        </w:rPr>
        <w:t> </w:t>
      </w:r>
      <w:r>
        <w:rPr>
          <w:rFonts w:ascii="Arial MT" w:hAnsi="Arial MT"/>
        </w:rPr>
        <w:t>passa a vigorar com a seguinte redação, acrescido das subalíneas a.3) e a.4):</w:t>
      </w:r>
    </w:p>
    <w:p>
      <w:pPr>
        <w:spacing w:line="240" w:lineRule="auto" w:before="134"/>
        <w:rPr>
          <w:sz w:val="24"/>
        </w:rPr>
      </w:pPr>
    </w:p>
    <w:p>
      <w:pPr>
        <w:pStyle w:val="BodyText"/>
        <w:spacing w:before="1"/>
        <w:ind w:left="427"/>
        <w:rPr>
          <w:rFonts w:ascii="Arial MT" w:hAnsi="Arial MT"/>
        </w:rPr>
      </w:pPr>
      <w:r>
        <w:rPr>
          <w:rFonts w:ascii="Verdana" w:hAnsi="Verdana"/>
        </w:rPr>
        <w:t>“”</w:t>
      </w:r>
      <w:r>
        <w:rPr>
          <w:rFonts w:ascii="Arial MT" w:hAnsi="Arial MT"/>
        </w:rPr>
        <w:t>Art.</w:t>
      </w:r>
      <w:r>
        <w:rPr>
          <w:rFonts w:ascii="Arial MT" w:hAnsi="Arial MT"/>
          <w:spacing w:val="-1"/>
        </w:rPr>
        <w:t> </w:t>
      </w:r>
      <w:r>
        <w:rPr>
          <w:rFonts w:ascii="Arial MT" w:hAnsi="Arial MT"/>
        </w:rPr>
        <w:t>1º. (...) III</w:t>
      </w:r>
      <w:r>
        <w:rPr>
          <w:rFonts w:ascii="Arial MT" w:hAnsi="Arial MT"/>
          <w:spacing w:val="-1"/>
        </w:rPr>
        <w:t> </w:t>
      </w:r>
      <w:r>
        <w:rPr>
          <w:rFonts w:ascii="Arial MT" w:hAnsi="Arial MT"/>
        </w:rPr>
        <w:t>–</w:t>
      </w:r>
      <w:r>
        <w:rPr>
          <w:rFonts w:ascii="Arial MT" w:hAnsi="Arial MT"/>
          <w:spacing w:val="1"/>
        </w:rPr>
        <w:t> </w:t>
      </w:r>
      <w:r>
        <w:rPr>
          <w:rFonts w:ascii="Arial MT" w:hAnsi="Arial MT"/>
        </w:rPr>
        <w:t>Órgão</w:t>
      </w:r>
      <w:r>
        <w:rPr>
          <w:rFonts w:ascii="Arial MT" w:hAnsi="Arial MT"/>
          <w:spacing w:val="-1"/>
        </w:rPr>
        <w:t> </w:t>
      </w:r>
      <w:r>
        <w:rPr>
          <w:rFonts w:ascii="Arial MT" w:hAnsi="Arial MT"/>
        </w:rPr>
        <w:t>de administração</w:t>
      </w:r>
      <w:r>
        <w:rPr>
          <w:rFonts w:ascii="Arial MT" w:hAnsi="Arial MT"/>
          <w:spacing w:val="-2"/>
        </w:rPr>
        <w:t> específica:</w:t>
      </w:r>
    </w:p>
    <w:p>
      <w:pPr>
        <w:pStyle w:val="ListParagraph"/>
        <w:numPr>
          <w:ilvl w:val="0"/>
          <w:numId w:val="1"/>
        </w:numPr>
        <w:tabs>
          <w:tab w:pos="774" w:val="left" w:leader="none"/>
        </w:tabs>
        <w:spacing w:line="240" w:lineRule="auto" w:before="146" w:after="0"/>
        <w:ind w:left="774" w:right="0" w:hanging="280"/>
        <w:jc w:val="left"/>
        <w:rPr>
          <w:sz w:val="24"/>
        </w:rPr>
      </w:pPr>
      <w:r>
        <w:rPr>
          <w:sz w:val="24"/>
        </w:rPr>
        <w:t>Secretaria</w:t>
      </w:r>
      <w:r>
        <w:rPr>
          <w:spacing w:val="-4"/>
          <w:sz w:val="24"/>
        </w:rPr>
        <w:t> </w:t>
      </w:r>
      <w:r>
        <w:rPr>
          <w:sz w:val="24"/>
        </w:rPr>
        <w:t>Municipal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Educação,</w:t>
      </w:r>
    </w:p>
    <w:p>
      <w:pPr>
        <w:pStyle w:val="ListParagraph"/>
        <w:numPr>
          <w:ilvl w:val="1"/>
          <w:numId w:val="1"/>
        </w:numPr>
        <w:tabs>
          <w:tab w:pos="907" w:val="left" w:leader="none"/>
        </w:tabs>
        <w:spacing w:line="240" w:lineRule="auto" w:before="139" w:after="0"/>
        <w:ind w:left="907" w:right="0" w:hanging="480"/>
        <w:jc w:val="left"/>
        <w:rPr>
          <w:sz w:val="24"/>
        </w:rPr>
      </w:pPr>
      <w:r>
        <w:rPr>
          <w:sz w:val="24"/>
        </w:rPr>
        <w:t>Diretoria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Escolar;</w:t>
      </w:r>
    </w:p>
    <w:p>
      <w:pPr>
        <w:pStyle w:val="ListParagraph"/>
        <w:numPr>
          <w:ilvl w:val="1"/>
          <w:numId w:val="1"/>
        </w:numPr>
        <w:tabs>
          <w:tab w:pos="907" w:val="left" w:leader="none"/>
        </w:tabs>
        <w:spacing w:line="240" w:lineRule="auto" w:before="137" w:after="0"/>
        <w:ind w:left="907" w:right="0" w:hanging="480"/>
        <w:jc w:val="left"/>
        <w:rPr>
          <w:sz w:val="24"/>
        </w:rPr>
      </w:pPr>
      <w:r>
        <w:rPr>
          <w:sz w:val="24"/>
        </w:rPr>
        <w:t>Vice</w:t>
      </w:r>
      <w:r>
        <w:rPr>
          <w:spacing w:val="-6"/>
          <w:sz w:val="24"/>
        </w:rPr>
        <w:t> </w:t>
      </w:r>
      <w:r>
        <w:rPr>
          <w:sz w:val="24"/>
        </w:rPr>
        <w:t>Diretoria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Escolar;</w:t>
      </w:r>
    </w:p>
    <w:p>
      <w:pPr>
        <w:pStyle w:val="ListParagraph"/>
        <w:numPr>
          <w:ilvl w:val="1"/>
          <w:numId w:val="1"/>
        </w:numPr>
        <w:tabs>
          <w:tab w:pos="907" w:val="left" w:leader="none"/>
        </w:tabs>
        <w:spacing w:line="240" w:lineRule="auto" w:before="139" w:after="0"/>
        <w:ind w:left="907" w:right="0" w:hanging="480"/>
        <w:jc w:val="left"/>
        <w:rPr>
          <w:sz w:val="24"/>
        </w:rPr>
      </w:pPr>
      <w:r>
        <w:rPr>
          <w:sz w:val="24"/>
        </w:rPr>
        <w:t>Coordenadoria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Escolar;</w:t>
      </w:r>
    </w:p>
    <w:p>
      <w:pPr>
        <w:pStyle w:val="ListParagraph"/>
        <w:numPr>
          <w:ilvl w:val="1"/>
          <w:numId w:val="1"/>
        </w:numPr>
        <w:tabs>
          <w:tab w:pos="907" w:val="left" w:leader="none"/>
        </w:tabs>
        <w:spacing w:line="240" w:lineRule="auto" w:before="137" w:after="0"/>
        <w:ind w:left="907" w:right="0" w:hanging="480"/>
        <w:jc w:val="left"/>
        <w:rPr>
          <w:sz w:val="24"/>
        </w:rPr>
      </w:pPr>
      <w:r>
        <w:rPr>
          <w:sz w:val="24"/>
        </w:rPr>
        <w:t>Coordenadoria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Creche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5"/>
          <w:sz w:val="24"/>
        </w:rPr>
        <w:t> </w:t>
      </w:r>
      <w:r>
        <w:rPr>
          <w:sz w:val="24"/>
        </w:rPr>
        <w:t>Educação</w:t>
      </w:r>
      <w:r>
        <w:rPr>
          <w:spacing w:val="-4"/>
          <w:sz w:val="24"/>
        </w:rPr>
        <w:t> </w:t>
      </w:r>
      <w:r>
        <w:rPr>
          <w:sz w:val="24"/>
        </w:rPr>
        <w:t>Infantil;(...)"</w:t>
      </w:r>
      <w:r>
        <w:rPr>
          <w:spacing w:val="-2"/>
          <w:sz w:val="24"/>
        </w:rPr>
        <w:t> (NR)”</w:t>
      </w:r>
    </w:p>
    <w:p>
      <w:pPr>
        <w:spacing w:line="240" w:lineRule="auto" w:before="0"/>
        <w:rPr>
          <w:sz w:val="24"/>
        </w:rPr>
      </w:pPr>
    </w:p>
    <w:p>
      <w:pPr>
        <w:spacing w:line="240" w:lineRule="auto" w:before="1"/>
        <w:rPr>
          <w:sz w:val="24"/>
        </w:rPr>
      </w:pPr>
    </w:p>
    <w:p>
      <w:pPr>
        <w:pStyle w:val="BodyText"/>
        <w:spacing w:line="360" w:lineRule="auto"/>
        <w:ind w:left="427"/>
        <w:rPr>
          <w:rFonts w:ascii="Arial MT" w:hAnsi="Arial MT"/>
        </w:rPr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7"/>
        </w:rPr>
        <w:t> </w:t>
      </w:r>
      <w:r>
        <w:rPr>
          <w:rFonts w:ascii="Arial" w:hAnsi="Arial"/>
          <w:b/>
        </w:rPr>
        <w:t>2º.</w:t>
      </w:r>
      <w:r>
        <w:rPr>
          <w:rFonts w:ascii="Arial" w:hAnsi="Arial"/>
          <w:b/>
          <w:spacing w:val="-17"/>
        </w:rPr>
        <w:t> </w:t>
      </w:r>
      <w:r>
        <w:rPr>
          <w:rFonts w:ascii="Arial MT" w:hAnsi="Arial MT"/>
        </w:rPr>
        <w:t>O</w:t>
      </w:r>
      <w:r>
        <w:rPr>
          <w:rFonts w:ascii="Arial MT" w:hAnsi="Arial MT"/>
          <w:spacing w:val="-16"/>
        </w:rPr>
        <w:t> </w:t>
      </w:r>
      <w:r>
        <w:rPr>
          <w:rFonts w:ascii="Arial MT" w:hAnsi="Arial MT"/>
        </w:rPr>
        <w:t>Art.</w:t>
      </w:r>
      <w:r>
        <w:rPr>
          <w:rFonts w:ascii="Arial MT" w:hAnsi="Arial MT"/>
          <w:spacing w:val="-17"/>
        </w:rPr>
        <w:t> </w:t>
      </w:r>
      <w:r>
        <w:rPr>
          <w:rFonts w:ascii="Arial MT" w:hAnsi="Arial MT"/>
        </w:rPr>
        <w:t>13</w:t>
      </w:r>
      <w:r>
        <w:rPr>
          <w:rFonts w:ascii="Arial MT" w:hAnsi="Arial MT"/>
          <w:spacing w:val="-17"/>
        </w:rPr>
        <w:t> </w:t>
      </w:r>
      <w:r>
        <w:rPr>
          <w:rFonts w:ascii="Arial MT" w:hAnsi="Arial MT"/>
        </w:rPr>
        <w:t>da</w:t>
      </w:r>
      <w:r>
        <w:rPr>
          <w:rFonts w:ascii="Arial MT" w:hAnsi="Arial MT"/>
          <w:spacing w:val="-17"/>
        </w:rPr>
        <w:t> </w:t>
      </w:r>
      <w:r>
        <w:rPr>
          <w:rFonts w:ascii="Arial MT" w:hAnsi="Arial MT"/>
        </w:rPr>
        <w:t>Lei</w:t>
      </w:r>
      <w:r>
        <w:rPr>
          <w:rFonts w:ascii="Arial MT" w:hAnsi="Arial MT"/>
          <w:spacing w:val="-20"/>
        </w:rPr>
        <w:t> </w:t>
      </w:r>
      <w:r>
        <w:rPr>
          <w:rFonts w:ascii="Arial MT" w:hAnsi="Arial MT"/>
        </w:rPr>
        <w:t>nº</w:t>
      </w:r>
      <w:r>
        <w:rPr>
          <w:rFonts w:ascii="Arial MT" w:hAnsi="Arial MT"/>
          <w:spacing w:val="-16"/>
        </w:rPr>
        <w:t> </w:t>
      </w:r>
      <w:r>
        <w:rPr>
          <w:rFonts w:ascii="Arial MT" w:hAnsi="Arial MT"/>
        </w:rPr>
        <w:t>1.217,</w:t>
      </w:r>
      <w:r>
        <w:rPr>
          <w:rFonts w:ascii="Arial MT" w:hAnsi="Arial MT"/>
          <w:spacing w:val="-19"/>
        </w:rPr>
        <w:t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7"/>
        </w:rPr>
        <w:t> </w:t>
      </w:r>
      <w:r>
        <w:rPr>
          <w:rFonts w:ascii="Arial MT" w:hAnsi="Arial MT"/>
        </w:rPr>
        <w:t>29</w:t>
      </w:r>
      <w:r>
        <w:rPr>
          <w:rFonts w:ascii="Arial MT" w:hAnsi="Arial MT"/>
          <w:spacing w:val="-17"/>
        </w:rPr>
        <w:t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8"/>
        </w:rPr>
        <w:t> </w:t>
      </w:r>
      <w:r>
        <w:rPr>
          <w:rFonts w:ascii="Arial MT" w:hAnsi="Arial MT"/>
        </w:rPr>
        <w:t>março</w:t>
      </w:r>
      <w:r>
        <w:rPr>
          <w:rFonts w:ascii="Arial MT" w:hAnsi="Arial MT"/>
          <w:spacing w:val="-16"/>
        </w:rPr>
        <w:t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7"/>
        </w:rPr>
        <w:t> </w:t>
      </w:r>
      <w:r>
        <w:rPr>
          <w:rFonts w:ascii="Arial MT" w:hAnsi="Arial MT"/>
        </w:rPr>
        <w:t>2022,</w:t>
      </w:r>
      <w:r>
        <w:rPr>
          <w:rFonts w:ascii="Arial MT" w:hAnsi="Arial MT"/>
          <w:spacing w:val="-17"/>
        </w:rPr>
        <w:t> </w:t>
      </w:r>
      <w:r>
        <w:rPr>
          <w:rFonts w:ascii="Arial MT" w:hAnsi="Arial MT"/>
        </w:rPr>
        <w:t>passa</w:t>
      </w:r>
      <w:r>
        <w:rPr>
          <w:rFonts w:ascii="Arial MT" w:hAnsi="Arial MT"/>
          <w:spacing w:val="-16"/>
        </w:rPr>
        <w:t> </w:t>
      </w:r>
      <w:r>
        <w:rPr>
          <w:rFonts w:ascii="Arial MT" w:hAnsi="Arial MT"/>
        </w:rPr>
        <w:t>a</w:t>
      </w:r>
      <w:r>
        <w:rPr>
          <w:rFonts w:ascii="Arial MT" w:hAnsi="Arial MT"/>
          <w:spacing w:val="-17"/>
        </w:rPr>
        <w:t> </w:t>
      </w:r>
      <w:r>
        <w:rPr>
          <w:rFonts w:ascii="Arial MT" w:hAnsi="Arial MT"/>
        </w:rPr>
        <w:t>vigorar</w:t>
      </w:r>
      <w:r>
        <w:rPr>
          <w:rFonts w:ascii="Arial MT" w:hAnsi="Arial MT"/>
          <w:spacing w:val="-17"/>
        </w:rPr>
        <w:t> </w:t>
      </w:r>
      <w:r>
        <w:rPr>
          <w:rFonts w:ascii="Arial MT" w:hAnsi="Arial MT"/>
        </w:rPr>
        <w:t>com</w:t>
      </w:r>
      <w:r>
        <w:rPr>
          <w:rFonts w:ascii="Arial MT" w:hAnsi="Arial MT"/>
          <w:spacing w:val="-17"/>
        </w:rPr>
        <w:t> </w:t>
      </w:r>
      <w:r>
        <w:rPr>
          <w:rFonts w:ascii="Arial MT" w:hAnsi="Arial MT"/>
        </w:rPr>
        <w:t>a</w:t>
      </w:r>
      <w:r>
        <w:rPr>
          <w:rFonts w:ascii="Arial MT" w:hAnsi="Arial MT"/>
          <w:spacing w:val="-16"/>
        </w:rPr>
        <w:t> </w:t>
      </w:r>
      <w:r>
        <w:rPr>
          <w:rFonts w:ascii="Arial MT" w:hAnsi="Arial MT"/>
        </w:rPr>
        <w:t>seguinte </w:t>
      </w:r>
      <w:r>
        <w:rPr>
          <w:rFonts w:ascii="Arial MT" w:hAnsi="Arial MT"/>
          <w:spacing w:val="-2"/>
        </w:rPr>
        <w:t>redação:</w:t>
      </w:r>
    </w:p>
    <w:p>
      <w:pPr>
        <w:spacing w:line="240" w:lineRule="auto" w:before="139"/>
        <w:rPr>
          <w:sz w:val="24"/>
        </w:rPr>
      </w:pPr>
    </w:p>
    <w:p>
      <w:pPr>
        <w:pStyle w:val="BodyText"/>
        <w:spacing w:line="360" w:lineRule="auto"/>
        <w:ind w:left="427" w:firstLine="707"/>
        <w:rPr>
          <w:rFonts w:ascii="Arial MT" w:hAnsi="Arial MT"/>
        </w:rPr>
      </w:pPr>
      <w:r>
        <w:rPr>
          <w:rFonts w:ascii="Arial MT" w:hAnsi="Arial MT"/>
        </w:rPr>
        <w:t>“Art.</w:t>
      </w:r>
      <w:r>
        <w:rPr>
          <w:rFonts w:ascii="Arial MT" w:hAnsi="Arial MT"/>
          <w:spacing w:val="-2"/>
        </w:rPr>
        <w:t> </w:t>
      </w:r>
      <w:r>
        <w:rPr>
          <w:rFonts w:ascii="Arial MT" w:hAnsi="Arial MT"/>
        </w:rPr>
        <w:t>13-</w:t>
      </w:r>
      <w:r>
        <w:rPr>
          <w:rFonts w:ascii="Arial MT" w:hAnsi="Arial MT"/>
          <w:spacing w:val="-4"/>
        </w:rPr>
        <w:t> </w:t>
      </w:r>
      <w:r>
        <w:rPr>
          <w:rFonts w:ascii="Arial MT" w:hAnsi="Arial MT"/>
        </w:rPr>
        <w:t>A</w:t>
      </w:r>
      <w:r>
        <w:rPr>
          <w:rFonts w:ascii="Arial MT" w:hAnsi="Arial MT"/>
          <w:spacing w:val="-3"/>
        </w:rPr>
        <w:t> </w:t>
      </w:r>
      <w:r>
        <w:rPr>
          <w:rFonts w:ascii="Arial MT" w:hAnsi="Arial MT"/>
        </w:rPr>
        <w:t>Secretaria</w:t>
      </w:r>
      <w:r>
        <w:rPr>
          <w:rFonts w:ascii="Arial MT" w:hAnsi="Arial MT"/>
          <w:spacing w:val="-3"/>
        </w:rPr>
        <w:t> </w:t>
      </w:r>
      <w:r>
        <w:rPr>
          <w:rFonts w:ascii="Arial MT" w:hAnsi="Arial MT"/>
        </w:rPr>
        <w:t>Municipal</w:t>
      </w:r>
      <w:r>
        <w:rPr>
          <w:rFonts w:ascii="Arial MT" w:hAnsi="Arial MT"/>
          <w:spacing w:val="-3"/>
        </w:rPr>
        <w:t> </w:t>
      </w:r>
      <w:r>
        <w:rPr>
          <w:rFonts w:ascii="Arial MT" w:hAnsi="Arial MT"/>
        </w:rPr>
        <w:t>de</w:t>
      </w:r>
      <w:r>
        <w:rPr>
          <w:rFonts w:ascii="Arial MT" w:hAnsi="Arial MT"/>
          <w:spacing w:val="-3"/>
        </w:rPr>
        <w:t> </w:t>
      </w:r>
      <w:r>
        <w:rPr>
          <w:rFonts w:ascii="Arial MT" w:hAnsi="Arial MT"/>
        </w:rPr>
        <w:t>Educação</w:t>
      </w:r>
      <w:r>
        <w:rPr>
          <w:rFonts w:ascii="Arial MT" w:hAnsi="Arial MT"/>
          <w:spacing w:val="-1"/>
        </w:rPr>
        <w:t> </w:t>
      </w:r>
      <w:r>
        <w:rPr>
          <w:rFonts w:ascii="Arial MT" w:hAnsi="Arial MT"/>
        </w:rPr>
        <w:t>é</w:t>
      </w:r>
      <w:r>
        <w:rPr>
          <w:rFonts w:ascii="Arial MT" w:hAnsi="Arial MT"/>
          <w:spacing w:val="-3"/>
        </w:rPr>
        <w:t> </w:t>
      </w:r>
      <w:r>
        <w:rPr>
          <w:rFonts w:ascii="Arial MT" w:hAnsi="Arial MT"/>
        </w:rPr>
        <w:t>composta</w:t>
      </w:r>
      <w:r>
        <w:rPr>
          <w:rFonts w:ascii="Arial MT" w:hAnsi="Arial MT"/>
          <w:spacing w:val="-3"/>
        </w:rPr>
        <w:t> </w:t>
      </w:r>
      <w:r>
        <w:rPr>
          <w:rFonts w:ascii="Arial MT" w:hAnsi="Arial MT"/>
        </w:rPr>
        <w:t>pelos</w:t>
      </w:r>
      <w:r>
        <w:rPr>
          <w:rFonts w:ascii="Arial MT" w:hAnsi="Arial MT"/>
          <w:spacing w:val="-1"/>
        </w:rPr>
        <w:t> </w:t>
      </w:r>
      <w:r>
        <w:rPr>
          <w:rFonts w:ascii="Arial MT" w:hAnsi="Arial MT"/>
        </w:rPr>
        <w:t>seguintes</w:t>
      </w:r>
      <w:r>
        <w:rPr>
          <w:rFonts w:ascii="Arial MT" w:hAnsi="Arial MT"/>
          <w:spacing w:val="-2"/>
        </w:rPr>
        <w:t> </w:t>
      </w:r>
      <w:r>
        <w:rPr>
          <w:rFonts w:ascii="Arial MT" w:hAnsi="Arial MT"/>
        </w:rPr>
        <w:t>cargos em sua estrutura orgânica interna:</w:t>
      </w:r>
    </w:p>
    <w:p>
      <w:pPr>
        <w:pStyle w:val="BodyText"/>
        <w:spacing w:after="0" w:line="360" w:lineRule="auto"/>
        <w:rPr>
          <w:rFonts w:ascii="Arial MT" w:hAnsi="Arial MT"/>
        </w:rPr>
        <w:sectPr>
          <w:headerReference w:type="default" r:id="rId5"/>
          <w:type w:val="continuous"/>
          <w:pgSz w:w="11910" w:h="16840"/>
          <w:pgMar w:header="600" w:footer="0" w:top="2240" w:bottom="280" w:left="1275" w:right="708"/>
          <w:pgNumType w:start="1"/>
        </w:sectPr>
      </w:pPr>
    </w:p>
    <w:p>
      <w:pPr>
        <w:pStyle w:val="ListParagraph"/>
        <w:numPr>
          <w:ilvl w:val="2"/>
          <w:numId w:val="1"/>
        </w:numPr>
        <w:tabs>
          <w:tab w:pos="1347" w:val="left" w:leader="none"/>
        </w:tabs>
        <w:spacing w:line="240" w:lineRule="auto" w:before="271" w:after="0"/>
        <w:ind w:left="1347" w:right="0" w:hanging="212"/>
        <w:jc w:val="left"/>
        <w:rPr>
          <w:sz w:val="24"/>
        </w:rPr>
      </w:pPr>
      <w:r>
        <w:rPr>
          <w:sz w:val="24"/>
        </w:rPr>
        <w:t>Diretoria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Escolar;</w:t>
      </w:r>
    </w:p>
    <w:p>
      <w:pPr>
        <w:pStyle w:val="ListParagraph"/>
        <w:numPr>
          <w:ilvl w:val="2"/>
          <w:numId w:val="1"/>
        </w:numPr>
        <w:tabs>
          <w:tab w:pos="1413" w:val="left" w:leader="none"/>
        </w:tabs>
        <w:spacing w:line="240" w:lineRule="auto" w:before="140" w:after="0"/>
        <w:ind w:left="1413" w:right="0" w:hanging="278"/>
        <w:jc w:val="left"/>
        <w:rPr>
          <w:sz w:val="24"/>
        </w:rPr>
      </w:pPr>
      <w:r>
        <w:rPr>
          <w:sz w:val="24"/>
        </w:rPr>
        <w:t>Vice</w:t>
      </w:r>
      <w:r>
        <w:rPr>
          <w:spacing w:val="-5"/>
          <w:sz w:val="24"/>
        </w:rPr>
        <w:t> </w:t>
      </w:r>
      <w:r>
        <w:rPr>
          <w:sz w:val="24"/>
        </w:rPr>
        <w:t>Diretoria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Escolar;</w:t>
      </w:r>
    </w:p>
    <w:p>
      <w:pPr>
        <w:pStyle w:val="ListParagraph"/>
        <w:numPr>
          <w:ilvl w:val="2"/>
          <w:numId w:val="1"/>
        </w:numPr>
        <w:tabs>
          <w:tab w:pos="1480" w:val="left" w:leader="none"/>
        </w:tabs>
        <w:spacing w:line="240" w:lineRule="auto" w:before="136" w:after="0"/>
        <w:ind w:left="1480" w:right="0" w:hanging="345"/>
        <w:jc w:val="left"/>
        <w:rPr>
          <w:sz w:val="24"/>
        </w:rPr>
      </w:pPr>
      <w:r>
        <w:rPr>
          <w:sz w:val="24"/>
        </w:rPr>
        <w:t>Coordenadoria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Escolar;</w:t>
      </w:r>
    </w:p>
    <w:p>
      <w:pPr>
        <w:pStyle w:val="ListParagraph"/>
        <w:numPr>
          <w:ilvl w:val="2"/>
          <w:numId w:val="1"/>
        </w:numPr>
        <w:tabs>
          <w:tab w:pos="1507" w:val="left" w:leader="none"/>
        </w:tabs>
        <w:spacing w:line="240" w:lineRule="auto" w:before="140" w:after="0"/>
        <w:ind w:left="1507" w:right="0" w:hanging="372"/>
        <w:jc w:val="left"/>
        <w:rPr>
          <w:sz w:val="24"/>
        </w:rPr>
      </w:pPr>
      <w:r>
        <w:rPr>
          <w:sz w:val="24"/>
        </w:rPr>
        <w:t>Coordenadoria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Creche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Educação</w:t>
      </w:r>
      <w:r>
        <w:rPr>
          <w:spacing w:val="-4"/>
          <w:sz w:val="24"/>
        </w:rPr>
        <w:t> </w:t>
      </w:r>
      <w:r>
        <w:rPr>
          <w:sz w:val="24"/>
        </w:rPr>
        <w:t>Infantil;"</w:t>
      </w:r>
      <w:r>
        <w:rPr>
          <w:spacing w:val="-2"/>
          <w:sz w:val="24"/>
        </w:rPr>
        <w:t> (NR)”</w:t>
      </w: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pStyle w:val="BodyText"/>
        <w:spacing w:line="360" w:lineRule="auto"/>
        <w:ind w:left="427" w:right="136"/>
        <w:jc w:val="both"/>
        <w:rPr>
          <w:rFonts w:ascii="Arial MT" w:hAnsi="Arial MT"/>
        </w:rPr>
      </w:pPr>
      <w:r>
        <w:rPr>
          <w:rFonts w:ascii="Arial MT" w:hAnsi="Arial MT"/>
        </w:rPr>
        <w:drawing>
          <wp:anchor distT="0" distB="0" distL="0" distR="0" allowOverlap="1" layoutInCell="1" locked="0" behindDoc="1" simplePos="0" relativeHeight="487225344">
            <wp:simplePos x="0" y="0"/>
            <wp:positionH relativeFrom="page">
              <wp:posOffset>855980</wp:posOffset>
            </wp:positionH>
            <wp:positionV relativeFrom="paragraph">
              <wp:posOffset>170015</wp:posOffset>
            </wp:positionV>
            <wp:extent cx="5772185" cy="5124363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2185" cy="5124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6"/>
        </w:rPr>
        <w:t> </w:t>
      </w:r>
      <w:r>
        <w:rPr>
          <w:rFonts w:ascii="Arial" w:hAnsi="Arial"/>
          <w:b/>
        </w:rPr>
        <w:t>3º.</w:t>
      </w:r>
      <w:r>
        <w:rPr>
          <w:rFonts w:ascii="Arial" w:hAnsi="Arial"/>
          <w:b/>
          <w:spacing w:val="-6"/>
        </w:rPr>
        <w:t> </w:t>
      </w:r>
      <w:r>
        <w:rPr>
          <w:rFonts w:ascii="Arial MT" w:hAnsi="Arial MT"/>
        </w:rPr>
        <w:t>Fica</w:t>
      </w:r>
      <w:r>
        <w:rPr>
          <w:rFonts w:ascii="Arial MT" w:hAnsi="Arial MT"/>
          <w:spacing w:val="-8"/>
        </w:rPr>
        <w:t> </w:t>
      </w:r>
      <w:r>
        <w:rPr>
          <w:rFonts w:ascii="Arial MT" w:hAnsi="Arial MT"/>
        </w:rPr>
        <w:t>incluído</w:t>
      </w:r>
      <w:r>
        <w:rPr>
          <w:rFonts w:ascii="Arial MT" w:hAnsi="Arial MT"/>
          <w:spacing w:val="-7"/>
        </w:rPr>
        <w:t> </w:t>
      </w:r>
      <w:r>
        <w:rPr>
          <w:rFonts w:ascii="Arial MT" w:hAnsi="Arial MT"/>
        </w:rPr>
        <w:t>nos</w:t>
      </w:r>
      <w:r>
        <w:rPr>
          <w:rFonts w:ascii="Arial MT" w:hAnsi="Arial MT"/>
          <w:spacing w:val="-7"/>
        </w:rPr>
        <w:t> </w:t>
      </w:r>
      <w:r>
        <w:rPr>
          <w:rFonts w:ascii="Arial MT" w:hAnsi="Arial MT"/>
        </w:rPr>
        <w:t>Anexos</w:t>
      </w:r>
      <w:r>
        <w:rPr>
          <w:rFonts w:ascii="Arial MT" w:hAnsi="Arial MT"/>
          <w:spacing w:val="-9"/>
        </w:rPr>
        <w:t> </w:t>
      </w:r>
      <w:r>
        <w:rPr>
          <w:rFonts w:ascii="Arial MT" w:hAnsi="Arial MT"/>
        </w:rPr>
        <w:t>II</w:t>
      </w:r>
      <w:r>
        <w:rPr>
          <w:rFonts w:ascii="Arial MT" w:hAnsi="Arial MT"/>
          <w:spacing w:val="-9"/>
        </w:rPr>
        <w:t> </w:t>
      </w:r>
      <w:r>
        <w:rPr>
          <w:rFonts w:ascii="Arial MT" w:hAnsi="Arial MT"/>
        </w:rPr>
        <w:t>e</w:t>
      </w:r>
      <w:r>
        <w:rPr>
          <w:rFonts w:ascii="Arial MT" w:hAnsi="Arial MT"/>
          <w:spacing w:val="-8"/>
        </w:rPr>
        <w:t> </w:t>
      </w:r>
      <w:r>
        <w:rPr>
          <w:rFonts w:ascii="Arial MT" w:hAnsi="Arial MT"/>
        </w:rPr>
        <w:t>V</w:t>
      </w:r>
      <w:r>
        <w:rPr>
          <w:rFonts w:ascii="Arial MT" w:hAnsi="Arial MT"/>
          <w:spacing w:val="-9"/>
        </w:rPr>
        <w:t> </w:t>
      </w:r>
      <w:r>
        <w:rPr>
          <w:rFonts w:ascii="Arial MT" w:hAnsi="Arial MT"/>
        </w:rPr>
        <w:t>da</w:t>
      </w:r>
      <w:r>
        <w:rPr>
          <w:rFonts w:ascii="Arial MT" w:hAnsi="Arial MT"/>
          <w:spacing w:val="-8"/>
        </w:rPr>
        <w:t> </w:t>
      </w:r>
      <w:r>
        <w:rPr>
          <w:rFonts w:ascii="Arial MT" w:hAnsi="Arial MT"/>
        </w:rPr>
        <w:t>Lei</w:t>
      </w:r>
      <w:r>
        <w:rPr>
          <w:rFonts w:ascii="Arial MT" w:hAnsi="Arial MT"/>
          <w:spacing w:val="-7"/>
        </w:rPr>
        <w:t> </w:t>
      </w:r>
      <w:r>
        <w:rPr>
          <w:rFonts w:ascii="Arial MT" w:hAnsi="Arial MT"/>
        </w:rPr>
        <w:t>nº</w:t>
      </w:r>
      <w:r>
        <w:rPr>
          <w:rFonts w:ascii="Arial MT" w:hAnsi="Arial MT"/>
          <w:spacing w:val="-8"/>
        </w:rPr>
        <w:t> </w:t>
      </w:r>
      <w:r>
        <w:rPr>
          <w:rFonts w:ascii="Arial MT" w:hAnsi="Arial MT"/>
        </w:rPr>
        <w:t>1.217,</w:t>
      </w:r>
      <w:r>
        <w:rPr>
          <w:rFonts w:ascii="Arial MT" w:hAnsi="Arial MT"/>
          <w:spacing w:val="-9"/>
        </w:rPr>
        <w:t> </w:t>
      </w:r>
      <w:r>
        <w:rPr>
          <w:rFonts w:ascii="Arial MT" w:hAnsi="Arial MT"/>
        </w:rPr>
        <w:t>de</w:t>
      </w:r>
      <w:r>
        <w:rPr>
          <w:rFonts w:ascii="Arial MT" w:hAnsi="Arial MT"/>
          <w:spacing w:val="-8"/>
        </w:rPr>
        <w:t> </w:t>
      </w:r>
      <w:r>
        <w:rPr>
          <w:rFonts w:ascii="Arial MT" w:hAnsi="Arial MT"/>
        </w:rPr>
        <w:t>29</w:t>
      </w:r>
      <w:r>
        <w:rPr>
          <w:rFonts w:ascii="Arial MT" w:hAnsi="Arial MT"/>
          <w:spacing w:val="-8"/>
        </w:rPr>
        <w:t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1"/>
        </w:rPr>
        <w:t> </w:t>
      </w:r>
      <w:r>
        <w:rPr>
          <w:rFonts w:ascii="Arial MT" w:hAnsi="Arial MT"/>
        </w:rPr>
        <w:t>março</w:t>
      </w:r>
      <w:r>
        <w:rPr>
          <w:rFonts w:ascii="Arial MT" w:hAnsi="Arial MT"/>
          <w:spacing w:val="-7"/>
        </w:rPr>
        <w:t> </w:t>
      </w:r>
      <w:r>
        <w:rPr>
          <w:rFonts w:ascii="Arial MT" w:hAnsi="Arial MT"/>
        </w:rPr>
        <w:t>de</w:t>
      </w:r>
      <w:r>
        <w:rPr>
          <w:rFonts w:ascii="Arial MT" w:hAnsi="Arial MT"/>
          <w:spacing w:val="-8"/>
        </w:rPr>
        <w:t> </w:t>
      </w:r>
      <w:r>
        <w:rPr>
          <w:rFonts w:ascii="Arial MT" w:hAnsi="Arial MT"/>
        </w:rPr>
        <w:t>2022,</w:t>
      </w:r>
      <w:r>
        <w:rPr>
          <w:rFonts w:ascii="Arial MT" w:hAnsi="Arial MT"/>
          <w:spacing w:val="-3"/>
        </w:rPr>
        <w:t> </w:t>
      </w:r>
      <w:r>
        <w:rPr>
          <w:rFonts w:ascii="Arial MT" w:hAnsi="Arial MT"/>
        </w:rPr>
        <w:t>o</w:t>
      </w:r>
      <w:r>
        <w:rPr>
          <w:rFonts w:ascii="Arial MT" w:hAnsi="Arial MT"/>
          <w:spacing w:val="-8"/>
        </w:rPr>
        <w:t> </w:t>
      </w:r>
      <w:r>
        <w:rPr>
          <w:rFonts w:ascii="Arial MT" w:hAnsi="Arial MT"/>
        </w:rPr>
        <w:t>cargo de</w:t>
      </w:r>
      <w:r>
        <w:rPr>
          <w:rFonts w:ascii="Arial MT" w:hAnsi="Arial MT"/>
          <w:spacing w:val="-10"/>
        </w:rPr>
        <w:t> </w:t>
      </w:r>
      <w:r>
        <w:rPr>
          <w:rFonts w:ascii="Arial MT" w:hAnsi="Arial MT"/>
        </w:rPr>
        <w:t>Coordenador</w:t>
      </w:r>
      <w:r>
        <w:rPr>
          <w:rFonts w:ascii="Arial MT" w:hAnsi="Arial MT"/>
          <w:spacing w:val="-11"/>
        </w:rPr>
        <w:t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0"/>
        </w:rPr>
        <w:t> </w:t>
      </w:r>
      <w:r>
        <w:rPr>
          <w:rFonts w:ascii="Arial MT" w:hAnsi="Arial MT"/>
        </w:rPr>
        <w:t>Creche</w:t>
      </w:r>
      <w:r>
        <w:rPr>
          <w:rFonts w:ascii="Arial MT" w:hAnsi="Arial MT"/>
          <w:spacing w:val="-13"/>
        </w:rPr>
        <w:t> </w:t>
      </w:r>
      <w:r>
        <w:rPr>
          <w:rFonts w:ascii="Arial MT" w:hAnsi="Arial MT"/>
        </w:rPr>
        <w:t>e</w:t>
      </w:r>
      <w:r>
        <w:rPr>
          <w:rFonts w:ascii="Arial MT" w:hAnsi="Arial MT"/>
          <w:spacing w:val="-13"/>
        </w:rPr>
        <w:t> </w:t>
      </w:r>
      <w:r>
        <w:rPr>
          <w:rFonts w:ascii="Arial MT" w:hAnsi="Arial MT"/>
        </w:rPr>
        <w:t>Educação</w:t>
      </w:r>
      <w:r>
        <w:rPr>
          <w:rFonts w:ascii="Arial MT" w:hAnsi="Arial MT"/>
          <w:spacing w:val="-10"/>
        </w:rPr>
        <w:t> </w:t>
      </w:r>
      <w:r>
        <w:rPr>
          <w:rFonts w:ascii="Arial MT" w:hAnsi="Arial MT"/>
        </w:rPr>
        <w:t>Infantil</w:t>
      </w:r>
      <w:r>
        <w:rPr>
          <w:rFonts w:ascii="Arial MT" w:hAnsi="Arial MT"/>
          <w:spacing w:val="-9"/>
        </w:rPr>
        <w:t> </w:t>
      </w:r>
      <w:r>
        <w:rPr>
          <w:rFonts w:ascii="Arial MT" w:hAnsi="Arial MT"/>
        </w:rPr>
        <w:t>passando</w:t>
      </w:r>
      <w:r>
        <w:rPr>
          <w:rFonts w:ascii="Arial MT" w:hAnsi="Arial MT"/>
          <w:spacing w:val="-9"/>
        </w:rPr>
        <w:t> </w:t>
      </w:r>
      <w:r>
        <w:rPr>
          <w:rFonts w:ascii="Arial MT" w:hAnsi="Arial MT"/>
        </w:rPr>
        <w:t>a</w:t>
      </w:r>
      <w:r>
        <w:rPr>
          <w:rFonts w:ascii="Arial MT" w:hAnsi="Arial MT"/>
          <w:spacing w:val="-13"/>
        </w:rPr>
        <w:t> </w:t>
      </w:r>
      <w:r>
        <w:rPr>
          <w:rFonts w:ascii="Arial MT" w:hAnsi="Arial MT"/>
        </w:rPr>
        <w:t>vigorar</w:t>
      </w:r>
      <w:r>
        <w:rPr>
          <w:rFonts w:ascii="Arial MT" w:hAnsi="Arial MT"/>
          <w:spacing w:val="-12"/>
        </w:rPr>
        <w:t> </w:t>
      </w:r>
      <w:r>
        <w:rPr>
          <w:rFonts w:ascii="Arial MT" w:hAnsi="Arial MT"/>
        </w:rPr>
        <w:t>na</w:t>
      </w:r>
      <w:r>
        <w:rPr>
          <w:rFonts w:ascii="Arial MT" w:hAnsi="Arial MT"/>
          <w:spacing w:val="-10"/>
        </w:rPr>
        <w:t> </w:t>
      </w:r>
      <w:r>
        <w:rPr>
          <w:rFonts w:ascii="Arial MT" w:hAnsi="Arial MT"/>
        </w:rPr>
        <w:t>forma</w:t>
      </w:r>
      <w:r>
        <w:rPr>
          <w:rFonts w:ascii="Arial MT" w:hAnsi="Arial MT"/>
          <w:spacing w:val="-13"/>
        </w:rPr>
        <w:t> </w:t>
      </w:r>
      <w:r>
        <w:rPr>
          <w:rFonts w:ascii="Arial MT" w:hAnsi="Arial MT"/>
        </w:rPr>
        <w:t>dos</w:t>
      </w:r>
      <w:r>
        <w:rPr>
          <w:rFonts w:ascii="Arial MT" w:hAnsi="Arial MT"/>
          <w:spacing w:val="-11"/>
        </w:rPr>
        <w:t> </w:t>
      </w:r>
      <w:r>
        <w:rPr>
          <w:rFonts w:ascii="Arial MT" w:hAnsi="Arial MT"/>
        </w:rPr>
        <w:t>Anexos II</w:t>
      </w:r>
      <w:r>
        <w:rPr>
          <w:rFonts w:ascii="Arial MT" w:hAnsi="Arial MT"/>
          <w:spacing w:val="-17"/>
        </w:rPr>
        <w:t> </w:t>
      </w:r>
      <w:r>
        <w:rPr>
          <w:rFonts w:ascii="Arial MT" w:hAnsi="Arial MT"/>
        </w:rPr>
        <w:t>e</w:t>
      </w:r>
      <w:r>
        <w:rPr>
          <w:rFonts w:ascii="Arial MT" w:hAnsi="Arial MT"/>
          <w:spacing w:val="-16"/>
        </w:rPr>
        <w:t> </w:t>
      </w:r>
      <w:r>
        <w:rPr>
          <w:rFonts w:ascii="Arial MT" w:hAnsi="Arial MT"/>
        </w:rPr>
        <w:t>V</w:t>
      </w:r>
      <w:r>
        <w:rPr>
          <w:rFonts w:ascii="Arial MT" w:hAnsi="Arial MT"/>
          <w:spacing w:val="-17"/>
        </w:rPr>
        <w:t> </w:t>
      </w:r>
      <w:r>
        <w:rPr>
          <w:rFonts w:ascii="Arial MT" w:hAnsi="Arial MT"/>
        </w:rPr>
        <w:t>desta</w:t>
      </w:r>
      <w:r>
        <w:rPr>
          <w:rFonts w:ascii="Arial MT" w:hAnsi="Arial MT"/>
          <w:spacing w:val="-17"/>
        </w:rPr>
        <w:t> </w:t>
      </w:r>
      <w:r>
        <w:rPr>
          <w:rFonts w:ascii="Arial MT" w:hAnsi="Arial MT"/>
        </w:rPr>
        <w:t>Lei,</w:t>
      </w:r>
      <w:r>
        <w:rPr>
          <w:rFonts w:ascii="Arial MT" w:hAnsi="Arial MT"/>
          <w:spacing w:val="-16"/>
        </w:rPr>
        <w:t> </w:t>
      </w:r>
      <w:r>
        <w:rPr>
          <w:rFonts w:ascii="Arial MT" w:hAnsi="Arial MT"/>
        </w:rPr>
        <w:t>com</w:t>
      </w:r>
      <w:r>
        <w:rPr>
          <w:rFonts w:ascii="Arial MT" w:hAnsi="Arial MT"/>
          <w:spacing w:val="-16"/>
        </w:rPr>
        <w:t> </w:t>
      </w:r>
      <w:r>
        <w:rPr>
          <w:rFonts w:ascii="Arial MT" w:hAnsi="Arial MT"/>
        </w:rPr>
        <w:t>a</w:t>
      </w:r>
      <w:r>
        <w:rPr>
          <w:rFonts w:ascii="Arial MT" w:hAnsi="Arial MT"/>
          <w:spacing w:val="-14"/>
        </w:rPr>
        <w:t> </w:t>
      </w:r>
      <w:r>
        <w:rPr>
          <w:rFonts w:ascii="Arial MT" w:hAnsi="Arial MT"/>
        </w:rPr>
        <w:t>inclusão</w:t>
      </w:r>
      <w:r>
        <w:rPr>
          <w:rFonts w:ascii="Arial MT" w:hAnsi="Arial MT"/>
          <w:spacing w:val="-16"/>
        </w:rPr>
        <w:t> </w:t>
      </w:r>
      <w:r>
        <w:rPr>
          <w:rFonts w:ascii="Arial MT" w:hAnsi="Arial MT"/>
        </w:rPr>
        <w:t>e</w:t>
      </w:r>
      <w:r>
        <w:rPr>
          <w:rFonts w:ascii="Arial MT" w:hAnsi="Arial MT"/>
          <w:spacing w:val="-16"/>
        </w:rPr>
        <w:t> </w:t>
      </w:r>
      <w:r>
        <w:rPr>
          <w:rFonts w:ascii="Arial MT" w:hAnsi="Arial MT"/>
        </w:rPr>
        <w:t>especificação</w:t>
      </w:r>
      <w:r>
        <w:rPr>
          <w:rFonts w:ascii="Arial MT" w:hAnsi="Arial MT"/>
          <w:spacing w:val="-14"/>
        </w:rPr>
        <w:t> </w:t>
      </w:r>
      <w:r>
        <w:rPr>
          <w:rFonts w:ascii="Arial MT" w:hAnsi="Arial MT"/>
        </w:rPr>
        <w:t>da</w:t>
      </w:r>
      <w:r>
        <w:rPr>
          <w:rFonts w:ascii="Arial MT" w:hAnsi="Arial MT"/>
          <w:spacing w:val="-14"/>
        </w:rPr>
        <w:t> </w:t>
      </w:r>
      <w:r>
        <w:rPr>
          <w:rFonts w:ascii="Arial MT" w:hAnsi="Arial MT"/>
        </w:rPr>
        <w:t>Coordenadoria</w:t>
      </w:r>
      <w:r>
        <w:rPr>
          <w:rFonts w:ascii="Arial MT" w:hAnsi="Arial MT"/>
          <w:spacing w:val="-12"/>
        </w:rPr>
        <w:t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6"/>
        </w:rPr>
        <w:t> </w:t>
      </w:r>
      <w:r>
        <w:rPr>
          <w:rFonts w:ascii="Arial MT" w:hAnsi="Arial MT"/>
        </w:rPr>
        <w:t>Creche</w:t>
      </w:r>
      <w:r>
        <w:rPr>
          <w:rFonts w:ascii="Arial MT" w:hAnsi="Arial MT"/>
          <w:spacing w:val="-16"/>
        </w:rPr>
        <w:t> </w:t>
      </w:r>
      <w:r>
        <w:rPr>
          <w:rFonts w:ascii="Arial MT" w:hAnsi="Arial MT"/>
        </w:rPr>
        <w:t>e</w:t>
      </w:r>
      <w:r>
        <w:rPr>
          <w:rFonts w:ascii="Arial MT" w:hAnsi="Arial MT"/>
          <w:spacing w:val="-16"/>
        </w:rPr>
        <w:t> </w:t>
      </w:r>
      <w:r>
        <w:rPr>
          <w:rFonts w:ascii="Arial MT" w:hAnsi="Arial MT"/>
        </w:rPr>
        <w:t>Educação </w:t>
      </w:r>
      <w:r>
        <w:rPr>
          <w:rFonts w:ascii="Arial MT" w:hAnsi="Arial MT"/>
          <w:spacing w:val="-2"/>
        </w:rPr>
        <w:t>Infantil.</w:t>
      </w:r>
    </w:p>
    <w:p>
      <w:pPr>
        <w:spacing w:line="240" w:lineRule="auto" w:before="137"/>
        <w:rPr>
          <w:sz w:val="24"/>
        </w:rPr>
      </w:pPr>
    </w:p>
    <w:p>
      <w:pPr>
        <w:pStyle w:val="BodyText"/>
        <w:spacing w:line="360" w:lineRule="auto"/>
        <w:ind w:left="427" w:right="146"/>
        <w:jc w:val="both"/>
        <w:rPr>
          <w:rFonts w:ascii="Arial MT" w:hAnsi="Arial MT"/>
        </w:rPr>
      </w:pPr>
      <w:r>
        <w:rPr>
          <w:rFonts w:ascii="Arial" w:hAnsi="Arial"/>
          <w:b/>
        </w:rPr>
        <w:t>Art. 4º. </w:t>
      </w:r>
      <w:r>
        <w:rPr>
          <w:rFonts w:ascii="Arial MT" w:hAnsi="Arial MT"/>
        </w:rPr>
        <w:t>Fica o Prefeito Municipal autorizado a proceder no orçamento da Prefeitura às adaptações e reajustes que se fizerem necessários em decorrência desta Lei, respeitados os elementos e as funções.</w:t>
      </w:r>
    </w:p>
    <w:p>
      <w:pPr>
        <w:spacing w:line="240" w:lineRule="auto" w:before="138"/>
        <w:rPr>
          <w:sz w:val="24"/>
        </w:rPr>
      </w:pPr>
    </w:p>
    <w:p>
      <w:pPr>
        <w:pStyle w:val="BodyText"/>
        <w:spacing w:line="360" w:lineRule="auto"/>
        <w:ind w:left="427" w:right="142"/>
        <w:jc w:val="both"/>
        <w:rPr>
          <w:rFonts w:ascii="Arial MT" w:hAnsi="Arial MT"/>
        </w:rPr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2"/>
        </w:rPr>
        <w:t> </w:t>
      </w:r>
      <w:r>
        <w:rPr>
          <w:rFonts w:ascii="Arial" w:hAnsi="Arial"/>
          <w:b/>
        </w:rPr>
        <w:t>5.</w:t>
      </w:r>
      <w:r>
        <w:rPr>
          <w:rFonts w:ascii="Arial" w:hAnsi="Arial"/>
          <w:b/>
          <w:spacing w:val="-14"/>
        </w:rPr>
        <w:t> </w:t>
      </w:r>
      <w:r>
        <w:rPr>
          <w:rFonts w:ascii="Arial MT" w:hAnsi="Arial MT"/>
        </w:rPr>
        <w:t>O</w:t>
      </w:r>
      <w:r>
        <w:rPr>
          <w:rFonts w:ascii="Arial MT" w:hAnsi="Arial MT"/>
          <w:spacing w:val="-14"/>
        </w:rPr>
        <w:t> </w:t>
      </w:r>
      <w:r>
        <w:rPr>
          <w:rFonts w:ascii="Arial MT" w:hAnsi="Arial MT"/>
        </w:rPr>
        <w:t>Anexo</w:t>
      </w:r>
      <w:r>
        <w:rPr>
          <w:rFonts w:ascii="Arial MT" w:hAnsi="Arial MT"/>
          <w:spacing w:val="-14"/>
        </w:rPr>
        <w:t> </w:t>
      </w:r>
      <w:r>
        <w:rPr>
          <w:rFonts w:ascii="Arial MT" w:hAnsi="Arial MT"/>
        </w:rPr>
        <w:t>VI</w:t>
      </w:r>
      <w:r>
        <w:rPr>
          <w:rFonts w:ascii="Arial MT" w:hAnsi="Arial MT"/>
          <w:spacing w:val="-14"/>
        </w:rPr>
        <w:t> </w:t>
      </w:r>
      <w:r>
        <w:rPr>
          <w:rFonts w:ascii="Arial MT" w:hAnsi="Arial MT"/>
        </w:rPr>
        <w:t>da</w:t>
      </w:r>
      <w:r>
        <w:rPr>
          <w:rFonts w:ascii="Arial MT" w:hAnsi="Arial MT"/>
          <w:spacing w:val="-14"/>
        </w:rPr>
        <w:t> </w:t>
      </w:r>
      <w:r>
        <w:rPr>
          <w:rFonts w:ascii="Arial MT" w:hAnsi="Arial MT"/>
        </w:rPr>
        <w:t>Lei</w:t>
      </w:r>
      <w:r>
        <w:rPr>
          <w:rFonts w:ascii="Arial MT" w:hAnsi="Arial MT"/>
          <w:spacing w:val="-13"/>
        </w:rPr>
        <w:t> </w:t>
      </w:r>
      <w:r>
        <w:rPr>
          <w:rFonts w:ascii="Arial MT" w:hAnsi="Arial MT"/>
        </w:rPr>
        <w:t>nº</w:t>
      </w:r>
      <w:r>
        <w:rPr>
          <w:rFonts w:ascii="Arial MT" w:hAnsi="Arial MT"/>
          <w:spacing w:val="-14"/>
        </w:rPr>
        <w:t> </w:t>
      </w:r>
      <w:r>
        <w:rPr>
          <w:rFonts w:ascii="Arial MT" w:hAnsi="Arial MT"/>
        </w:rPr>
        <w:t>1.217,</w:t>
      </w:r>
      <w:r>
        <w:rPr>
          <w:rFonts w:ascii="Arial MT" w:hAnsi="Arial MT"/>
          <w:spacing w:val="-14"/>
        </w:rPr>
        <w:t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4"/>
        </w:rPr>
        <w:t> </w:t>
      </w:r>
      <w:r>
        <w:rPr>
          <w:rFonts w:ascii="Arial MT" w:hAnsi="Arial MT"/>
        </w:rPr>
        <w:t>29</w:t>
      </w:r>
      <w:r>
        <w:rPr>
          <w:rFonts w:ascii="Arial MT" w:hAnsi="Arial MT"/>
          <w:spacing w:val="-14"/>
        </w:rPr>
        <w:t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4"/>
        </w:rPr>
        <w:t> </w:t>
      </w:r>
      <w:r>
        <w:rPr>
          <w:rFonts w:ascii="Arial MT" w:hAnsi="Arial MT"/>
        </w:rPr>
        <w:t>março</w:t>
      </w:r>
      <w:r>
        <w:rPr>
          <w:rFonts w:ascii="Arial MT" w:hAnsi="Arial MT"/>
          <w:spacing w:val="-12"/>
        </w:rPr>
        <w:t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4"/>
        </w:rPr>
        <w:t> </w:t>
      </w:r>
      <w:r>
        <w:rPr>
          <w:rFonts w:ascii="Arial MT" w:hAnsi="Arial MT"/>
        </w:rPr>
        <w:t>2022</w:t>
      </w:r>
      <w:r>
        <w:rPr>
          <w:rFonts w:ascii="Arial MT" w:hAnsi="Arial MT"/>
          <w:spacing w:val="-12"/>
        </w:rPr>
        <w:t> </w:t>
      </w:r>
      <w:r>
        <w:rPr>
          <w:rFonts w:ascii="Arial MT" w:hAnsi="Arial MT"/>
        </w:rPr>
        <w:t>(Organograma),</w:t>
      </w:r>
      <w:r>
        <w:rPr>
          <w:rFonts w:ascii="Arial MT" w:hAnsi="Arial MT"/>
          <w:spacing w:val="-14"/>
        </w:rPr>
        <w:t> </w:t>
      </w:r>
      <w:r>
        <w:rPr>
          <w:rFonts w:ascii="Arial MT" w:hAnsi="Arial MT"/>
        </w:rPr>
        <w:t>fica</w:t>
      </w:r>
      <w:r>
        <w:rPr>
          <w:rFonts w:ascii="Arial MT" w:hAnsi="Arial MT"/>
          <w:spacing w:val="-14"/>
        </w:rPr>
        <w:t> </w:t>
      </w:r>
      <w:r>
        <w:rPr>
          <w:rFonts w:ascii="Arial MT" w:hAnsi="Arial MT"/>
        </w:rPr>
        <w:t>alterado para</w:t>
      </w:r>
      <w:r>
        <w:rPr>
          <w:rFonts w:ascii="Arial MT" w:hAnsi="Arial MT"/>
          <w:spacing w:val="-8"/>
        </w:rPr>
        <w:t> </w:t>
      </w:r>
      <w:r>
        <w:rPr>
          <w:rFonts w:ascii="Arial MT" w:hAnsi="Arial MT"/>
        </w:rPr>
        <w:t>refletir</w:t>
      </w:r>
      <w:r>
        <w:rPr>
          <w:rFonts w:ascii="Arial MT" w:hAnsi="Arial MT"/>
          <w:spacing w:val="-11"/>
        </w:rPr>
        <w:t> </w:t>
      </w:r>
      <w:r>
        <w:rPr>
          <w:rFonts w:ascii="Arial MT" w:hAnsi="Arial MT"/>
        </w:rPr>
        <w:t>a</w:t>
      </w:r>
      <w:r>
        <w:rPr>
          <w:rFonts w:ascii="Arial MT" w:hAnsi="Arial MT"/>
          <w:spacing w:val="-9"/>
        </w:rPr>
        <w:t> </w:t>
      </w:r>
      <w:r>
        <w:rPr>
          <w:rFonts w:ascii="Arial MT" w:hAnsi="Arial MT"/>
        </w:rPr>
        <w:t>nova</w:t>
      </w:r>
      <w:r>
        <w:rPr>
          <w:rFonts w:ascii="Arial MT" w:hAnsi="Arial MT"/>
          <w:spacing w:val="-9"/>
        </w:rPr>
        <w:t> </w:t>
      </w:r>
      <w:r>
        <w:rPr>
          <w:rFonts w:ascii="Arial MT" w:hAnsi="Arial MT"/>
        </w:rPr>
        <w:t>estrutura</w:t>
      </w:r>
      <w:r>
        <w:rPr>
          <w:rFonts w:ascii="Arial MT" w:hAnsi="Arial MT"/>
          <w:spacing w:val="-10"/>
        </w:rPr>
        <w:t> </w:t>
      </w:r>
      <w:r>
        <w:rPr>
          <w:rFonts w:ascii="Arial MT" w:hAnsi="Arial MT"/>
        </w:rPr>
        <w:t>da</w:t>
      </w:r>
      <w:r>
        <w:rPr>
          <w:rFonts w:ascii="Arial MT" w:hAnsi="Arial MT"/>
          <w:spacing w:val="-9"/>
        </w:rPr>
        <w:t> </w:t>
      </w:r>
      <w:r>
        <w:rPr>
          <w:rFonts w:ascii="Arial MT" w:hAnsi="Arial MT"/>
        </w:rPr>
        <w:t>Secretaria</w:t>
      </w:r>
      <w:r>
        <w:rPr>
          <w:rFonts w:ascii="Arial MT" w:hAnsi="Arial MT"/>
          <w:spacing w:val="-9"/>
        </w:rPr>
        <w:t> </w:t>
      </w:r>
      <w:r>
        <w:rPr>
          <w:rFonts w:ascii="Arial MT" w:hAnsi="Arial MT"/>
        </w:rPr>
        <w:t>Municipal</w:t>
      </w:r>
      <w:r>
        <w:rPr>
          <w:rFonts w:ascii="Arial MT" w:hAnsi="Arial MT"/>
          <w:spacing w:val="-11"/>
        </w:rPr>
        <w:t> </w:t>
      </w:r>
      <w:r>
        <w:rPr>
          <w:rFonts w:ascii="Arial MT" w:hAnsi="Arial MT"/>
        </w:rPr>
        <w:t>de</w:t>
      </w:r>
      <w:r>
        <w:rPr>
          <w:rFonts w:ascii="Arial MT" w:hAnsi="Arial MT"/>
          <w:spacing w:val="-9"/>
        </w:rPr>
        <w:t> </w:t>
      </w:r>
      <w:r>
        <w:rPr>
          <w:rFonts w:ascii="Arial MT" w:hAnsi="Arial MT"/>
        </w:rPr>
        <w:t>Educação,</w:t>
      </w:r>
      <w:r>
        <w:rPr>
          <w:rFonts w:ascii="Arial MT" w:hAnsi="Arial MT"/>
          <w:spacing w:val="-10"/>
        </w:rPr>
        <w:t> </w:t>
      </w:r>
      <w:r>
        <w:rPr>
          <w:rFonts w:ascii="Arial MT" w:hAnsi="Arial MT"/>
        </w:rPr>
        <w:t>conforme</w:t>
      </w:r>
      <w:r>
        <w:rPr>
          <w:rFonts w:ascii="Arial MT" w:hAnsi="Arial MT"/>
          <w:spacing w:val="-9"/>
        </w:rPr>
        <w:t> </w:t>
      </w:r>
      <w:r>
        <w:rPr>
          <w:rFonts w:ascii="Arial MT" w:hAnsi="Arial MT"/>
        </w:rPr>
        <w:t>o</w:t>
      </w:r>
      <w:r>
        <w:rPr>
          <w:rFonts w:ascii="Arial MT" w:hAnsi="Arial MT"/>
          <w:spacing w:val="-9"/>
        </w:rPr>
        <w:t> </w:t>
      </w:r>
      <w:r>
        <w:rPr>
          <w:rFonts w:ascii="Arial MT" w:hAnsi="Arial MT"/>
        </w:rPr>
        <w:t>Anexo</w:t>
      </w:r>
      <w:r>
        <w:rPr>
          <w:rFonts w:ascii="Arial MT" w:hAnsi="Arial MT"/>
          <w:spacing w:val="-9"/>
        </w:rPr>
        <w:t> </w:t>
      </w:r>
      <w:r>
        <w:rPr>
          <w:rFonts w:ascii="Arial MT" w:hAnsi="Arial MT"/>
        </w:rPr>
        <w:t>VI desta Lei.</w:t>
      </w:r>
    </w:p>
    <w:p>
      <w:pPr>
        <w:spacing w:line="240" w:lineRule="auto" w:before="139"/>
        <w:rPr>
          <w:sz w:val="24"/>
        </w:rPr>
      </w:pPr>
    </w:p>
    <w:p>
      <w:pPr>
        <w:pStyle w:val="BodyText"/>
        <w:spacing w:line="360" w:lineRule="auto"/>
        <w:ind w:left="427" w:right="144"/>
        <w:jc w:val="both"/>
        <w:rPr>
          <w:rFonts w:ascii="Arial MT" w:hAnsi="Arial MT"/>
        </w:rPr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0"/>
        </w:rPr>
        <w:t> </w:t>
      </w:r>
      <w:r>
        <w:rPr>
          <w:rFonts w:ascii="Arial" w:hAnsi="Arial"/>
          <w:b/>
        </w:rPr>
        <w:t>6</w:t>
      </w:r>
      <w:r>
        <w:rPr>
          <w:rFonts w:ascii="Arial MT" w:hAnsi="Arial MT"/>
        </w:rPr>
        <w:t>º.</w:t>
      </w:r>
      <w:r>
        <w:rPr>
          <w:rFonts w:ascii="Arial MT" w:hAnsi="Arial MT"/>
          <w:spacing w:val="-12"/>
        </w:rPr>
        <w:t> </w:t>
      </w:r>
      <w:r>
        <w:rPr>
          <w:rFonts w:ascii="Arial MT" w:hAnsi="Arial MT"/>
        </w:rPr>
        <w:t>Esta</w:t>
      </w:r>
      <w:r>
        <w:rPr>
          <w:rFonts w:ascii="Arial MT" w:hAnsi="Arial MT"/>
          <w:spacing w:val="-11"/>
        </w:rPr>
        <w:t> </w:t>
      </w:r>
      <w:r>
        <w:rPr>
          <w:rFonts w:ascii="Arial MT" w:hAnsi="Arial MT"/>
        </w:rPr>
        <w:t>Lei</w:t>
      </w:r>
      <w:r>
        <w:rPr>
          <w:rFonts w:ascii="Arial MT" w:hAnsi="Arial MT"/>
          <w:spacing w:val="-13"/>
        </w:rPr>
        <w:t> </w:t>
      </w:r>
      <w:r>
        <w:rPr>
          <w:rFonts w:ascii="Arial MT" w:hAnsi="Arial MT"/>
        </w:rPr>
        <w:t>entra</w:t>
      </w:r>
      <w:r>
        <w:rPr>
          <w:rFonts w:ascii="Arial MT" w:hAnsi="Arial MT"/>
          <w:spacing w:val="-14"/>
        </w:rPr>
        <w:t> </w:t>
      </w:r>
      <w:r>
        <w:rPr>
          <w:rFonts w:ascii="Arial MT" w:hAnsi="Arial MT"/>
        </w:rPr>
        <w:t>em</w:t>
      </w:r>
      <w:r>
        <w:rPr>
          <w:rFonts w:ascii="Arial MT" w:hAnsi="Arial MT"/>
          <w:spacing w:val="-11"/>
        </w:rPr>
        <w:t> </w:t>
      </w:r>
      <w:r>
        <w:rPr>
          <w:rFonts w:ascii="Arial MT" w:hAnsi="Arial MT"/>
        </w:rPr>
        <w:t>vigor</w:t>
      </w:r>
      <w:r>
        <w:rPr>
          <w:rFonts w:ascii="Arial MT" w:hAnsi="Arial MT"/>
          <w:spacing w:val="-13"/>
        </w:rPr>
        <w:t> </w:t>
      </w:r>
      <w:r>
        <w:rPr>
          <w:rFonts w:ascii="Arial MT" w:hAnsi="Arial MT"/>
        </w:rPr>
        <w:t>na</w:t>
      </w:r>
      <w:r>
        <w:rPr>
          <w:rFonts w:ascii="Arial MT" w:hAnsi="Arial MT"/>
          <w:spacing w:val="-12"/>
        </w:rPr>
        <w:t> </w:t>
      </w:r>
      <w:r>
        <w:rPr>
          <w:rFonts w:ascii="Arial MT" w:hAnsi="Arial MT"/>
        </w:rPr>
        <w:t>data</w:t>
      </w:r>
      <w:r>
        <w:rPr>
          <w:rFonts w:ascii="Arial MT" w:hAnsi="Arial MT"/>
          <w:spacing w:val="-11"/>
        </w:rPr>
        <w:t> </w:t>
      </w:r>
      <w:r>
        <w:rPr>
          <w:rFonts w:ascii="Arial MT" w:hAnsi="Arial MT"/>
        </w:rPr>
        <w:t>de</w:t>
      </w:r>
      <w:r>
        <w:rPr>
          <w:rFonts w:ascii="Arial MT" w:hAnsi="Arial MT"/>
          <w:spacing w:val="-9"/>
        </w:rPr>
        <w:t> </w:t>
      </w:r>
      <w:r>
        <w:rPr>
          <w:rFonts w:ascii="Arial MT" w:hAnsi="Arial MT"/>
        </w:rPr>
        <w:t>sua</w:t>
      </w:r>
      <w:r>
        <w:rPr>
          <w:rFonts w:ascii="Arial MT" w:hAnsi="Arial MT"/>
          <w:spacing w:val="-9"/>
        </w:rPr>
        <w:t> </w:t>
      </w:r>
      <w:r>
        <w:rPr>
          <w:rFonts w:ascii="Arial MT" w:hAnsi="Arial MT"/>
        </w:rPr>
        <w:t>publicação,</w:t>
      </w:r>
      <w:r>
        <w:rPr>
          <w:rFonts w:ascii="Arial MT" w:hAnsi="Arial MT"/>
          <w:spacing w:val="-12"/>
        </w:rPr>
        <w:t> </w:t>
      </w:r>
      <w:r>
        <w:rPr>
          <w:rFonts w:ascii="Arial MT" w:hAnsi="Arial MT"/>
        </w:rPr>
        <w:t>revogando</w:t>
      </w:r>
      <w:r>
        <w:rPr>
          <w:rFonts w:ascii="Arial MT" w:hAnsi="Arial MT"/>
          <w:spacing w:val="-12"/>
        </w:rPr>
        <w:t> </w:t>
      </w:r>
      <w:r>
        <w:rPr>
          <w:rFonts w:ascii="Arial MT" w:hAnsi="Arial MT"/>
        </w:rPr>
        <w:t>as</w:t>
      </w:r>
      <w:r>
        <w:rPr>
          <w:rFonts w:ascii="Arial MT" w:hAnsi="Arial MT"/>
          <w:spacing w:val="-13"/>
        </w:rPr>
        <w:t> </w:t>
      </w:r>
      <w:r>
        <w:rPr>
          <w:rFonts w:ascii="Arial MT" w:hAnsi="Arial MT"/>
        </w:rPr>
        <w:t>disposições</w:t>
      </w:r>
      <w:r>
        <w:rPr>
          <w:rFonts w:ascii="Arial MT" w:hAnsi="Arial MT"/>
          <w:spacing w:val="-13"/>
        </w:rPr>
        <w:t> </w:t>
      </w:r>
      <w:r>
        <w:rPr>
          <w:rFonts w:ascii="Arial MT" w:hAnsi="Arial MT"/>
        </w:rPr>
        <w:t>em contrário que especifiquem a estrutura da Secretaria Municipal de Educação em desacordo com as presentes alterações.</w:t>
      </w: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1"/>
        <w:rPr>
          <w:sz w:val="24"/>
        </w:rPr>
      </w:pPr>
    </w:p>
    <w:p>
      <w:pPr>
        <w:pStyle w:val="BodyText"/>
        <w:ind w:left="3130"/>
        <w:rPr>
          <w:rFonts w:ascii="Arial MT"/>
        </w:rPr>
      </w:pPr>
      <w:r>
        <w:rPr>
          <w:rFonts w:ascii="Arial MT"/>
        </w:rPr>
        <w:t>Santana</w:t>
      </w:r>
      <w:r>
        <w:rPr>
          <w:rFonts w:ascii="Arial MT"/>
          <w:spacing w:val="-4"/>
        </w:rPr>
        <w:t> </w:t>
      </w:r>
      <w:r>
        <w:rPr>
          <w:rFonts w:ascii="Arial MT"/>
        </w:rPr>
        <w:t>do</w:t>
      </w:r>
      <w:r>
        <w:rPr>
          <w:rFonts w:ascii="Arial MT"/>
          <w:spacing w:val="-4"/>
        </w:rPr>
        <w:t> </w:t>
      </w:r>
      <w:r>
        <w:rPr>
          <w:rFonts w:ascii="Arial MT"/>
        </w:rPr>
        <w:t>Deserto,</w:t>
      </w:r>
      <w:r>
        <w:rPr>
          <w:rFonts w:ascii="Arial MT"/>
          <w:spacing w:val="1"/>
        </w:rPr>
        <w:t> </w:t>
      </w:r>
      <w:r>
        <w:rPr>
          <w:rFonts w:ascii="Arial MT"/>
        </w:rPr>
        <w:t>05 de</w:t>
      </w:r>
      <w:r>
        <w:rPr>
          <w:rFonts w:ascii="Arial MT"/>
          <w:spacing w:val="-3"/>
        </w:rPr>
        <w:t> </w:t>
      </w:r>
      <w:r>
        <w:rPr>
          <w:rFonts w:ascii="Arial MT"/>
        </w:rPr>
        <w:t>janeiro</w:t>
      </w:r>
      <w:r>
        <w:rPr>
          <w:rFonts w:ascii="Arial MT"/>
          <w:spacing w:val="-3"/>
        </w:rPr>
        <w:t> </w:t>
      </w:r>
      <w:r>
        <w:rPr>
          <w:rFonts w:ascii="Arial MT"/>
        </w:rPr>
        <w:t>de</w:t>
      </w:r>
      <w:r>
        <w:rPr>
          <w:rFonts w:ascii="Arial MT"/>
          <w:spacing w:val="-3"/>
        </w:rPr>
        <w:t> </w:t>
      </w:r>
      <w:r>
        <w:rPr>
          <w:rFonts w:ascii="Arial MT"/>
          <w:spacing w:val="-4"/>
        </w:rPr>
        <w:t>2026.</w:t>
      </w: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1"/>
        <w:rPr>
          <w:sz w:val="24"/>
        </w:rPr>
      </w:pPr>
    </w:p>
    <w:p>
      <w:pPr>
        <w:spacing w:before="0"/>
        <w:ind w:left="3409" w:right="3125" w:firstLine="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Ricardo</w:t>
      </w:r>
      <w:r>
        <w:rPr>
          <w:rFonts w:ascii="Arial"/>
          <w:b/>
          <w:spacing w:val="-12"/>
          <w:sz w:val="24"/>
        </w:rPr>
        <w:t> </w:t>
      </w:r>
      <w:r>
        <w:rPr>
          <w:rFonts w:ascii="Arial"/>
          <w:b/>
          <w:sz w:val="24"/>
        </w:rPr>
        <w:t>Viana</w:t>
      </w:r>
      <w:r>
        <w:rPr>
          <w:rFonts w:ascii="Arial"/>
          <w:b/>
          <w:spacing w:val="-12"/>
          <w:sz w:val="24"/>
        </w:rPr>
        <w:t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12"/>
          <w:sz w:val="24"/>
        </w:rPr>
        <w:t> </w:t>
      </w:r>
      <w:r>
        <w:rPr>
          <w:rFonts w:ascii="Arial"/>
          <w:b/>
          <w:sz w:val="24"/>
        </w:rPr>
        <w:t>Lima Prefeito Municipal</w:t>
      </w:r>
    </w:p>
    <w:p>
      <w:pPr>
        <w:spacing w:after="0"/>
        <w:jc w:val="center"/>
        <w:rPr>
          <w:rFonts w:ascii="Arial"/>
          <w:b/>
          <w:sz w:val="24"/>
        </w:rPr>
        <w:sectPr>
          <w:pgSz w:w="11910" w:h="16840"/>
          <w:pgMar w:header="600" w:footer="0" w:top="2240" w:bottom="280" w:left="1275" w:right="708"/>
        </w:sect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04"/>
        <w:rPr>
          <w:rFonts w:ascii="Arial"/>
          <w:b/>
        </w:rPr>
      </w:pPr>
    </w:p>
    <w:p>
      <w:pPr>
        <w:spacing w:before="0"/>
        <w:ind w:left="0" w:right="567" w:firstLine="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ANEXO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pacing w:val="-5"/>
          <w:sz w:val="24"/>
        </w:rPr>
        <w:t>II</w:t>
      </w:r>
    </w:p>
    <w:p>
      <w:pPr>
        <w:pStyle w:val="BodyText"/>
        <w:rPr>
          <w:rFonts w:ascii="Arial"/>
          <w:b/>
        </w:rPr>
      </w:pPr>
    </w:p>
    <w:p>
      <w:pPr>
        <w:spacing w:before="0"/>
        <w:ind w:left="2" w:right="567" w:firstLine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drawing>
          <wp:anchor distT="0" distB="0" distL="0" distR="0" allowOverlap="1" layoutInCell="1" locked="0" behindDoc="1" simplePos="0" relativeHeight="487225856">
            <wp:simplePos x="0" y="0"/>
            <wp:positionH relativeFrom="page">
              <wp:posOffset>855980</wp:posOffset>
            </wp:positionH>
            <wp:positionV relativeFrom="paragraph">
              <wp:posOffset>651965</wp:posOffset>
            </wp:positionV>
            <wp:extent cx="5772185" cy="5124363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2185" cy="5124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CARGOS DE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PROVIMENTO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EM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pacing w:val="-2"/>
          <w:sz w:val="24"/>
        </w:rPr>
        <w:t>COMISSÃO</w:t>
      </w:r>
    </w:p>
    <w:p>
      <w:pPr>
        <w:pStyle w:val="BodyText"/>
        <w:spacing w:before="46"/>
        <w:rPr>
          <w:rFonts w:ascii="Arial"/>
          <w:b/>
          <w:sz w:val="20"/>
        </w:rPr>
      </w:pPr>
    </w:p>
    <w:tbl>
      <w:tblPr>
        <w:tblW w:w="0" w:type="auto"/>
        <w:jc w:val="left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7"/>
        <w:gridCol w:w="4059"/>
        <w:gridCol w:w="728"/>
        <w:gridCol w:w="1008"/>
        <w:gridCol w:w="2355"/>
      </w:tblGrid>
      <w:tr>
        <w:trPr>
          <w:trHeight w:val="350" w:hRule="atLeast"/>
        </w:trPr>
        <w:tc>
          <w:tcPr>
            <w:tcW w:w="497" w:type="dxa"/>
          </w:tcPr>
          <w:p>
            <w:pPr>
              <w:pStyle w:val="TableParagraph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4059" w:type="dxa"/>
          </w:tcPr>
          <w:p>
            <w:pPr>
              <w:pStyle w:val="TableParagraph"/>
              <w:spacing w:line="210" w:lineRule="exact" w:before="120"/>
              <w:ind w:left="69"/>
              <w:jc w:val="left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2"/>
                <w:sz w:val="20"/>
              </w:rPr>
              <w:t>CARGO</w:t>
            </w:r>
          </w:p>
        </w:tc>
        <w:tc>
          <w:tcPr>
            <w:tcW w:w="728" w:type="dxa"/>
          </w:tcPr>
          <w:p>
            <w:pPr>
              <w:pStyle w:val="TableParagraph"/>
              <w:spacing w:line="229" w:lineRule="exact"/>
              <w:ind w:left="7" w:right="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QTD.</w:t>
            </w:r>
          </w:p>
        </w:tc>
        <w:tc>
          <w:tcPr>
            <w:tcW w:w="1008" w:type="dxa"/>
          </w:tcPr>
          <w:p>
            <w:pPr>
              <w:pStyle w:val="TableParagraph"/>
              <w:spacing w:line="229" w:lineRule="exact"/>
              <w:ind w:left="8" w:right="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Símbolo</w:t>
            </w:r>
          </w:p>
        </w:tc>
        <w:tc>
          <w:tcPr>
            <w:tcW w:w="2355" w:type="dxa"/>
          </w:tcPr>
          <w:p>
            <w:pPr>
              <w:pStyle w:val="TableParagraph"/>
              <w:spacing w:line="229" w:lineRule="exact"/>
              <w:ind w:left="29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Remuneração</w:t>
            </w:r>
            <w:r>
              <w:rPr>
                <w:rFonts w:ascii="Arial" w:hAnsi="Arial"/>
                <w:b/>
                <w:spacing w:val="5"/>
                <w:sz w:val="20"/>
              </w:rPr>
              <w:t> </w:t>
            </w:r>
            <w:r>
              <w:rPr>
                <w:rFonts w:ascii="Arial" w:hAnsi="Arial"/>
                <w:b/>
                <w:spacing w:val="-4"/>
                <w:sz w:val="20"/>
              </w:rPr>
              <w:t>(R$)</w:t>
            </w:r>
          </w:p>
        </w:tc>
      </w:tr>
      <w:tr>
        <w:trPr>
          <w:trHeight w:val="688" w:hRule="atLeast"/>
        </w:trPr>
        <w:tc>
          <w:tcPr>
            <w:tcW w:w="497" w:type="dxa"/>
          </w:tcPr>
          <w:p>
            <w:pPr>
              <w:pStyle w:val="TableParagraph"/>
              <w:spacing w:before="119"/>
              <w:ind w:left="69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4059" w:type="dxa"/>
          </w:tcPr>
          <w:p>
            <w:pPr>
              <w:pStyle w:val="TableParagraph"/>
              <w:spacing w:before="174"/>
              <w:ind w:left="69" w:right="54"/>
              <w:jc w:val="left"/>
              <w:rPr>
                <w:sz w:val="20"/>
              </w:rPr>
            </w:pPr>
            <w:r>
              <w:rPr>
                <w:sz w:val="20"/>
              </w:rPr>
              <w:t>Coordenadoria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Creche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Educação </w:t>
            </w:r>
            <w:r>
              <w:rPr>
                <w:spacing w:val="-2"/>
                <w:sz w:val="20"/>
              </w:rPr>
              <w:t>Infantil</w:t>
            </w:r>
          </w:p>
        </w:tc>
        <w:tc>
          <w:tcPr>
            <w:tcW w:w="728" w:type="dxa"/>
          </w:tcPr>
          <w:p>
            <w:pPr>
              <w:pStyle w:val="TableParagraph"/>
              <w:spacing w:before="227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008" w:type="dxa"/>
          </w:tcPr>
          <w:p>
            <w:pPr>
              <w:pStyle w:val="TableParagraph"/>
              <w:spacing w:before="227"/>
              <w:ind w:left="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CC</w:t>
            </w:r>
          </w:p>
        </w:tc>
        <w:tc>
          <w:tcPr>
            <w:tcW w:w="2355" w:type="dxa"/>
          </w:tcPr>
          <w:p>
            <w:pPr>
              <w:pStyle w:val="TableParagraph"/>
              <w:ind w:left="296" w:right="293" w:hanging="1"/>
              <w:jc w:val="center"/>
              <w:rPr>
                <w:sz w:val="20"/>
              </w:rPr>
            </w:pPr>
            <w:r>
              <w:rPr>
                <w:sz w:val="20"/>
              </w:rPr>
              <w:t>Remuneração + gratificação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50%</w:t>
            </w:r>
          </w:p>
          <w:p>
            <w:pPr>
              <w:pStyle w:val="TableParagraph"/>
              <w:spacing w:line="209" w:lineRule="exact"/>
              <w:ind w:left="2"/>
              <w:jc w:val="center"/>
              <w:rPr>
                <w:sz w:val="20"/>
              </w:rPr>
            </w:pPr>
            <w:r>
              <w:rPr>
                <w:sz w:val="20"/>
              </w:rPr>
              <w:t>sobre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remuneração</w:t>
            </w:r>
          </w:p>
        </w:tc>
      </w:tr>
    </w:tbl>
    <w:p>
      <w:pPr>
        <w:pStyle w:val="TableParagraph"/>
        <w:spacing w:after="0" w:line="209" w:lineRule="exact"/>
        <w:jc w:val="center"/>
        <w:rPr>
          <w:sz w:val="20"/>
        </w:rPr>
        <w:sectPr>
          <w:pgSz w:w="11910" w:h="16840"/>
          <w:pgMar w:header="600" w:footer="0" w:top="2240" w:bottom="280" w:left="1275" w:right="708"/>
        </w:sect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26"/>
        <w:rPr>
          <w:rFonts w:ascii="Arial"/>
          <w:b/>
        </w:rPr>
      </w:pPr>
    </w:p>
    <w:p>
      <w:pPr>
        <w:spacing w:before="0"/>
        <w:ind w:left="0" w:right="564" w:firstLine="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ANEXO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pacing w:val="-10"/>
          <w:sz w:val="24"/>
        </w:rPr>
        <w:t>V</w:t>
      </w:r>
    </w:p>
    <w:p>
      <w:pPr>
        <w:spacing w:before="0"/>
        <w:ind w:left="0" w:right="567" w:firstLine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drawing>
          <wp:anchor distT="0" distB="0" distL="0" distR="0" allowOverlap="1" layoutInCell="1" locked="0" behindDoc="1" simplePos="0" relativeHeight="487226368">
            <wp:simplePos x="0" y="0"/>
            <wp:positionH relativeFrom="page">
              <wp:posOffset>855980</wp:posOffset>
            </wp:positionH>
            <wp:positionV relativeFrom="paragraph">
              <wp:posOffset>988485</wp:posOffset>
            </wp:positionV>
            <wp:extent cx="5772185" cy="5124363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2185" cy="5124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ATRIBUIÇOES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CARGOS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PROVIMENTO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EM</w:t>
      </w:r>
      <w:r>
        <w:rPr>
          <w:rFonts w:ascii="Arial" w:hAnsi="Arial"/>
          <w:b/>
          <w:spacing w:val="-2"/>
          <w:sz w:val="24"/>
        </w:rPr>
        <w:t> COMISSÃO</w:t>
      </w:r>
    </w:p>
    <w:p>
      <w:pPr>
        <w:pStyle w:val="BodyText"/>
        <w:spacing w:before="45"/>
        <w:rPr>
          <w:rFonts w:ascii="Arial"/>
          <w:b/>
          <w:sz w:val="20"/>
        </w:rPr>
      </w:pPr>
    </w:p>
    <w:tbl>
      <w:tblPr>
        <w:tblW w:w="0" w:type="auto"/>
        <w:jc w:val="left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95"/>
      </w:tblGrid>
      <w:tr>
        <w:trPr>
          <w:trHeight w:val="345" w:hRule="atLeast"/>
        </w:trPr>
        <w:tc>
          <w:tcPr>
            <w:tcW w:w="8495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Grupo:</w:t>
            </w:r>
            <w:r>
              <w:rPr>
                <w:rFonts w:ascii="Arial" w:hAnsi="Arial"/>
                <w:b/>
                <w:spacing w:val="-8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sz w:val="20"/>
              </w:rPr>
              <w:t>Coordenação</w:t>
            </w:r>
          </w:p>
        </w:tc>
      </w:tr>
      <w:tr>
        <w:trPr>
          <w:trHeight w:val="345" w:hRule="atLeast"/>
        </w:trPr>
        <w:tc>
          <w:tcPr>
            <w:tcW w:w="8495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Cargo:</w:t>
            </w:r>
            <w:r>
              <w:rPr>
                <w:rFonts w:ascii="Arial" w:hAnsi="Arial"/>
                <w:b/>
                <w:spacing w:val="-8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Coordenador</w:t>
            </w:r>
            <w:r>
              <w:rPr>
                <w:rFonts w:ascii="Arial" w:hAnsi="Arial"/>
                <w:b/>
                <w:spacing w:val="-8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Creche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Educação</w:t>
            </w:r>
            <w:r>
              <w:rPr>
                <w:rFonts w:ascii="Arial" w:hAnsi="Arial"/>
                <w:b/>
                <w:spacing w:val="-8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sz w:val="20"/>
              </w:rPr>
              <w:t>infantil</w:t>
            </w:r>
          </w:p>
        </w:tc>
      </w:tr>
      <w:tr>
        <w:trPr>
          <w:trHeight w:val="477" w:hRule="atLeast"/>
        </w:trPr>
        <w:tc>
          <w:tcPr>
            <w:tcW w:w="8495" w:type="dxa"/>
          </w:tcPr>
          <w:p>
            <w:pPr>
              <w:pStyle w:val="TableParagraph"/>
              <w:spacing w:line="229" w:lineRule="exact"/>
              <w:ind w:left="107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Pré-requisito:</w:t>
            </w:r>
            <w:r>
              <w:rPr>
                <w:rFonts w:ascii="Arial" w:hAnsi="Arial"/>
                <w:b/>
                <w:spacing w:val="-8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Efetivo</w:t>
            </w:r>
            <w:r>
              <w:rPr>
                <w:rFonts w:ascii="Arial" w:hAnsi="Arial"/>
                <w:b/>
                <w:spacing w:val="-10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do</w:t>
            </w:r>
            <w:r>
              <w:rPr>
                <w:rFonts w:ascii="Arial" w:hAnsi="Arial"/>
                <w:b/>
                <w:spacing w:val="-8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Magistério</w:t>
            </w:r>
            <w:r>
              <w:rPr>
                <w:rFonts w:ascii="Arial" w:hAnsi="Arial"/>
                <w:b/>
                <w:spacing w:val="-11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sz w:val="20"/>
              </w:rPr>
              <w:t>Municipal.</w:t>
            </w:r>
          </w:p>
        </w:tc>
      </w:tr>
      <w:tr>
        <w:trPr>
          <w:trHeight w:val="414" w:hRule="atLeast"/>
        </w:trPr>
        <w:tc>
          <w:tcPr>
            <w:tcW w:w="8495" w:type="dxa"/>
          </w:tcPr>
          <w:p>
            <w:pPr>
              <w:pStyle w:val="TableParagraph"/>
              <w:spacing w:before="2"/>
              <w:ind w:left="107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Remuneração: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Remuneração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+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gratificação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50%</w:t>
            </w:r>
            <w:r>
              <w:rPr>
                <w:rFonts w:ascii="Arial" w:hAnsi="Arial"/>
                <w:b/>
                <w:spacing w:val="-8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sobre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8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sz w:val="20"/>
              </w:rPr>
              <w:t>remuneração.</w:t>
            </w:r>
          </w:p>
        </w:tc>
      </w:tr>
      <w:tr>
        <w:trPr>
          <w:trHeight w:val="9821" w:hRule="atLeast"/>
        </w:trPr>
        <w:tc>
          <w:tcPr>
            <w:tcW w:w="8495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826" w:val="left" w:leader="none"/>
              </w:tabs>
              <w:spacing w:line="240" w:lineRule="auto" w:before="1" w:after="0"/>
              <w:ind w:left="826" w:right="0" w:hanging="359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Atribuição: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26" w:val="left" w:leader="none"/>
              </w:tabs>
              <w:spacing w:line="240" w:lineRule="auto" w:before="115" w:after="0"/>
              <w:ind w:left="826" w:right="0" w:hanging="359"/>
              <w:jc w:val="both"/>
              <w:rPr>
                <w:sz w:val="20"/>
              </w:rPr>
            </w:pPr>
            <w:r>
              <w:rPr>
                <w:sz w:val="20"/>
              </w:rPr>
              <w:t>Administrar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assessorar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trabalho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desenvolvido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pelos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servidores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sob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chefia;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27" w:val="left" w:leader="none"/>
              </w:tabs>
              <w:spacing w:line="350" w:lineRule="auto" w:before="112" w:after="0"/>
              <w:ind w:left="827" w:right="106" w:hanging="360"/>
              <w:jc w:val="both"/>
              <w:rPr>
                <w:sz w:val="20"/>
              </w:rPr>
            </w:pPr>
            <w:r>
              <w:rPr>
                <w:sz w:val="20"/>
              </w:rPr>
              <w:t>Assegurar 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cumprimento dos dias letivos 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carga horária estabelecida em matriz curricular e no calendário escolar;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27" w:val="left" w:leader="none"/>
              </w:tabs>
              <w:spacing w:line="350" w:lineRule="auto" w:before="10" w:after="0"/>
              <w:ind w:left="827" w:right="106" w:hanging="360"/>
              <w:jc w:val="both"/>
              <w:rPr>
                <w:sz w:val="20"/>
              </w:rPr>
            </w:pPr>
            <w:r>
              <w:rPr>
                <w:sz w:val="20"/>
              </w:rPr>
              <w:t>Estabelecer, junto à gestão escolar, ações que garantam a construção coletiva do Projeto Político-Pedagógico das unidades escolares;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27" w:val="left" w:leader="none"/>
              </w:tabs>
              <w:spacing w:line="350" w:lineRule="auto" w:before="10" w:after="0"/>
              <w:ind w:left="827" w:right="108" w:hanging="360"/>
              <w:jc w:val="both"/>
              <w:rPr>
                <w:sz w:val="20"/>
              </w:rPr>
            </w:pPr>
            <w:r>
              <w:rPr>
                <w:sz w:val="20"/>
              </w:rPr>
              <w:t>Coordenar a condução do processo de adaptação escolar das crianças, respeitando suas singularidades;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27" w:val="left" w:leader="none"/>
              </w:tabs>
              <w:spacing w:line="355" w:lineRule="auto" w:before="9" w:after="0"/>
              <w:ind w:left="827" w:right="105" w:hanging="360"/>
              <w:jc w:val="both"/>
              <w:rPr>
                <w:sz w:val="20"/>
              </w:rPr>
            </w:pPr>
            <w:r>
              <w:rPr>
                <w:sz w:val="20"/>
              </w:rPr>
              <w:t>Assessorar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assegurar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escuta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ativa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olhar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sensível,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intervindo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ações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rotinas elaboradas a partir das necessidades das crianças em relação ao sono, higiene, </w:t>
            </w:r>
            <w:r>
              <w:rPr>
                <w:spacing w:val="-2"/>
                <w:sz w:val="20"/>
              </w:rPr>
              <w:t>alimentação;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27" w:val="left" w:leader="none"/>
              </w:tabs>
              <w:spacing w:line="355" w:lineRule="auto" w:before="6" w:after="0"/>
              <w:ind w:left="827" w:right="101" w:hanging="360"/>
              <w:jc w:val="both"/>
              <w:rPr>
                <w:sz w:val="20"/>
              </w:rPr>
            </w:pPr>
            <w:r>
              <w:rPr>
                <w:sz w:val="20"/>
              </w:rPr>
              <w:t>Direcionar 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registrar, nos termos 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legislação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vigente,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reportar imediatamente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ao Departamento de Educação Básica qualquer forma de violência que atente contra a garantia dos direitos da criança na instituição escolar;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27" w:val="left" w:leader="none"/>
              </w:tabs>
              <w:spacing w:line="355" w:lineRule="auto" w:before="6" w:after="0"/>
              <w:ind w:left="827" w:right="105" w:hanging="360"/>
              <w:jc w:val="both"/>
              <w:rPr>
                <w:sz w:val="20"/>
              </w:rPr>
            </w:pPr>
            <w:r>
              <w:rPr>
                <w:sz w:val="20"/>
              </w:rPr>
              <w:t>Organizar, planejar, mediar e monitorar o conjunto das práticas e interações que permeiam o cotidiano da unidade escolar de educação infantil, garantindo a pluralidade de situações que promovam o desenvolvimento pleno das crianças;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27" w:val="left" w:leader="none"/>
              </w:tabs>
              <w:spacing w:line="357" w:lineRule="auto" w:before="5" w:after="0"/>
              <w:ind w:left="827" w:right="99" w:hanging="360"/>
              <w:jc w:val="both"/>
              <w:rPr>
                <w:sz w:val="20"/>
              </w:rPr>
            </w:pPr>
            <w:r>
              <w:rPr>
                <w:sz w:val="20"/>
              </w:rPr>
              <w:t>Organizar e propor aos docentes experiências que permitam às crianças conhecer a si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outro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conhecer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compreender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relações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natureza,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cultura e com a produção científica, que se traduzem nas práticas de cuidados pessoais (alimentar-se, vestir-se, higienizar-se), nas brincadeiras, nas experimentações com materiais variados, na aproximação com a literatura e no encontro com as pessoas;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27" w:val="left" w:leader="none"/>
              </w:tabs>
              <w:spacing w:line="350" w:lineRule="auto" w:before="2" w:after="0"/>
              <w:ind w:left="827" w:right="106" w:hanging="360"/>
              <w:jc w:val="both"/>
              <w:rPr>
                <w:sz w:val="20"/>
              </w:rPr>
            </w:pPr>
            <w:r>
              <w:rPr>
                <w:sz w:val="20"/>
              </w:rPr>
              <w:t>Organizar e assessorar reuniões programadas pela Secretaria Municipal da Educação, com vistas ao constante aprimoramento da ação educativa;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27" w:val="left" w:leader="none"/>
              </w:tabs>
              <w:spacing w:line="350" w:lineRule="auto" w:before="10" w:after="0"/>
              <w:ind w:left="827" w:right="108" w:hanging="360"/>
              <w:jc w:val="both"/>
              <w:rPr>
                <w:sz w:val="20"/>
              </w:rPr>
            </w:pPr>
            <w:r>
              <w:rPr>
                <w:sz w:val="20"/>
              </w:rPr>
              <w:t>Atender aos pais e responsáveis legais das crianças sempre que solicitado e/ou quando se fizer necessário;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26" w:val="left" w:leader="none"/>
              </w:tabs>
              <w:spacing w:line="240" w:lineRule="auto" w:before="10" w:after="0"/>
              <w:ind w:left="826" w:right="0" w:hanging="359"/>
              <w:jc w:val="both"/>
              <w:rPr>
                <w:sz w:val="20"/>
              </w:rPr>
            </w:pPr>
            <w:r>
              <w:rPr>
                <w:sz w:val="20"/>
              </w:rPr>
              <w:t>Assessorar,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organizar</w:t>
            </w:r>
            <w:r>
              <w:rPr>
                <w:spacing w:val="4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conduzir,</w:t>
            </w:r>
            <w:r>
              <w:rPr>
                <w:spacing w:val="39"/>
                <w:sz w:val="20"/>
              </w:rPr>
              <w:t> </w:t>
            </w:r>
            <w:r>
              <w:rPr>
                <w:sz w:val="20"/>
              </w:rPr>
              <w:t>junto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gestão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escolar,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reuniões</w:t>
            </w:r>
            <w:r>
              <w:rPr>
                <w:spacing w:val="4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pais</w:t>
            </w:r>
            <w:r>
              <w:rPr>
                <w:spacing w:val="39"/>
                <w:sz w:val="20"/>
              </w:rPr>
              <w:t> </w:t>
            </w:r>
            <w:r>
              <w:rPr>
                <w:spacing w:val="-10"/>
                <w:sz w:val="20"/>
              </w:rPr>
              <w:t>e</w:t>
            </w:r>
          </w:p>
          <w:p>
            <w:pPr>
              <w:pStyle w:val="TableParagraph"/>
              <w:spacing w:before="11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responsáveis;</w:t>
            </w:r>
          </w:p>
        </w:tc>
      </w:tr>
    </w:tbl>
    <w:p>
      <w:pPr>
        <w:pStyle w:val="TableParagraph"/>
        <w:spacing w:after="0"/>
        <w:jc w:val="left"/>
        <w:rPr>
          <w:sz w:val="20"/>
        </w:rPr>
        <w:sectPr>
          <w:pgSz w:w="11910" w:h="16840"/>
          <w:pgMar w:header="600" w:footer="0" w:top="2240" w:bottom="280" w:left="1275" w:right="708"/>
        </w:sectPr>
      </w:pPr>
    </w:p>
    <w:p>
      <w:pPr>
        <w:pStyle w:val="BodyText"/>
        <w:spacing w:before="41"/>
        <w:rPr>
          <w:rFonts w:ascii="Arial"/>
          <w:b/>
          <w:sz w:val="20"/>
        </w:rPr>
      </w:pPr>
      <w:r>
        <w:rPr>
          <w:rFonts w:ascii="Arial"/>
          <w:b/>
          <w:sz w:val="20"/>
        </w:rPr>
        <w:drawing>
          <wp:anchor distT="0" distB="0" distL="0" distR="0" allowOverlap="1" layoutInCell="1" locked="0" behindDoc="1" simplePos="0" relativeHeight="487226880">
            <wp:simplePos x="0" y="0"/>
            <wp:positionH relativeFrom="page">
              <wp:posOffset>855980</wp:posOffset>
            </wp:positionH>
            <wp:positionV relativeFrom="page">
              <wp:posOffset>3087496</wp:posOffset>
            </wp:positionV>
            <wp:extent cx="5749965" cy="5104638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9965" cy="51046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95"/>
      </w:tblGrid>
      <w:tr>
        <w:trPr>
          <w:trHeight w:val="2814" w:hRule="atLeast"/>
        </w:trPr>
        <w:tc>
          <w:tcPr>
            <w:tcW w:w="8495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827" w:val="left" w:leader="none"/>
              </w:tabs>
              <w:spacing w:line="355" w:lineRule="auto" w:before="2" w:after="0"/>
              <w:ind w:left="827" w:right="102" w:hanging="360"/>
              <w:jc w:val="both"/>
              <w:rPr>
                <w:sz w:val="20"/>
              </w:rPr>
            </w:pPr>
            <w:r>
              <w:rPr>
                <w:sz w:val="20"/>
              </w:rPr>
              <w:t>Assessorar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promover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estratégias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maior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participação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dos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pais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responsáveis na escola, respeitando e atendendo às necessidades dos horários propícios de participação para as famílias;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827" w:val="left" w:leader="none"/>
              </w:tabs>
              <w:spacing w:line="352" w:lineRule="auto" w:before="3" w:after="0"/>
              <w:ind w:left="827" w:right="107" w:hanging="360"/>
              <w:jc w:val="both"/>
              <w:rPr>
                <w:sz w:val="20"/>
              </w:rPr>
            </w:pPr>
            <w:r>
              <w:rPr>
                <w:sz w:val="20"/>
              </w:rPr>
              <w:t>Assessorar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participar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busca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ativa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alunos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infrequentes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dar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providências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nos termos da legislação vigente;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827" w:val="left" w:leader="none"/>
              </w:tabs>
              <w:spacing w:line="350" w:lineRule="auto" w:before="8" w:after="0"/>
              <w:ind w:left="827" w:right="99" w:hanging="360"/>
              <w:jc w:val="both"/>
              <w:rPr>
                <w:sz w:val="20"/>
              </w:rPr>
            </w:pPr>
            <w:r>
              <w:rPr>
                <w:sz w:val="20"/>
              </w:rPr>
              <w:t>Assessorar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auxiliar,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prejuízo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atividades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docentes,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reuniões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periódicas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 os professores para avaliação do trabalho da coordenação;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826" w:val="left" w:leader="none"/>
              </w:tabs>
              <w:spacing w:line="240" w:lineRule="auto" w:before="10" w:after="0"/>
              <w:ind w:left="826" w:right="0" w:hanging="359"/>
              <w:jc w:val="both"/>
              <w:rPr>
                <w:sz w:val="20"/>
              </w:rPr>
            </w:pPr>
            <w:r>
              <w:rPr>
                <w:sz w:val="20"/>
              </w:rPr>
              <w:t>Executar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outras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atribuições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afins.</w:t>
            </w:r>
          </w:p>
        </w:tc>
      </w:tr>
    </w:tbl>
    <w:p>
      <w:pPr>
        <w:pStyle w:val="TableParagraph"/>
        <w:spacing w:after="0" w:line="240" w:lineRule="auto"/>
        <w:jc w:val="both"/>
        <w:rPr>
          <w:sz w:val="20"/>
        </w:rPr>
        <w:sectPr>
          <w:pgSz w:w="11910" w:h="16840"/>
          <w:pgMar w:header="600" w:footer="0" w:top="2240" w:bottom="280" w:left="1275" w:right="708"/>
        </w:sectPr>
      </w:pPr>
    </w:p>
    <w:p>
      <w:pPr>
        <w:pStyle w:val="Heading1"/>
        <w:spacing w:line="439" w:lineRule="exact" w:before="102"/>
        <w:ind w:left="568"/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1524000</wp:posOffset>
            </wp:positionH>
            <wp:positionV relativeFrom="paragraph">
              <wp:posOffset>-3429</wp:posOffset>
            </wp:positionV>
            <wp:extent cx="1124585" cy="1002664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4585" cy="10026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PREFEITURA</w:t>
      </w:r>
      <w:r>
        <w:rPr>
          <w:spacing w:val="-4"/>
        </w:rPr>
        <w:t> </w:t>
      </w:r>
      <w:r>
        <w:rPr/>
        <w:t>MUNICIPAL DE SANTANA DO</w:t>
      </w:r>
      <w:r>
        <w:rPr>
          <w:spacing w:val="-1"/>
        </w:rPr>
        <w:t> </w:t>
      </w:r>
      <w:r>
        <w:rPr>
          <w:spacing w:val="-2"/>
        </w:rPr>
        <w:t>DESERTO</w:t>
      </w:r>
    </w:p>
    <w:p>
      <w:pPr>
        <w:spacing w:line="267" w:lineRule="exact" w:before="0"/>
        <w:ind w:left="568" w:right="2" w:firstLine="0"/>
        <w:jc w:val="center"/>
        <w:rPr>
          <w:rFonts w:ascii="Verdana"/>
          <w:sz w:val="22"/>
        </w:rPr>
      </w:pPr>
      <w:r>
        <w:rPr>
          <w:rFonts w:ascii="Verdana"/>
          <w:sz w:val="22"/>
        </w:rPr>
        <w:t>ESTADO</w:t>
      </w:r>
      <w:r>
        <w:rPr>
          <w:rFonts w:ascii="Verdana"/>
          <w:spacing w:val="11"/>
          <w:sz w:val="22"/>
        </w:rPr>
        <w:t> </w:t>
      </w:r>
      <w:r>
        <w:rPr>
          <w:rFonts w:ascii="Verdana"/>
          <w:sz w:val="22"/>
        </w:rPr>
        <w:t>DE</w:t>
      </w:r>
      <w:r>
        <w:rPr>
          <w:rFonts w:ascii="Verdana"/>
          <w:spacing w:val="10"/>
          <w:sz w:val="22"/>
        </w:rPr>
        <w:t> </w:t>
      </w:r>
      <w:r>
        <w:rPr>
          <w:rFonts w:ascii="Verdana"/>
          <w:sz w:val="22"/>
        </w:rPr>
        <w:t>MINAS</w:t>
      </w:r>
      <w:r>
        <w:rPr>
          <w:rFonts w:ascii="Verdana"/>
          <w:spacing w:val="12"/>
          <w:sz w:val="22"/>
        </w:rPr>
        <w:t> </w:t>
      </w:r>
      <w:r>
        <w:rPr>
          <w:rFonts w:ascii="Verdana"/>
          <w:spacing w:val="-2"/>
          <w:sz w:val="22"/>
        </w:rPr>
        <w:t>GERAIS</w:t>
      </w:r>
    </w:p>
    <w:p>
      <w:pPr>
        <w:spacing w:line="293" w:lineRule="exact" w:before="11"/>
        <w:ind w:left="568" w:right="0" w:firstLine="0"/>
        <w:jc w:val="center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TELEFAX:</w:t>
      </w:r>
      <w:r>
        <w:rPr>
          <w:rFonts w:ascii="Calibri"/>
          <w:b/>
          <w:spacing w:val="-2"/>
          <w:sz w:val="24"/>
        </w:rPr>
        <w:t> </w:t>
      </w:r>
      <w:r>
        <w:rPr>
          <w:rFonts w:ascii="Calibri"/>
          <w:b/>
          <w:sz w:val="24"/>
        </w:rPr>
        <w:t>(32)</w:t>
      </w:r>
      <w:r>
        <w:rPr>
          <w:rFonts w:ascii="Calibri"/>
          <w:b/>
          <w:spacing w:val="-2"/>
          <w:sz w:val="24"/>
        </w:rPr>
        <w:t> </w:t>
      </w:r>
      <w:r>
        <w:rPr>
          <w:rFonts w:ascii="Calibri"/>
          <w:b/>
          <w:sz w:val="24"/>
        </w:rPr>
        <w:t>3275-</w:t>
      </w:r>
      <w:r>
        <w:rPr>
          <w:rFonts w:ascii="Calibri"/>
          <w:b/>
          <w:spacing w:val="-4"/>
          <w:sz w:val="24"/>
        </w:rPr>
        <w:t>1052</w:t>
      </w:r>
    </w:p>
    <w:p>
      <w:pPr>
        <w:spacing w:before="0"/>
        <w:ind w:left="4950" w:right="0" w:hanging="2370"/>
        <w:jc w:val="left"/>
        <w:rPr>
          <w:rFonts w:ascii="Calibri" w:hAnsi="Calibri"/>
          <w:sz w:val="23"/>
        </w:rPr>
      </w:pPr>
      <w:r>
        <w:rPr>
          <w:rFonts w:ascii="Calibri" w:hAnsi="Calibri"/>
          <w:sz w:val="23"/>
        </w:rPr>
        <w:t>Praça</w:t>
      </w:r>
      <w:r>
        <w:rPr>
          <w:rFonts w:ascii="Calibri" w:hAnsi="Calibri"/>
          <w:spacing w:val="-3"/>
          <w:sz w:val="23"/>
        </w:rPr>
        <w:t> </w:t>
      </w:r>
      <w:r>
        <w:rPr>
          <w:rFonts w:ascii="Calibri" w:hAnsi="Calibri"/>
          <w:sz w:val="23"/>
        </w:rPr>
        <w:t>Mauro</w:t>
      </w:r>
      <w:r>
        <w:rPr>
          <w:rFonts w:ascii="Calibri" w:hAnsi="Calibri"/>
          <w:spacing w:val="-2"/>
          <w:sz w:val="23"/>
        </w:rPr>
        <w:t> </w:t>
      </w:r>
      <w:r>
        <w:rPr>
          <w:rFonts w:ascii="Calibri" w:hAnsi="Calibri"/>
          <w:sz w:val="23"/>
        </w:rPr>
        <w:t>Roquete</w:t>
      </w:r>
      <w:r>
        <w:rPr>
          <w:rFonts w:ascii="Calibri" w:hAnsi="Calibri"/>
          <w:spacing w:val="-2"/>
          <w:sz w:val="23"/>
        </w:rPr>
        <w:t> </w:t>
      </w:r>
      <w:r>
        <w:rPr>
          <w:rFonts w:ascii="Calibri" w:hAnsi="Calibri"/>
          <w:sz w:val="23"/>
        </w:rPr>
        <w:t>Pinto,</w:t>
      </w:r>
      <w:r>
        <w:rPr>
          <w:rFonts w:ascii="Calibri" w:hAnsi="Calibri"/>
          <w:spacing w:val="-2"/>
          <w:sz w:val="23"/>
        </w:rPr>
        <w:t> </w:t>
      </w:r>
      <w:r>
        <w:rPr>
          <w:rFonts w:ascii="Calibri" w:hAnsi="Calibri"/>
          <w:sz w:val="23"/>
        </w:rPr>
        <w:t>01</w:t>
      </w:r>
      <w:r>
        <w:rPr>
          <w:rFonts w:ascii="Calibri" w:hAnsi="Calibri"/>
          <w:spacing w:val="-1"/>
          <w:sz w:val="23"/>
        </w:rPr>
        <w:t> </w:t>
      </w:r>
      <w:r>
        <w:rPr>
          <w:rFonts w:ascii="Calibri" w:hAnsi="Calibri"/>
          <w:sz w:val="23"/>
        </w:rPr>
        <w:t>–</w:t>
      </w:r>
      <w:r>
        <w:rPr>
          <w:rFonts w:ascii="Calibri" w:hAnsi="Calibri"/>
          <w:spacing w:val="-2"/>
          <w:sz w:val="23"/>
        </w:rPr>
        <w:t> </w:t>
      </w:r>
      <w:r>
        <w:rPr>
          <w:rFonts w:ascii="Calibri" w:hAnsi="Calibri"/>
          <w:sz w:val="23"/>
        </w:rPr>
        <w:t>Centro</w:t>
      </w:r>
      <w:r>
        <w:rPr>
          <w:rFonts w:ascii="Calibri" w:hAnsi="Calibri"/>
          <w:spacing w:val="-4"/>
          <w:sz w:val="23"/>
        </w:rPr>
        <w:t> </w:t>
      </w:r>
      <w:r>
        <w:rPr>
          <w:rFonts w:ascii="Calibri" w:hAnsi="Calibri"/>
          <w:sz w:val="23"/>
        </w:rPr>
        <w:t>–</w:t>
      </w:r>
      <w:r>
        <w:rPr>
          <w:rFonts w:ascii="Calibri" w:hAnsi="Calibri"/>
          <w:spacing w:val="-2"/>
          <w:sz w:val="23"/>
        </w:rPr>
        <w:t> </w:t>
      </w:r>
      <w:r>
        <w:rPr>
          <w:rFonts w:ascii="Calibri" w:hAnsi="Calibri"/>
          <w:sz w:val="23"/>
        </w:rPr>
        <w:t>CEP:</w:t>
      </w:r>
      <w:r>
        <w:rPr>
          <w:rFonts w:ascii="Calibri" w:hAnsi="Calibri"/>
          <w:spacing w:val="-4"/>
          <w:sz w:val="23"/>
        </w:rPr>
        <w:t> </w:t>
      </w:r>
      <w:r>
        <w:rPr>
          <w:rFonts w:ascii="Calibri" w:hAnsi="Calibri"/>
          <w:sz w:val="23"/>
        </w:rPr>
        <w:t>36.620-000</w:t>
      </w:r>
      <w:r>
        <w:rPr>
          <w:rFonts w:ascii="Calibri" w:hAnsi="Calibri"/>
          <w:spacing w:val="-4"/>
          <w:sz w:val="23"/>
        </w:rPr>
        <w:t> </w:t>
      </w:r>
      <w:r>
        <w:rPr>
          <w:rFonts w:ascii="Calibri" w:hAnsi="Calibri"/>
          <w:sz w:val="23"/>
        </w:rPr>
        <w:t>–</w:t>
      </w:r>
      <w:r>
        <w:rPr>
          <w:rFonts w:ascii="Calibri" w:hAnsi="Calibri"/>
          <w:spacing w:val="-2"/>
          <w:sz w:val="23"/>
        </w:rPr>
        <w:t> </w:t>
      </w:r>
      <w:r>
        <w:rPr>
          <w:rFonts w:ascii="Calibri" w:hAnsi="Calibri"/>
          <w:sz w:val="23"/>
        </w:rPr>
        <w:t>Santana</w:t>
      </w:r>
      <w:r>
        <w:rPr>
          <w:rFonts w:ascii="Calibri" w:hAnsi="Calibri"/>
          <w:spacing w:val="-3"/>
          <w:sz w:val="23"/>
        </w:rPr>
        <w:t> </w:t>
      </w:r>
      <w:r>
        <w:rPr>
          <w:rFonts w:ascii="Calibri" w:hAnsi="Calibri"/>
          <w:sz w:val="23"/>
        </w:rPr>
        <w:t>do</w:t>
      </w:r>
      <w:r>
        <w:rPr>
          <w:rFonts w:ascii="Calibri" w:hAnsi="Calibri"/>
          <w:spacing w:val="-2"/>
          <w:sz w:val="23"/>
        </w:rPr>
        <w:t> </w:t>
      </w:r>
      <w:r>
        <w:rPr>
          <w:rFonts w:ascii="Calibri" w:hAnsi="Calibri"/>
          <w:sz w:val="23"/>
        </w:rPr>
        <w:t>Deserto –</w:t>
      </w:r>
      <w:r>
        <w:rPr>
          <w:rFonts w:ascii="Calibri" w:hAnsi="Calibri"/>
          <w:spacing w:val="-5"/>
          <w:sz w:val="23"/>
        </w:rPr>
        <w:t> </w:t>
      </w:r>
      <w:r>
        <w:rPr>
          <w:rFonts w:ascii="Calibri" w:hAnsi="Calibri"/>
          <w:sz w:val="23"/>
        </w:rPr>
        <w:t>MG </w:t>
      </w:r>
      <w:hyperlink r:id="rId9">
        <w:r>
          <w:rPr>
            <w:rFonts w:ascii="Calibri" w:hAnsi="Calibri"/>
            <w:spacing w:val="-2"/>
            <w:sz w:val="23"/>
          </w:rPr>
          <w:t>www.santanadodeserto.mg.gov.br</w:t>
        </w:r>
      </w:hyperlink>
    </w:p>
    <w:p>
      <w:pPr>
        <w:spacing w:before="268"/>
        <w:ind w:left="568" w:right="2" w:firstLine="0"/>
        <w:jc w:val="center"/>
        <w:rPr>
          <w:rFonts w:ascii="Arial"/>
          <w:b/>
          <w:sz w:val="18"/>
        </w:rPr>
      </w:pPr>
      <w:r>
        <w:rPr>
          <w:rFonts w:ascii="Arial"/>
          <w:b/>
          <w:w w:val="80"/>
          <w:sz w:val="18"/>
        </w:rPr>
        <w:t>Anexo</w:t>
      </w:r>
      <w:r>
        <w:rPr>
          <w:rFonts w:ascii="Arial"/>
          <w:b/>
          <w:spacing w:val="-2"/>
          <w:sz w:val="18"/>
        </w:rPr>
        <w:t> </w:t>
      </w:r>
      <w:r>
        <w:rPr>
          <w:rFonts w:ascii="Arial"/>
          <w:b/>
          <w:spacing w:val="-5"/>
          <w:w w:val="85"/>
          <w:sz w:val="18"/>
        </w:rPr>
        <w:t>VI</w:t>
      </w:r>
    </w:p>
    <w:p>
      <w:pPr>
        <w:pStyle w:val="BodyText"/>
        <w:ind w:left="63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inline distT="0" distB="0" distL="0" distR="0">
                <wp:extent cx="7520940" cy="5129530"/>
                <wp:effectExtent l="0" t="0" r="0" b="4445"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7520940" cy="5129530"/>
                          <a:chExt cx="7520940" cy="5129530"/>
                        </a:xfrm>
                      </wpg:grpSpPr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1833" y="4952"/>
                            <a:ext cx="5772185" cy="51243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863968" y="1906522"/>
                            <a:ext cx="76835" cy="800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835" h="800735">
                                <a:moveTo>
                                  <a:pt x="0" y="0"/>
                                </a:moveTo>
                                <a:lnTo>
                                  <a:pt x="0" y="800481"/>
                                </a:lnTo>
                                <a:lnTo>
                                  <a:pt x="76326" y="800481"/>
                                </a:lnTo>
                              </a:path>
                              <a:path w="76835" h="800735">
                                <a:moveTo>
                                  <a:pt x="0" y="0"/>
                                </a:moveTo>
                                <a:lnTo>
                                  <a:pt x="0" y="302513"/>
                                </a:lnTo>
                                <a:lnTo>
                                  <a:pt x="76326" y="302513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4674A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3853307" y="552067"/>
                            <a:ext cx="3214370" cy="9632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4370" h="963294">
                                <a:moveTo>
                                  <a:pt x="0" y="0"/>
                                </a:moveTo>
                                <a:lnTo>
                                  <a:pt x="0" y="909827"/>
                                </a:lnTo>
                                <a:lnTo>
                                  <a:pt x="3214116" y="909827"/>
                                </a:lnTo>
                                <a:lnTo>
                                  <a:pt x="3214116" y="963167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3C669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6248400" y="1906522"/>
                            <a:ext cx="76835" cy="302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835" h="302895">
                                <a:moveTo>
                                  <a:pt x="0" y="0"/>
                                </a:moveTo>
                                <a:lnTo>
                                  <a:pt x="0" y="302513"/>
                                </a:lnTo>
                                <a:lnTo>
                                  <a:pt x="76326" y="302513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4674A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3853307" y="552067"/>
                            <a:ext cx="2599055" cy="9632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9055" h="963294">
                                <a:moveTo>
                                  <a:pt x="0" y="0"/>
                                </a:moveTo>
                                <a:lnTo>
                                  <a:pt x="0" y="909827"/>
                                </a:lnTo>
                                <a:lnTo>
                                  <a:pt x="2598673" y="909827"/>
                                </a:lnTo>
                                <a:lnTo>
                                  <a:pt x="2598673" y="963167"/>
                                </a:lnTo>
                              </a:path>
                              <a:path w="2599055" h="963294">
                                <a:moveTo>
                                  <a:pt x="0" y="0"/>
                                </a:moveTo>
                                <a:lnTo>
                                  <a:pt x="0" y="909827"/>
                                </a:lnTo>
                                <a:lnTo>
                                  <a:pt x="1983105" y="909827"/>
                                </a:lnTo>
                                <a:lnTo>
                                  <a:pt x="1983105" y="963167"/>
                                </a:lnTo>
                              </a:path>
                              <a:path w="2599055" h="963294">
                                <a:moveTo>
                                  <a:pt x="0" y="0"/>
                                </a:moveTo>
                                <a:lnTo>
                                  <a:pt x="0" y="909827"/>
                                </a:lnTo>
                                <a:lnTo>
                                  <a:pt x="1367536" y="909827"/>
                                </a:lnTo>
                                <a:lnTo>
                                  <a:pt x="1367536" y="963167"/>
                                </a:lnTo>
                              </a:path>
                              <a:path w="2599055" h="963294">
                                <a:moveTo>
                                  <a:pt x="0" y="0"/>
                                </a:moveTo>
                                <a:lnTo>
                                  <a:pt x="0" y="909827"/>
                                </a:lnTo>
                                <a:lnTo>
                                  <a:pt x="751966" y="909827"/>
                                </a:lnTo>
                                <a:lnTo>
                                  <a:pt x="751966" y="963167"/>
                                </a:lnTo>
                              </a:path>
                              <a:path w="2599055" h="963294">
                                <a:moveTo>
                                  <a:pt x="0" y="0"/>
                                </a:moveTo>
                                <a:lnTo>
                                  <a:pt x="0" y="909827"/>
                                </a:lnTo>
                                <a:lnTo>
                                  <a:pt x="136398" y="909827"/>
                                </a:lnTo>
                                <a:lnTo>
                                  <a:pt x="136398" y="963167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3C669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3170682" y="1906522"/>
                            <a:ext cx="76835" cy="1774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835" h="1774825">
                                <a:moveTo>
                                  <a:pt x="0" y="0"/>
                                </a:moveTo>
                                <a:lnTo>
                                  <a:pt x="0" y="1774317"/>
                                </a:lnTo>
                                <a:lnTo>
                                  <a:pt x="76326" y="1774317"/>
                                </a:lnTo>
                              </a:path>
                              <a:path w="76835" h="1774825">
                                <a:moveTo>
                                  <a:pt x="0" y="0"/>
                                </a:moveTo>
                                <a:lnTo>
                                  <a:pt x="0" y="1293495"/>
                                </a:lnTo>
                                <a:lnTo>
                                  <a:pt x="76326" y="1293495"/>
                                </a:lnTo>
                              </a:path>
                              <a:path w="76835" h="1774825">
                                <a:moveTo>
                                  <a:pt x="0" y="0"/>
                                </a:moveTo>
                                <a:lnTo>
                                  <a:pt x="0" y="800481"/>
                                </a:lnTo>
                                <a:lnTo>
                                  <a:pt x="76326" y="800481"/>
                                </a:lnTo>
                              </a:path>
                              <a:path w="76835" h="1774825">
                                <a:moveTo>
                                  <a:pt x="0" y="0"/>
                                </a:moveTo>
                                <a:lnTo>
                                  <a:pt x="0" y="302513"/>
                                </a:lnTo>
                                <a:lnTo>
                                  <a:pt x="76326" y="302513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4674A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3374263" y="552067"/>
                            <a:ext cx="479425" cy="9632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9425" h="963294">
                                <a:moveTo>
                                  <a:pt x="479043" y="0"/>
                                </a:moveTo>
                                <a:lnTo>
                                  <a:pt x="479043" y="909827"/>
                                </a:lnTo>
                                <a:lnTo>
                                  <a:pt x="0" y="909827"/>
                                </a:lnTo>
                                <a:lnTo>
                                  <a:pt x="0" y="963167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3C669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2555239" y="1906522"/>
                            <a:ext cx="76200" cy="1293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" h="1293495">
                                <a:moveTo>
                                  <a:pt x="0" y="0"/>
                                </a:moveTo>
                                <a:lnTo>
                                  <a:pt x="0" y="1293495"/>
                                </a:lnTo>
                                <a:lnTo>
                                  <a:pt x="76200" y="1293495"/>
                                </a:lnTo>
                              </a:path>
                              <a:path w="76200" h="1293495">
                                <a:moveTo>
                                  <a:pt x="0" y="0"/>
                                </a:moveTo>
                                <a:lnTo>
                                  <a:pt x="0" y="800481"/>
                                </a:lnTo>
                                <a:lnTo>
                                  <a:pt x="76200" y="800481"/>
                                </a:lnTo>
                              </a:path>
                              <a:path w="76200" h="1293495">
                                <a:moveTo>
                                  <a:pt x="0" y="0"/>
                                </a:moveTo>
                                <a:lnTo>
                                  <a:pt x="0" y="302513"/>
                                </a:lnTo>
                                <a:lnTo>
                                  <a:pt x="76200" y="302513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4674A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2758694" y="552067"/>
                            <a:ext cx="1094740" cy="9632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4740" h="963294">
                                <a:moveTo>
                                  <a:pt x="1094613" y="0"/>
                                </a:moveTo>
                                <a:lnTo>
                                  <a:pt x="1094613" y="909827"/>
                                </a:lnTo>
                                <a:lnTo>
                                  <a:pt x="0" y="909827"/>
                                </a:lnTo>
                                <a:lnTo>
                                  <a:pt x="0" y="963167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3C669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939670" y="1906522"/>
                            <a:ext cx="76835" cy="17837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835" h="1783714">
                                <a:moveTo>
                                  <a:pt x="0" y="0"/>
                                </a:moveTo>
                                <a:lnTo>
                                  <a:pt x="0" y="1783333"/>
                                </a:lnTo>
                                <a:lnTo>
                                  <a:pt x="76327" y="1783333"/>
                                </a:lnTo>
                              </a:path>
                              <a:path w="76835" h="1783714">
                                <a:moveTo>
                                  <a:pt x="0" y="0"/>
                                </a:moveTo>
                                <a:lnTo>
                                  <a:pt x="0" y="1296543"/>
                                </a:lnTo>
                                <a:lnTo>
                                  <a:pt x="76327" y="1296543"/>
                                </a:lnTo>
                              </a:path>
                              <a:path w="76835" h="1783714">
                                <a:moveTo>
                                  <a:pt x="0" y="0"/>
                                </a:moveTo>
                                <a:lnTo>
                                  <a:pt x="0" y="800481"/>
                                </a:lnTo>
                                <a:lnTo>
                                  <a:pt x="76327" y="800481"/>
                                </a:lnTo>
                              </a:path>
                              <a:path w="76835" h="1783714">
                                <a:moveTo>
                                  <a:pt x="0" y="0"/>
                                </a:moveTo>
                                <a:lnTo>
                                  <a:pt x="0" y="302513"/>
                                </a:lnTo>
                                <a:lnTo>
                                  <a:pt x="76327" y="302513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4674A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2143125" y="552067"/>
                            <a:ext cx="1710689" cy="9632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0689" h="963294">
                                <a:moveTo>
                                  <a:pt x="1710182" y="0"/>
                                </a:moveTo>
                                <a:lnTo>
                                  <a:pt x="1710182" y="909827"/>
                                </a:lnTo>
                                <a:lnTo>
                                  <a:pt x="0" y="909827"/>
                                </a:lnTo>
                                <a:lnTo>
                                  <a:pt x="0" y="963167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3C669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1297050" y="1906522"/>
                            <a:ext cx="103505" cy="1892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505" h="1892300">
                                <a:moveTo>
                                  <a:pt x="27050" y="0"/>
                                </a:moveTo>
                                <a:lnTo>
                                  <a:pt x="0" y="1891919"/>
                                </a:lnTo>
                              </a:path>
                              <a:path w="103505" h="1892300">
                                <a:moveTo>
                                  <a:pt x="27050" y="0"/>
                                </a:moveTo>
                                <a:lnTo>
                                  <a:pt x="27050" y="1796669"/>
                                </a:lnTo>
                                <a:lnTo>
                                  <a:pt x="103378" y="1796669"/>
                                </a:lnTo>
                              </a:path>
                              <a:path w="103505" h="1892300">
                                <a:moveTo>
                                  <a:pt x="27050" y="0"/>
                                </a:moveTo>
                                <a:lnTo>
                                  <a:pt x="27050" y="1298575"/>
                                </a:lnTo>
                                <a:lnTo>
                                  <a:pt x="103378" y="1298575"/>
                                </a:lnTo>
                              </a:path>
                              <a:path w="103505" h="1892300">
                                <a:moveTo>
                                  <a:pt x="27050" y="0"/>
                                </a:moveTo>
                                <a:lnTo>
                                  <a:pt x="27050" y="800481"/>
                                </a:lnTo>
                                <a:lnTo>
                                  <a:pt x="103378" y="800481"/>
                                </a:lnTo>
                              </a:path>
                              <a:path w="103505" h="1892300">
                                <a:moveTo>
                                  <a:pt x="27050" y="0"/>
                                </a:moveTo>
                                <a:lnTo>
                                  <a:pt x="27050" y="302513"/>
                                </a:lnTo>
                                <a:lnTo>
                                  <a:pt x="103378" y="302513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4674A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527555" y="552067"/>
                            <a:ext cx="2326005" cy="9632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26005" h="963294">
                                <a:moveTo>
                                  <a:pt x="2325751" y="0"/>
                                </a:moveTo>
                                <a:lnTo>
                                  <a:pt x="2325751" y="909827"/>
                                </a:lnTo>
                                <a:lnTo>
                                  <a:pt x="0" y="909827"/>
                                </a:lnTo>
                                <a:lnTo>
                                  <a:pt x="0" y="963167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3C669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708533" y="1906522"/>
                            <a:ext cx="76835" cy="1797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835" h="1797050">
                                <a:moveTo>
                                  <a:pt x="0" y="0"/>
                                </a:moveTo>
                                <a:lnTo>
                                  <a:pt x="0" y="1796669"/>
                                </a:lnTo>
                                <a:lnTo>
                                  <a:pt x="76327" y="1796669"/>
                                </a:lnTo>
                              </a:path>
                              <a:path w="76835" h="1797050">
                                <a:moveTo>
                                  <a:pt x="0" y="0"/>
                                </a:moveTo>
                                <a:lnTo>
                                  <a:pt x="0" y="1298575"/>
                                </a:lnTo>
                                <a:lnTo>
                                  <a:pt x="76327" y="1298575"/>
                                </a:lnTo>
                              </a:path>
                              <a:path w="76835" h="1797050">
                                <a:moveTo>
                                  <a:pt x="0" y="0"/>
                                </a:moveTo>
                                <a:lnTo>
                                  <a:pt x="0" y="800481"/>
                                </a:lnTo>
                                <a:lnTo>
                                  <a:pt x="76327" y="800481"/>
                                </a:lnTo>
                              </a:path>
                              <a:path w="76835" h="1797050">
                                <a:moveTo>
                                  <a:pt x="0" y="0"/>
                                </a:moveTo>
                                <a:lnTo>
                                  <a:pt x="0" y="302513"/>
                                </a:lnTo>
                                <a:lnTo>
                                  <a:pt x="76327" y="302513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4674A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911986" y="552067"/>
                            <a:ext cx="2941320" cy="9632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1320" h="963294">
                                <a:moveTo>
                                  <a:pt x="2941320" y="0"/>
                                </a:moveTo>
                                <a:lnTo>
                                  <a:pt x="2941320" y="909827"/>
                                </a:lnTo>
                                <a:lnTo>
                                  <a:pt x="0" y="909827"/>
                                </a:lnTo>
                                <a:lnTo>
                                  <a:pt x="0" y="963167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3C669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92964" y="1906522"/>
                            <a:ext cx="76835" cy="302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835" h="302895">
                                <a:moveTo>
                                  <a:pt x="0" y="0"/>
                                </a:moveTo>
                                <a:lnTo>
                                  <a:pt x="0" y="302513"/>
                                </a:lnTo>
                                <a:lnTo>
                                  <a:pt x="76327" y="302513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4674A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296545" y="552067"/>
                            <a:ext cx="3557270" cy="9632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7270" h="963294">
                                <a:moveTo>
                                  <a:pt x="3556762" y="0"/>
                                </a:moveTo>
                                <a:lnTo>
                                  <a:pt x="3556762" y="909827"/>
                                </a:lnTo>
                                <a:lnTo>
                                  <a:pt x="0" y="909827"/>
                                </a:lnTo>
                                <a:lnTo>
                                  <a:pt x="0" y="963167"/>
                                </a:lnTo>
                              </a:path>
                              <a:path w="3557270" h="963294">
                                <a:moveTo>
                                  <a:pt x="3556762" y="0"/>
                                </a:moveTo>
                                <a:lnTo>
                                  <a:pt x="3556762" y="76326"/>
                                </a:lnTo>
                                <a:lnTo>
                                  <a:pt x="3546348" y="76326"/>
                                </a:lnTo>
                                <a:lnTo>
                                  <a:pt x="3546348" y="129793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3C669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287011" y="933702"/>
                            <a:ext cx="628650" cy="187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0" h="187960">
                                <a:moveTo>
                                  <a:pt x="0" y="0"/>
                                </a:moveTo>
                                <a:lnTo>
                                  <a:pt x="0" y="187833"/>
                                </a:lnTo>
                                <a:lnTo>
                                  <a:pt x="628269" y="187833"/>
                                </a:lnTo>
                              </a:path>
                              <a:path w="628650" h="187960">
                                <a:moveTo>
                                  <a:pt x="0" y="0"/>
                                </a:moveTo>
                                <a:lnTo>
                                  <a:pt x="0" y="187325"/>
                                </a:lnTo>
                                <a:lnTo>
                                  <a:pt x="59309" y="187325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4674A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234054" y="552067"/>
                            <a:ext cx="1256665" cy="130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6665" h="130810">
                                <a:moveTo>
                                  <a:pt x="619251" y="0"/>
                                </a:moveTo>
                                <a:lnTo>
                                  <a:pt x="619251" y="73787"/>
                                </a:lnTo>
                                <a:lnTo>
                                  <a:pt x="1256411" y="73787"/>
                                </a:lnTo>
                                <a:lnTo>
                                  <a:pt x="1256411" y="127253"/>
                                </a:lnTo>
                              </a:path>
                              <a:path w="1256665" h="130810">
                                <a:moveTo>
                                  <a:pt x="619251" y="0"/>
                                </a:moveTo>
                                <a:lnTo>
                                  <a:pt x="619251" y="77342"/>
                                </a:lnTo>
                                <a:lnTo>
                                  <a:pt x="0" y="77342"/>
                                </a:lnTo>
                                <a:lnTo>
                                  <a:pt x="0" y="130682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3C669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9" name="Image 2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09188" y="131063"/>
                            <a:ext cx="879043" cy="47675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0" name="Image 3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28059" y="207212"/>
                            <a:ext cx="641172" cy="3457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1" name="Image 3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51605" y="150392"/>
                            <a:ext cx="803351" cy="40167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" name="Image 3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36748" y="662977"/>
                            <a:ext cx="584771" cy="3304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3" name="Image 3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82467" y="673594"/>
                            <a:ext cx="507072" cy="32246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4" name="Image 3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79801" y="682776"/>
                            <a:ext cx="508711" cy="25435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5" name="Image 3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94047" y="659929"/>
                            <a:ext cx="583272" cy="3304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6" name="Image 36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59579" y="713205"/>
                            <a:ext cx="452145" cy="23738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7" name="Image 37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36084" y="679347"/>
                            <a:ext cx="508711" cy="25435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8" name="Image 3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03776" y="973873"/>
                            <a:ext cx="584771" cy="3304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" name="Image 39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66259" y="984490"/>
                            <a:ext cx="476808" cy="32246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" name="Image 4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46321" y="993799"/>
                            <a:ext cx="508711" cy="25435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1" name="Image 4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72228" y="975358"/>
                            <a:ext cx="584771" cy="32892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2" name="Image 42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41747" y="1004365"/>
                            <a:ext cx="657974" cy="28138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3" name="Image 4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15280" y="994307"/>
                            <a:ext cx="508711" cy="25435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4" name="Image 4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46347" y="661453"/>
                            <a:ext cx="583272" cy="3304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5" name="Image 45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21023" y="673556"/>
                            <a:ext cx="453644" cy="3209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6" name="Image 4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88511" y="681760"/>
                            <a:ext cx="508711" cy="25435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" name="Image 47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495055"/>
                            <a:ext cx="583272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" name="Image 48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2" y="1575764"/>
                            <a:ext cx="592569" cy="3209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9" name="Image 49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138" y="1515274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0" name="Image 50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6492" y="1993403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1" name="Image 51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6492" y="2031516"/>
                            <a:ext cx="603072" cy="40510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2" name="Image 52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290" y="2013368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" name="Image 53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5695" y="1495055"/>
                            <a:ext cx="583272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4" name="Image 54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0268" y="1575764"/>
                            <a:ext cx="592569" cy="3209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" name="Image 55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7733" y="1515274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6" name="Image 56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2187" y="1993403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" name="Image 57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2376" y="2031516"/>
                            <a:ext cx="639673" cy="40510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" name="Image 58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4859" y="2013368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9" name="Image 59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2187" y="2491751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0" name="Image 60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6383" y="2613633"/>
                            <a:ext cx="495096" cy="23738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1" name="Image 61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4859" y="2511462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2" name="Image 62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2187" y="2990099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3" name="Image 63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6948" y="3028174"/>
                            <a:ext cx="630669" cy="40361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4" name="Image 64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4859" y="3009556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5" name="Image 65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2187" y="3488422"/>
                            <a:ext cx="584771" cy="46597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6" name="Image 66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148" y="3608856"/>
                            <a:ext cx="462991" cy="23886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7" name="Image 67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4859" y="3507650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8" name="Image 68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9867" y="1495055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9" name="Image 69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4439" y="1575764"/>
                            <a:ext cx="592569" cy="3209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0" name="Image 7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73175" y="1515274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1" name="Image 71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57883" y="1993403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2" name="Image 72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29511" y="2072626"/>
                            <a:ext cx="461492" cy="32246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3" name="Image 73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00428" y="2013368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4" name="Image 74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57883" y="2491751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5" name="Image 75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53311" y="2570974"/>
                            <a:ext cx="615378" cy="32246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6" name="Image 76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00428" y="2511462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7" name="Image 77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57883" y="2990099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8" name="Image 78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6547" y="3069322"/>
                            <a:ext cx="648957" cy="32246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9" name="Image 79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00428" y="3009556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0" name="Image 80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57883" y="3488422"/>
                            <a:ext cx="584771" cy="46597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1" name="Image 81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6547" y="3483926"/>
                            <a:ext cx="648957" cy="4887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2" name="Image 82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00428" y="3507650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3" name="Image 83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45564" y="1495055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4" name="Image 84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0135" y="1533168"/>
                            <a:ext cx="592569" cy="40510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5" name="Image 85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8744" y="1515274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6" name="Image 86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73579" y="1993403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7" name="Image 87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76627" y="2031516"/>
                            <a:ext cx="597077" cy="40510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8" name="Image 88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5998" y="2013368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9" name="Image 89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73579" y="2491751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0" name="Image 90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04060" y="2570974"/>
                            <a:ext cx="542175" cy="32246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1" name="Image 91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5998" y="2511462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2" name="Image 92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73579" y="2990137"/>
                            <a:ext cx="584771" cy="46299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3" name="Image 93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36064" y="3067760"/>
                            <a:ext cx="479793" cy="3209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4" name="Image 94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5998" y="3009492"/>
                            <a:ext cx="508711" cy="38712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5" name="Image 95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73579" y="3476192"/>
                            <a:ext cx="584771" cy="4644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6" name="Image 96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52244" y="3553954"/>
                            <a:ext cx="642683" cy="32246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7" name="Image 97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5998" y="3495305"/>
                            <a:ext cx="508711" cy="38911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8" name="Image 98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61260" y="1495055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9" name="Image 99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65832" y="1533168"/>
                            <a:ext cx="592569" cy="40510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0" name="Image 10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04313" y="1515274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1" name="Image 101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89276" y="1993403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2" name="Image 102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7939" y="2072626"/>
                            <a:ext cx="648957" cy="32246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3" name="Image 103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31439" y="2013368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4" name="Image 104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89276" y="2491751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5" name="Image 105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54807" y="2570974"/>
                            <a:ext cx="471957" cy="32246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6" name="Image 106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31439" y="2511462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7" name="Image 107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89276" y="2990023"/>
                            <a:ext cx="584771" cy="45662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8" name="Image 108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90800" y="2980968"/>
                            <a:ext cx="586270" cy="48727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9" name="Image 109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31439" y="3009518"/>
                            <a:ext cx="508711" cy="38112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0" name="Image 11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76955" y="1495055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1" name="Image 111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1904" y="1533168"/>
                            <a:ext cx="671766" cy="40510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2" name="Image 112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19882" y="1515274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3" name="Image 113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04972" y="1993403"/>
                            <a:ext cx="583272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4" name="Image 114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89732" y="2031516"/>
                            <a:ext cx="633666" cy="40510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5" name="Image 115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47008" y="2013368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6" name="Image 116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04972" y="2491751"/>
                            <a:ext cx="583272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7" name="Image 117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33927" y="2529826"/>
                            <a:ext cx="542175" cy="40361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8" name="Image 118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47008" y="2511462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9" name="Image 119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04972" y="2990023"/>
                            <a:ext cx="583272" cy="45662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0" name="Image 120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7351" y="3064712"/>
                            <a:ext cx="598576" cy="3209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1" name="Image 121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47008" y="3009518"/>
                            <a:ext cx="508711" cy="38112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2" name="Image 122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04972" y="3465587"/>
                            <a:ext cx="583272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3" name="Image 123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85160" y="3503662"/>
                            <a:ext cx="639673" cy="40361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4" name="Image 124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47008" y="3485298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5" name="Image 125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92652" y="1495055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6" name="Image 126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83508" y="1533168"/>
                            <a:ext cx="606082" cy="40510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7" name="Image 127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35451" y="1515274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8" name="Image 128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08347" y="1495055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9" name="Image 129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82440" y="1533168"/>
                            <a:ext cx="651967" cy="40510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0" name="Image 130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50892" y="1515274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1" name="Image 131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24044" y="1492020"/>
                            <a:ext cx="597141" cy="48727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2" name="Image 132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66461" y="1515274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3" name="Image 133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39740" y="1495055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4" name="Image 134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06211" y="1533168"/>
                            <a:ext cx="650468" cy="40510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5" name="Image 135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82030" y="1515274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6" name="Image 136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55435" y="1495055"/>
                            <a:ext cx="583272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7" name="Image 137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35623" y="1492020"/>
                            <a:ext cx="641172" cy="48727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8" name="Image 138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97600" y="1515274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9" name="Image 139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1928" y="1993403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0" name="Image 140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62115" y="2072626"/>
                            <a:ext cx="639673" cy="32246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1" name="Image 141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24727" y="2013368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2" name="Image 142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71131" y="1495055"/>
                            <a:ext cx="583272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3" name="Image 143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28459" y="1533168"/>
                            <a:ext cx="670267" cy="40510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4" name="Image 144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13168" y="1515274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5" name="Image 145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97623" y="1993403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6" name="Image 146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77811" y="2072626"/>
                            <a:ext cx="642683" cy="32246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7" name="Image 147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40295" y="2013368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8" name="Image 148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97623" y="2491751"/>
                            <a:ext cx="584771" cy="4674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9" name="Image 149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35723" y="2613633"/>
                            <a:ext cx="507072" cy="23738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0" name="Image 15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40295" y="2511462"/>
                            <a:ext cx="508711" cy="3912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1" name="Textbox 151"/>
                        <wps:cNvSpPr txBox="1"/>
                        <wps:spPr>
                          <a:xfrm>
                            <a:off x="3828922" y="0"/>
                            <a:ext cx="628650" cy="1314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7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4"/>
                                  <w:w w:val="85"/>
                                  <w:sz w:val="18"/>
                                </w:rPr>
                                <w:t>Organograma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2" name="Textbox 152"/>
                        <wps:cNvSpPr txBox="1"/>
                        <wps:spPr>
                          <a:xfrm>
                            <a:off x="3710304" y="732534"/>
                            <a:ext cx="279400" cy="1600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15" w:lineRule="exact" w:before="0"/>
                                <w:ind w:left="0" w:right="0" w:firstLine="0"/>
                                <w:jc w:val="lef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Controle</w:t>
                              </w:r>
                            </w:p>
                            <w:p>
                              <w:pPr>
                                <w:spacing w:line="137" w:lineRule="exact" w:before="0"/>
                                <w:ind w:left="28" w:right="0" w:firstLine="0"/>
                                <w:jc w:val="lef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Interno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3" name="Textbox 153"/>
                        <wps:cNvSpPr txBox="1"/>
                        <wps:spPr>
                          <a:xfrm>
                            <a:off x="6818121" y="1592705"/>
                            <a:ext cx="513715" cy="2425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15" w:lineRule="exact" w:before="0"/>
                                <w:ind w:left="74" w:right="0" w:firstLine="0"/>
                                <w:jc w:val="lef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Secretaria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5"/>
                                  <w:sz w:val="12"/>
                                </w:rPr>
                                <w:t> de</w:t>
                              </w:r>
                            </w:p>
                            <w:p>
                              <w:pPr>
                                <w:spacing w:line="211" w:lineRule="auto" w:before="6"/>
                                <w:ind w:left="167" w:right="5" w:hanging="168"/>
                                <w:jc w:val="lef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Desenvolviment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o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Urbano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4" name="Textbox 154"/>
                        <wps:cNvSpPr txBox="1"/>
                        <wps:spPr>
                          <a:xfrm>
                            <a:off x="3247008" y="3502062"/>
                            <a:ext cx="504825" cy="387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3" w:lineRule="auto" w:before="84"/>
                                <w:ind w:left="15" w:right="5" w:firstLine="0"/>
                                <w:jc w:val="center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Chefia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do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Departamento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Compras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5" name="Textbox 155"/>
                        <wps:cNvSpPr txBox="1"/>
                        <wps:spPr>
                          <a:xfrm>
                            <a:off x="2015998" y="3502062"/>
                            <a:ext cx="524510" cy="387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25"/>
                                <w:rPr>
                                  <w:rFonts w:ascii="Arial"/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216" w:lineRule="auto" w:before="0"/>
                                <w:ind w:left="251" w:right="0" w:hanging="212"/>
                                <w:jc w:val="left"/>
                                <w:rPr>
                                  <w:rFonts w:ascii="Calibri" w:hAns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Assistência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em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6" name="Textbox 156"/>
                        <wps:cNvSpPr txBox="1"/>
                        <wps:spPr>
                          <a:xfrm>
                            <a:off x="1400428" y="3502062"/>
                            <a:ext cx="534670" cy="387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6" w:lineRule="auto" w:before="52"/>
                                <w:ind w:left="32" w:right="70" w:firstLine="0"/>
                                <w:jc w:val="center"/>
                                <w:rPr>
                                  <w:rFonts w:ascii="Calibri" w:hAns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Coordenadoria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de Creche 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Educação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Infantil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7" name="Textbox 157"/>
                        <wps:cNvSpPr txBox="1"/>
                        <wps:spPr>
                          <a:xfrm>
                            <a:off x="784859" y="3502062"/>
                            <a:ext cx="508000" cy="3873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101"/>
                                <w:rPr>
                                  <w:rFonts w:ascii="Arial"/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169" w:right="0" w:firstLine="0"/>
                                <w:jc w:val="lef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SIAT/IMA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8" name="Textbox 158"/>
                        <wps:cNvSpPr txBox="1"/>
                        <wps:spPr>
                          <a:xfrm>
                            <a:off x="3247008" y="3009519"/>
                            <a:ext cx="504825" cy="3835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29"/>
                                <w:rPr>
                                  <w:rFonts w:ascii="Arial"/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216" w:lineRule="auto" w:before="0"/>
                                <w:ind w:left="62" w:right="0" w:firstLine="110"/>
                                <w:jc w:val="lef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Chefia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Planejamento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9" name="Textbox 159"/>
                        <wps:cNvSpPr txBox="1"/>
                        <wps:spPr>
                          <a:xfrm>
                            <a:off x="2631439" y="3009519"/>
                            <a:ext cx="509270" cy="3835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6" w:lineRule="auto" w:before="35"/>
                                <w:ind w:left="33" w:right="31" w:firstLine="0"/>
                                <w:jc w:val="center"/>
                                <w:rPr>
                                  <w:rFonts w:ascii="Calibri" w:hAns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Conselho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M.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dos Dir. das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Crianças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Adolescentes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0" name="Textbox 160"/>
                        <wps:cNvSpPr txBox="1"/>
                        <wps:spPr>
                          <a:xfrm>
                            <a:off x="2015998" y="3009519"/>
                            <a:ext cx="519430" cy="3835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34"/>
                                <w:rPr>
                                  <w:rFonts w:ascii="Arial"/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216" w:lineRule="auto" w:before="0"/>
                                <w:ind w:left="189" w:right="182" w:hanging="17"/>
                                <w:jc w:val="left"/>
                                <w:rPr>
                                  <w:rFonts w:ascii="Calibri" w:hAns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Vigilância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Sanitária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1" name="Textbox 161"/>
                        <wps:cNvSpPr txBox="1"/>
                        <wps:spPr>
                          <a:xfrm>
                            <a:off x="1400428" y="3009519"/>
                            <a:ext cx="534670" cy="3835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37"/>
                                <w:rPr>
                                  <w:rFonts w:ascii="Arial"/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216" w:lineRule="auto" w:before="0"/>
                                <w:ind w:left="229" w:right="0" w:hanging="190"/>
                                <w:jc w:val="lef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Coordenadoria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Escolar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2" name="Textbox 162"/>
                        <wps:cNvSpPr txBox="1"/>
                        <wps:spPr>
                          <a:xfrm>
                            <a:off x="784859" y="3009519"/>
                            <a:ext cx="508000" cy="3835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3" w:lineRule="auto" w:before="110"/>
                                <w:ind w:left="49" w:right="47" w:firstLine="4"/>
                                <w:jc w:val="center"/>
                                <w:rPr>
                                  <w:rFonts w:ascii="Calibri" w:hAns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Tributos,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Arrecadação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Fiscalização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3" name="Textbox 163"/>
                        <wps:cNvSpPr txBox="1"/>
                        <wps:spPr>
                          <a:xfrm>
                            <a:off x="6940295" y="2511462"/>
                            <a:ext cx="50927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92"/>
                                <w:rPr>
                                  <w:rFonts w:ascii="Arial"/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134" w:right="0" w:firstLine="0"/>
                                <w:jc w:val="lef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Urbanismo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4" name="Textbox 164"/>
                        <wps:cNvSpPr txBox="1"/>
                        <wps:spPr>
                          <a:xfrm>
                            <a:off x="3247008" y="2511462"/>
                            <a:ext cx="504825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3" w:lineRule="auto" w:before="110"/>
                                <w:ind w:left="15" w:right="6" w:firstLine="0"/>
                                <w:jc w:val="center"/>
                                <w:rPr>
                                  <w:rFonts w:ascii="Calibri" w:hAns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Coord.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Licitações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Contratos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5" name="Textbox 165"/>
                        <wps:cNvSpPr txBox="1"/>
                        <wps:spPr>
                          <a:xfrm>
                            <a:off x="2631439" y="2511462"/>
                            <a:ext cx="50927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37"/>
                                <w:rPr>
                                  <w:rFonts w:ascii="Arial"/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216" w:lineRule="auto" w:before="0"/>
                                <w:ind w:left="227" w:right="171" w:hanging="51"/>
                                <w:jc w:val="lef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Conselho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Tutelar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6" name="Textbox 166"/>
                        <wps:cNvSpPr txBox="1"/>
                        <wps:spPr>
                          <a:xfrm>
                            <a:off x="2015998" y="2511462"/>
                            <a:ext cx="51943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37"/>
                                <w:rPr>
                                  <w:rFonts w:ascii="Arial"/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216" w:lineRule="auto" w:before="0"/>
                                <w:ind w:left="251" w:right="0" w:hanging="130"/>
                                <w:jc w:val="left"/>
                                <w:rPr>
                                  <w:rFonts w:ascii="Calibri" w:hAns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Unidade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7" name="Textbox 167"/>
                        <wps:cNvSpPr txBox="1"/>
                        <wps:spPr>
                          <a:xfrm>
                            <a:off x="1400428" y="2511462"/>
                            <a:ext cx="53467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37"/>
                                <w:rPr>
                                  <w:rFonts w:ascii="Arial"/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216" w:lineRule="auto" w:before="0"/>
                                <w:ind w:left="229" w:right="0" w:hanging="164"/>
                                <w:jc w:val="lef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Vice-Diretoria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Escolar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8" name="Textbox 168"/>
                        <wps:cNvSpPr txBox="1"/>
                        <wps:spPr>
                          <a:xfrm>
                            <a:off x="784859" y="2511462"/>
                            <a:ext cx="50800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92"/>
                                <w:rPr>
                                  <w:rFonts w:ascii="Arial"/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142" w:right="0" w:firstLine="0"/>
                                <w:jc w:val="lef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Tesouraria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9" name="Textbox 169"/>
                        <wps:cNvSpPr txBox="1"/>
                        <wps:spPr>
                          <a:xfrm>
                            <a:off x="6940295" y="2013368"/>
                            <a:ext cx="50927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37"/>
                                <w:rPr>
                                  <w:rFonts w:ascii="Arial"/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216" w:lineRule="auto" w:before="0"/>
                                <w:ind w:left="190" w:right="0" w:hanging="147"/>
                                <w:jc w:val="left"/>
                                <w:rPr>
                                  <w:rFonts w:ascii="Calibri" w:hAns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Fiscalização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Posturas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0" name="Textbox 170"/>
                        <wps:cNvSpPr txBox="1"/>
                        <wps:spPr>
                          <a:xfrm>
                            <a:off x="6324727" y="2013368"/>
                            <a:ext cx="50927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37"/>
                                <w:rPr>
                                  <w:rFonts w:ascii="Arial"/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216" w:lineRule="auto" w:before="0"/>
                                <w:ind w:left="117" w:right="0" w:hanging="75"/>
                                <w:jc w:val="lef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Departamento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Esportes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1" name="Textbox 171"/>
                        <wps:cNvSpPr txBox="1"/>
                        <wps:spPr>
                          <a:xfrm>
                            <a:off x="3247008" y="2013368"/>
                            <a:ext cx="504825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3" w:lineRule="auto" w:before="110"/>
                                <w:ind w:left="50" w:right="41" w:hanging="2"/>
                                <w:jc w:val="center"/>
                                <w:rPr>
                                  <w:rFonts w:ascii="Calibri" w:hAns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Coord.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Administração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Pessoal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2" name="Textbox 172"/>
                        <wps:cNvSpPr txBox="1"/>
                        <wps:spPr>
                          <a:xfrm>
                            <a:off x="2631439" y="2013368"/>
                            <a:ext cx="50927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37"/>
                                <w:rPr>
                                  <w:rFonts w:ascii="Arial"/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216" w:lineRule="auto" w:before="0"/>
                                <w:ind w:left="196" w:right="0" w:hanging="156"/>
                                <w:jc w:val="lef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Coordenadoria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do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CRAS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3" name="Textbox 173"/>
                        <wps:cNvSpPr txBox="1"/>
                        <wps:spPr>
                          <a:xfrm>
                            <a:off x="2015998" y="2013368"/>
                            <a:ext cx="51943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3" w:lineRule="auto" w:before="110"/>
                                <w:ind w:left="47" w:right="62" w:firstLine="0"/>
                                <w:jc w:val="center"/>
                                <w:rPr>
                                  <w:rFonts w:ascii="Calibri" w:hAns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Coordenação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Gestão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Estratégica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4" name="Textbox 174"/>
                        <wps:cNvSpPr txBox="1"/>
                        <wps:spPr>
                          <a:xfrm>
                            <a:off x="1400428" y="2013368"/>
                            <a:ext cx="53467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37"/>
                                <w:rPr>
                                  <w:rFonts w:ascii="Arial"/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216" w:lineRule="auto" w:before="0"/>
                                <w:ind w:left="229" w:right="221" w:hanging="44"/>
                                <w:jc w:val="lef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Diretoria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Escolar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5" name="Textbox 175"/>
                        <wps:cNvSpPr txBox="1"/>
                        <wps:spPr>
                          <a:xfrm>
                            <a:off x="784859" y="2013368"/>
                            <a:ext cx="50800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3" w:lineRule="auto" w:before="110"/>
                                <w:ind w:left="41" w:right="37" w:firstLine="0"/>
                                <w:jc w:val="center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Departamento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6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Contabilidade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6" name="Textbox 176"/>
                        <wps:cNvSpPr txBox="1"/>
                        <wps:spPr>
                          <a:xfrm>
                            <a:off x="169290" y="2013368"/>
                            <a:ext cx="50927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3" w:lineRule="auto" w:before="110"/>
                                <w:ind w:left="33" w:right="31" w:firstLine="0"/>
                                <w:jc w:val="center"/>
                                <w:rPr>
                                  <w:rFonts w:ascii="Calibri" w:hAns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Assessoria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Relações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Institucionais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7" name="Textbox 177"/>
                        <wps:cNvSpPr txBox="1"/>
                        <wps:spPr>
                          <a:xfrm>
                            <a:off x="6223000" y="1515274"/>
                            <a:ext cx="48387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6" w:lineRule="auto" w:before="43"/>
                                <w:ind w:left="3" w:right="39" w:firstLine="1"/>
                                <w:jc w:val="center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Secretaria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Esporte,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Lazer,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Turismo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e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Cultura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8" name="Textbox 178"/>
                        <wps:cNvSpPr txBox="1"/>
                        <wps:spPr>
                          <a:xfrm>
                            <a:off x="5582030" y="1515274"/>
                            <a:ext cx="50927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3" w:lineRule="auto" w:before="110"/>
                                <w:ind w:left="21" w:right="19" w:firstLine="60"/>
                                <w:jc w:val="both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Secretaria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Agricultura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e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Meio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3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Ambiente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9" name="Textbox 179"/>
                        <wps:cNvSpPr txBox="1"/>
                        <wps:spPr>
                          <a:xfrm>
                            <a:off x="4966461" y="1515274"/>
                            <a:ext cx="50927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6" w:lineRule="auto" w:before="43"/>
                                <w:ind w:left="35" w:right="31" w:firstLine="0"/>
                                <w:jc w:val="center"/>
                                <w:rPr>
                                  <w:rFonts w:ascii="Calibri" w:hAns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Secretaria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Estradas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Serviços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Urbanos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0" name="Textbox 180"/>
                        <wps:cNvSpPr txBox="1"/>
                        <wps:spPr>
                          <a:xfrm>
                            <a:off x="4348607" y="1515274"/>
                            <a:ext cx="50927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6" w:lineRule="auto" w:before="109"/>
                                <w:ind w:left="37" w:right="28" w:firstLine="3"/>
                                <w:jc w:val="center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Secretaria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Transp.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4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e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3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4"/>
                                  <w:sz w:val="12"/>
                                </w:rPr>
                                <w:t>Mob.</w:t>
                              </w:r>
                            </w:p>
                            <w:p>
                              <w:pPr>
                                <w:spacing w:line="133" w:lineRule="exact" w:before="0"/>
                                <w:ind w:left="41" w:right="31" w:firstLine="0"/>
                                <w:jc w:val="center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Urbana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1" name="Textbox 181"/>
                        <wps:cNvSpPr txBox="1"/>
                        <wps:spPr>
                          <a:xfrm>
                            <a:off x="3751666" y="1515274"/>
                            <a:ext cx="50419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3" w:lineRule="auto" w:before="110"/>
                                <w:ind w:left="34" w:right="76" w:firstLine="2"/>
                                <w:jc w:val="center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Secretaria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Obras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e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Infraestrutura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2" name="Textbox 182"/>
                        <wps:cNvSpPr txBox="1"/>
                        <wps:spPr>
                          <a:xfrm>
                            <a:off x="3145282" y="1515274"/>
                            <a:ext cx="46355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3" w:lineRule="auto" w:before="110"/>
                                <w:ind w:left="-22" w:right="-15" w:firstLine="0"/>
                                <w:jc w:val="center"/>
                                <w:rPr>
                                  <w:rFonts w:ascii="Calibri" w:hAns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Secretaria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Planejamento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Gestão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3" name="Textbox 183"/>
                        <wps:cNvSpPr txBox="1"/>
                        <wps:spPr>
                          <a:xfrm>
                            <a:off x="2397455" y="1515274"/>
                            <a:ext cx="59944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3" w:lineRule="auto" w:before="110"/>
                                <w:ind w:left="198" w:right="0" w:firstLine="0"/>
                                <w:jc w:val="center"/>
                                <w:rPr>
                                  <w:rFonts w:ascii="Calibri" w:hAns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Secretaria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Assistência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4" name="Textbox 184"/>
                        <wps:cNvSpPr txBox="1"/>
                        <wps:spPr>
                          <a:xfrm>
                            <a:off x="1888744" y="1515274"/>
                            <a:ext cx="65151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3" w:lineRule="auto" w:before="110"/>
                                <w:ind w:left="0" w:right="221" w:firstLine="0"/>
                                <w:jc w:val="center"/>
                                <w:rPr>
                                  <w:rFonts w:ascii="Calibri" w:hAns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Secretaria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Saúde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Saneamento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5" name="Textbox 185"/>
                        <wps:cNvSpPr txBox="1"/>
                        <wps:spPr>
                          <a:xfrm>
                            <a:off x="1166444" y="1515274"/>
                            <a:ext cx="61595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37"/>
                                <w:rPr>
                                  <w:rFonts w:ascii="Arial"/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216" w:lineRule="auto" w:before="0"/>
                                <w:ind w:left="337" w:right="67" w:hanging="89"/>
                                <w:jc w:val="left"/>
                                <w:rPr>
                                  <w:rFonts w:ascii="Calibri" w:hAns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Secretaria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Educação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6" name="Textbox 186"/>
                        <wps:cNvSpPr txBox="1"/>
                        <wps:spPr>
                          <a:xfrm>
                            <a:off x="683133" y="1515274"/>
                            <a:ext cx="628015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37"/>
                                <w:rPr>
                                  <w:rFonts w:ascii="Arial"/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216" w:lineRule="auto" w:before="0"/>
                                <w:ind w:left="158" w:right="0" w:hanging="118"/>
                                <w:jc w:val="lef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Secretaria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Fazenda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7" name="Textbox 187"/>
                        <wps:cNvSpPr txBox="1"/>
                        <wps:spPr>
                          <a:xfrm>
                            <a:off x="42138" y="1515274"/>
                            <a:ext cx="509270" cy="391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37"/>
                                <w:rPr>
                                  <w:rFonts w:ascii="Arial"/>
                                  <w:b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216" w:lineRule="auto" w:before="0"/>
                                <w:ind w:left="190" w:right="68" w:hanging="111"/>
                                <w:jc w:val="lef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Secretaria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7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Governo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8" name="Textbox 188"/>
                        <wps:cNvSpPr txBox="1"/>
                        <wps:spPr>
                          <a:xfrm>
                            <a:off x="4348607" y="1126298"/>
                            <a:ext cx="509270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26" w:lineRule="exact" w:before="0"/>
                                <w:ind w:left="174" w:right="0" w:firstLine="0"/>
                                <w:jc w:val="lef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Gabinete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9" name="Textbox 189"/>
                        <wps:cNvSpPr txBox="1"/>
                        <wps:spPr>
                          <a:xfrm>
                            <a:off x="4915280" y="994053"/>
                            <a:ext cx="509270" cy="254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auto" w:before="91"/>
                                <w:ind w:left="150" w:right="3" w:hanging="137"/>
                                <w:jc w:val="left"/>
                                <w:rPr>
                                  <w:rFonts w:ascii="Calibri"/>
                                  <w:sz w:val="10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z w:val="10"/>
                                </w:rPr>
                                <w:t>Assessoria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6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0"/>
                                </w:rPr>
                                <w:t>Especial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40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8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0"/>
                                </w:rPr>
                                <w:t>Gabinete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0" name="Textbox 190"/>
                        <wps:cNvSpPr txBox="1"/>
                        <wps:spPr>
                          <a:xfrm>
                            <a:off x="4348607" y="994053"/>
                            <a:ext cx="509270" cy="1231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55"/>
                                <w:ind w:left="169" w:right="0" w:firstLine="0"/>
                                <w:jc w:val="lef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z w:val="12"/>
                                </w:rPr>
                                <w:t>Chefia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5"/>
                                  <w:sz w:val="12"/>
                                </w:rPr>
                                <w:t>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1" name="Textbox 191"/>
                        <wps:cNvSpPr txBox="1"/>
                        <wps:spPr>
                          <a:xfrm>
                            <a:off x="4255554" y="680807"/>
                            <a:ext cx="489584" cy="254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19"/>
                                <w:ind w:left="146" w:right="0" w:firstLine="0"/>
                                <w:jc w:val="left"/>
                                <w:rPr>
                                  <w:rFonts w:asci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12"/>
                                </w:rPr>
                                <w:t>Gabinete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2" name="Textbox 192"/>
                        <wps:cNvSpPr txBox="1"/>
                        <wps:spPr>
                          <a:xfrm>
                            <a:off x="2996412" y="680807"/>
                            <a:ext cx="473709" cy="254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6" w:lineRule="auto" w:before="70"/>
                                <w:ind w:left="192" w:right="0" w:hanging="72"/>
                                <w:jc w:val="left"/>
                                <w:rPr>
                                  <w:rFonts w:ascii="Calibri" w:hAnsi="Calibri"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Assessoria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40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Calibri" w:hAnsi="Calibri"/>
                                  <w:color w:val="FFFFFF"/>
                                  <w:spacing w:val="-2"/>
                                  <w:sz w:val="12"/>
                                </w:rPr>
                                <w:t>Jurídica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3" name="Textbox 193"/>
                        <wps:cNvSpPr txBox="1"/>
                        <wps:spPr>
                          <a:xfrm>
                            <a:off x="3470059" y="150392"/>
                            <a:ext cx="785495" cy="401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82"/>
                                <w:ind w:left="279" w:right="0" w:firstLine="0"/>
                                <w:jc w:val="lef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20"/>
                                </w:rPr>
                                <w:t>Prefeito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92.2pt;height:403.9pt;mso-position-horizontal-relative:char;mso-position-vertical-relative:line" id="docshapegroup2" coordorigin="0,0" coordsize="11844,8078">
                <v:shape style="position:absolute;left:1908;top:7;width:9091;height:8070" type="#_x0000_t75" id="docshape3" stroked="false">
                  <v:imagedata r:id="rId10" o:title=""/>
                </v:shape>
                <v:shape style="position:absolute;left:10809;top:3002;width:121;height:1261" id="docshape4" coordorigin="10809,3002" coordsize="121,1261" path="m10809,3002l10809,4263,10930,4263m10809,3002l10809,3479,10930,3479e" filled="false" stroked="true" strokeweight=".75pt" strokecolor="#4674ab">
                  <v:path arrowok="t"/>
                  <v:stroke dashstyle="solid"/>
                </v:shape>
                <v:shape style="position:absolute;left:6068;top:869;width:5062;height:1517" id="docshape5" coordorigin="6068,869" coordsize="5062,1517" path="m6068,869l6068,2302,11130,2302,11130,2386e" filled="false" stroked="true" strokeweight=".75pt" strokecolor="#3c6695">
                  <v:path arrowok="t"/>
                  <v:stroke dashstyle="solid"/>
                </v:shape>
                <v:shape style="position:absolute;left:9840;top:3002;width:121;height:477" id="docshape6" coordorigin="9840,3002" coordsize="121,477" path="m9840,3002l9840,3479,9960,3479e" filled="false" stroked="true" strokeweight=".75pt" strokecolor="#4674ab">
                  <v:path arrowok="t"/>
                  <v:stroke dashstyle="solid"/>
                </v:shape>
                <v:shape style="position:absolute;left:6068;top:869;width:4093;height:1517" id="docshape7" coordorigin="6068,869" coordsize="4093,1517" path="m6068,869l6068,2302,10161,2302,10161,2386m6068,869l6068,2302,9191,2302,9191,2386m6068,869l6068,2302,8222,2302,8222,2386m6068,869l6068,2302,7252,2302,7252,2386m6068,869l6068,2302,6283,2302,6283,2386e" filled="false" stroked="true" strokeweight=".75pt" strokecolor="#3c6695">
                  <v:path arrowok="t"/>
                  <v:stroke dashstyle="solid"/>
                </v:shape>
                <v:shape style="position:absolute;left:4993;top:3002;width:121;height:2795" id="docshape8" coordorigin="4993,3002" coordsize="121,2795" path="m4993,3002l4993,5797,5113,5797m4993,3002l4993,5039,5113,5039m4993,3002l4993,4263,5113,4263m4993,3002l4993,3479,5113,3479e" filled="false" stroked="true" strokeweight=".75pt" strokecolor="#4674ab">
                  <v:path arrowok="t"/>
                  <v:stroke dashstyle="solid"/>
                </v:shape>
                <v:shape style="position:absolute;left:5313;top:869;width:755;height:1517" id="docshape9" coordorigin="5314,869" coordsize="755,1517" path="m6068,869l6068,2302,5314,2302,5314,2386e" filled="false" stroked="true" strokeweight=".75pt" strokecolor="#3c6695">
                  <v:path arrowok="t"/>
                  <v:stroke dashstyle="solid"/>
                </v:shape>
                <v:shape style="position:absolute;left:4024;top:3002;width:120;height:2037" id="docshape10" coordorigin="4024,3002" coordsize="120,2037" path="m4024,3002l4024,5039,4144,5039m4024,3002l4024,4263,4144,4263m4024,3002l4024,3479,4144,3479e" filled="false" stroked="true" strokeweight=".75pt" strokecolor="#4674ab">
                  <v:path arrowok="t"/>
                  <v:stroke dashstyle="solid"/>
                </v:shape>
                <v:shape style="position:absolute;left:4344;top:869;width:1724;height:1517" id="docshape11" coordorigin="4344,869" coordsize="1724,1517" path="m6068,869l6068,2302,4344,2302,4344,2386e" filled="false" stroked="true" strokeweight=".75pt" strokecolor="#3c6695">
                  <v:path arrowok="t"/>
                  <v:stroke dashstyle="solid"/>
                </v:shape>
                <v:shape style="position:absolute;left:3054;top:3002;width:121;height:2809" id="docshape12" coordorigin="3055,3002" coordsize="121,2809" path="m3055,3002l3055,5811,3175,5811m3055,3002l3055,5044,3175,5044m3055,3002l3055,4263,3175,4263m3055,3002l3055,3479,3175,3479e" filled="false" stroked="true" strokeweight=".75pt" strokecolor="#4674ab">
                  <v:path arrowok="t"/>
                  <v:stroke dashstyle="solid"/>
                </v:shape>
                <v:shape style="position:absolute;left:3375;top:869;width:2694;height:1517" id="docshape13" coordorigin="3375,869" coordsize="2694,1517" path="m6068,869l6068,2302,3375,2302,3375,2386e" filled="false" stroked="true" strokeweight=".75pt" strokecolor="#3c6695">
                  <v:path arrowok="t"/>
                  <v:stroke dashstyle="solid"/>
                </v:shape>
                <v:shape style="position:absolute;left:2042;top:3002;width:163;height:2980" id="docshape14" coordorigin="2043,3002" coordsize="163,2980" path="m2085,3002l2043,5982m2085,3002l2085,5832,2205,5832m2085,3002l2085,5047,2205,5047m2085,3002l2085,4263,2205,4263m2085,3002l2085,3479,2205,3479e" filled="false" stroked="true" strokeweight=".75pt" strokecolor="#4674ab">
                  <v:path arrowok="t"/>
                  <v:stroke dashstyle="solid"/>
                </v:shape>
                <v:shape style="position:absolute;left:2405;top:869;width:3663;height:1517" id="docshape15" coordorigin="2406,869" coordsize="3663,1517" path="m6068,869l6068,2302,2406,2302,2406,2386e" filled="false" stroked="true" strokeweight=".75pt" strokecolor="#3c6695">
                  <v:path arrowok="t"/>
                  <v:stroke dashstyle="solid"/>
                </v:shape>
                <v:shape style="position:absolute;left:1115;top:3002;width:121;height:2830" id="docshape16" coordorigin="1116,3002" coordsize="121,2830" path="m1116,3002l1116,5832,1236,5832m1116,3002l1116,5047,1236,5047m1116,3002l1116,4263,1236,4263m1116,3002l1116,3479,1236,3479e" filled="false" stroked="true" strokeweight=".75pt" strokecolor="#4674ab">
                  <v:path arrowok="t"/>
                  <v:stroke dashstyle="solid"/>
                </v:shape>
                <v:shape style="position:absolute;left:1436;top:869;width:4632;height:1517" id="docshape17" coordorigin="1436,869" coordsize="4632,1517" path="m6068,869l6068,2302,1436,2302,1436,2386e" filled="false" stroked="true" strokeweight=".75pt" strokecolor="#3c6695">
                  <v:path arrowok="t"/>
                  <v:stroke dashstyle="solid"/>
                </v:shape>
                <v:shape style="position:absolute;left:146;top:3002;width:121;height:477" id="docshape18" coordorigin="146,3002" coordsize="121,477" path="m146,3002l146,3479,267,3479e" filled="false" stroked="true" strokeweight=".75pt" strokecolor="#4674ab">
                  <v:path arrowok="t"/>
                  <v:stroke dashstyle="solid"/>
                </v:shape>
                <v:shape style="position:absolute;left:467;top:869;width:5602;height:1517" id="docshape19" coordorigin="467,869" coordsize="5602,1517" path="m6068,869l6068,2302,467,2302,467,2386m6068,869l6068,990,6052,990,6052,1074e" filled="false" stroked="true" strokeweight=".75pt" strokecolor="#3c6695">
                  <v:path arrowok="t"/>
                  <v:stroke dashstyle="solid"/>
                </v:shape>
                <v:shape style="position:absolute;left:6751;top:1470;width:990;height:296" id="docshape20" coordorigin="6751,1470" coordsize="990,296" path="m6751,1470l6751,1766,7741,1766m6751,1470l6751,1765,6845,1765e" filled="false" stroked="true" strokeweight=".75pt" strokecolor="#4674ab">
                  <v:path arrowok="t"/>
                  <v:stroke dashstyle="solid"/>
                </v:shape>
                <v:shape style="position:absolute;left:5093;top:869;width:1979;height:206" id="docshape21" coordorigin="5093,869" coordsize="1979,206" path="m6068,869l6068,986,7072,986,7072,1070m6068,869l6068,991,5093,991,5093,1075e" filled="false" stroked="true" strokeweight=".75pt" strokecolor="#3c6695">
                  <v:path arrowok="t"/>
                  <v:stroke dashstyle="solid"/>
                </v:shape>
                <v:shape style="position:absolute;left:5368;top:206;width:1385;height:751" type="#_x0000_t75" id="docshape22" stroked="false">
                  <v:imagedata r:id="rId11" o:title=""/>
                </v:shape>
                <v:shape style="position:absolute;left:5556;top:326;width:1010;height:545" type="#_x0000_t75" id="docshape23" stroked="false">
                  <v:imagedata r:id="rId12" o:title=""/>
                </v:shape>
                <v:shape style="position:absolute;left:5435;top:236;width:1266;height:633" type="#_x0000_t75" id="docshape24" stroked="false">
                  <v:imagedata r:id="rId13" o:title=""/>
                </v:shape>
                <v:shape style="position:absolute;left:4624;top:1044;width:921;height:521" type="#_x0000_t75" id="docshape25" stroked="false">
                  <v:imagedata r:id="rId14" o:title=""/>
                </v:shape>
                <v:shape style="position:absolute;left:4696;top:1060;width:799;height:508" type="#_x0000_t75" id="docshape26" stroked="false">
                  <v:imagedata r:id="rId15" o:title=""/>
                </v:shape>
                <v:shape style="position:absolute;left:4692;top:1075;width:802;height:401" type="#_x0000_t75" id="docshape27" stroked="false">
                  <v:imagedata r:id="rId16" o:title=""/>
                </v:shape>
                <v:shape style="position:absolute;left:6604;top:1039;width:919;height:521" type="#_x0000_t75" id="docshape28" stroked="false">
                  <v:imagedata r:id="rId17" o:title=""/>
                </v:shape>
                <v:shape style="position:absolute;left:6708;top:1123;width:713;height:374" type="#_x0000_t75" id="docshape29" stroked="false">
                  <v:imagedata r:id="rId18" o:title=""/>
                </v:shape>
                <v:shape style="position:absolute;left:6671;top:1069;width:802;height:401" type="#_x0000_t75" id="docshape30" stroked="false">
                  <v:imagedata r:id="rId19" o:title=""/>
                </v:shape>
                <v:shape style="position:absolute;left:6777;top:1533;width:921;height:521" type="#_x0000_t75" id="docshape31" stroked="false">
                  <v:imagedata r:id="rId14" o:title=""/>
                </v:shape>
                <v:shape style="position:absolute;left:6876;top:1550;width:751;height:508" type="#_x0000_t75" id="docshape32" stroked="false">
                  <v:imagedata r:id="rId20" o:title=""/>
                </v:shape>
                <v:shape style="position:absolute;left:6844;top:1565;width:802;height:401" type="#_x0000_t75" id="docshape33" stroked="false">
                  <v:imagedata r:id="rId21" o:title=""/>
                </v:shape>
                <v:shape style="position:absolute;left:7672;top:1536;width:921;height:518" type="#_x0000_t75" id="docshape34" stroked="false">
                  <v:imagedata r:id="rId22" o:title=""/>
                </v:shape>
                <v:shape style="position:absolute;left:7624;top:1581;width:1037;height:444" type="#_x0000_t75" id="docshape35" stroked="false">
                  <v:imagedata r:id="rId23" o:title=""/>
                </v:shape>
                <v:shape style="position:absolute;left:7740;top:1565;width:802;height:401" type="#_x0000_t75" id="docshape36" stroked="false">
                  <v:imagedata r:id="rId24" o:title=""/>
                </v:shape>
                <v:shape style="position:absolute;left:5584;top:1041;width:919;height:521" type="#_x0000_t75" id="docshape37" stroked="false">
                  <v:imagedata r:id="rId25" o:title=""/>
                </v:shape>
                <v:shape style="position:absolute;left:5702;top:1060;width:715;height:506" type="#_x0000_t75" id="docshape38" stroked="false">
                  <v:imagedata r:id="rId26" o:title=""/>
                </v:shape>
                <v:shape style="position:absolute;left:5651;top:1073;width:802;height:401" type="#_x0000_t75" id="docshape39" stroked="false">
                  <v:imagedata r:id="rId27" o:title=""/>
                </v:shape>
                <v:shape style="position:absolute;left:0;top:2354;width:919;height:737" type="#_x0000_t75" id="docshape40" stroked="false">
                  <v:imagedata r:id="rId28" o:title=""/>
                </v:shape>
                <v:shape style="position:absolute;left:7;top:2481;width:934;height:506" type="#_x0000_t75" id="docshape41" stroked="false">
                  <v:imagedata r:id="rId29" o:title=""/>
                </v:shape>
                <v:shape style="position:absolute;left:66;top:2386;width:802;height:617" type="#_x0000_t75" id="docshape42" stroked="false">
                  <v:imagedata r:id="rId30" o:title=""/>
                </v:shape>
                <v:shape style="position:absolute;left:199;top:3139;width:921;height:737" type="#_x0000_t75" id="docshape43" stroked="false">
                  <v:imagedata r:id="rId31" o:title=""/>
                </v:shape>
                <v:shape style="position:absolute;left:199;top:3199;width:950;height:638" type="#_x0000_t75" id="docshape44" stroked="false">
                  <v:imagedata r:id="rId32" o:title=""/>
                </v:shape>
                <v:shape style="position:absolute;left:266;top:3170;width:802;height:617" type="#_x0000_t75" id="docshape45" stroked="false">
                  <v:imagedata r:id="rId33" o:title=""/>
                </v:shape>
                <v:shape style="position:absolute;left:969;top:2354;width:919;height:737" type="#_x0000_t75" id="docshape46" stroked="false">
                  <v:imagedata r:id="rId28" o:title=""/>
                </v:shape>
                <v:shape style="position:absolute;left:976;top:2481;width:934;height:506" type="#_x0000_t75" id="docshape47" stroked="false">
                  <v:imagedata r:id="rId34" o:title=""/>
                </v:shape>
                <v:shape style="position:absolute;left:1035;top:2386;width:802;height:617" type="#_x0000_t75" id="docshape48" stroked="false">
                  <v:imagedata r:id="rId30" o:title=""/>
                </v:shape>
                <v:shape style="position:absolute;left:1168;top:3139;width:921;height:737" type="#_x0000_t75" id="docshape49" stroked="false">
                  <v:imagedata r:id="rId31" o:title=""/>
                </v:shape>
                <v:shape style="position:absolute;left:1137;top:3199;width:1008;height:638" type="#_x0000_t75" id="docshape50" stroked="false">
                  <v:imagedata r:id="rId35" o:title=""/>
                </v:shape>
                <v:shape style="position:absolute;left:1236;top:3170;width:802;height:617" type="#_x0000_t75" id="docshape51" stroked="false">
                  <v:imagedata r:id="rId30" o:title=""/>
                </v:shape>
                <v:shape style="position:absolute;left:1168;top:3924;width:921;height:737" type="#_x0000_t75" id="docshape52" stroked="false">
                  <v:imagedata r:id="rId36" o:title=""/>
                </v:shape>
                <v:shape style="position:absolute;left:1238;top:4115;width:780;height:374" type="#_x0000_t75" id="docshape53" stroked="false">
                  <v:imagedata r:id="rId37" o:title=""/>
                </v:shape>
                <v:shape style="position:absolute;left:1236;top:3955;width:802;height:617" type="#_x0000_t75" id="docshape54" stroked="false">
                  <v:imagedata r:id="rId30" o:title=""/>
                </v:shape>
                <v:shape style="position:absolute;left:1168;top:4708;width:921;height:737" type="#_x0000_t75" id="docshape55" stroked="false">
                  <v:imagedata r:id="rId36" o:title=""/>
                </v:shape>
                <v:shape style="position:absolute;left:1144;top:4768;width:994;height:636" type="#_x0000_t75" id="docshape56" stroked="false">
                  <v:imagedata r:id="rId38" o:title=""/>
                </v:shape>
                <v:shape style="position:absolute;left:1236;top:4739;width:802;height:617" type="#_x0000_t75" id="docshape57" stroked="false">
                  <v:imagedata r:id="rId30" o:title=""/>
                </v:shape>
                <v:shape style="position:absolute;left:1168;top:5493;width:921;height:734" type="#_x0000_t75" id="docshape58" stroked="false">
                  <v:imagedata r:id="rId39" o:title=""/>
                </v:shape>
                <v:shape style="position:absolute;left:1264;top:5683;width:730;height:377" type="#_x0000_t75" id="docshape59" stroked="false">
                  <v:imagedata r:id="rId40" o:title=""/>
                </v:shape>
                <v:shape style="position:absolute;left:1236;top:5523;width:802;height:617" type="#_x0000_t75" id="docshape60" stroked="false">
                  <v:imagedata r:id="rId41" o:title=""/>
                </v:shape>
                <v:shape style="position:absolute;left:1936;top:2354;width:921;height:737" type="#_x0000_t75" id="docshape61" stroked="false">
                  <v:imagedata r:id="rId42" o:title=""/>
                </v:shape>
                <v:shape style="position:absolute;left:1944;top:2481;width:934;height:506" type="#_x0000_t75" id="docshape62" stroked="false">
                  <v:imagedata r:id="rId43" o:title=""/>
                </v:shape>
                <v:shape style="position:absolute;left:2005;top:2386;width:802;height:617" type="#_x0000_t75" id="docshape63" stroked="false">
                  <v:imagedata r:id="rId30" o:title=""/>
                </v:shape>
                <v:shape style="position:absolute;left:2138;top:3139;width:921;height:737" type="#_x0000_t75" id="docshape64" stroked="false">
                  <v:imagedata r:id="rId44" o:title=""/>
                </v:shape>
                <v:shape style="position:absolute;left:2251;top:3263;width:727;height:508" type="#_x0000_t75" id="docshape65" stroked="false">
                  <v:imagedata r:id="rId45" o:title=""/>
                </v:shape>
                <v:shape style="position:absolute;left:2205;top:3170;width:802;height:617" type="#_x0000_t75" id="docshape66" stroked="false">
                  <v:imagedata r:id="rId30" o:title=""/>
                </v:shape>
                <v:shape style="position:absolute;left:2138;top:3924;width:921;height:737" type="#_x0000_t75" id="docshape67" stroked="false">
                  <v:imagedata r:id="rId46" o:title=""/>
                </v:shape>
                <v:shape style="position:absolute;left:2131;top:4048;width:970;height:508" type="#_x0000_t75" id="docshape68" stroked="false">
                  <v:imagedata r:id="rId47" o:title=""/>
                </v:shape>
                <v:shape style="position:absolute;left:2205;top:3955;width:802;height:617" type="#_x0000_t75" id="docshape69" stroked="false">
                  <v:imagedata r:id="rId30" o:title=""/>
                </v:shape>
                <v:shape style="position:absolute;left:2138;top:4708;width:921;height:737" type="#_x0000_t75" id="docshape70" stroked="false">
                  <v:imagedata r:id="rId46" o:title=""/>
                </v:shape>
                <v:shape style="position:absolute;left:2104;top:4833;width:1022;height:508" type="#_x0000_t75" id="docshape71" stroked="false">
                  <v:imagedata r:id="rId48" o:title=""/>
                </v:shape>
                <v:shape style="position:absolute;left:2205;top:4739;width:802;height:617" type="#_x0000_t75" id="docshape72" stroked="false">
                  <v:imagedata r:id="rId30" o:title=""/>
                </v:shape>
                <v:shape style="position:absolute;left:2138;top:5493;width:921;height:734" type="#_x0000_t75" id="docshape73" stroked="false">
                  <v:imagedata r:id="rId49" o:title=""/>
                </v:shape>
                <v:shape style="position:absolute;left:2104;top:5486;width:1022;height:770" type="#_x0000_t75" id="docshape74" stroked="false">
                  <v:imagedata r:id="rId50" o:title=""/>
                </v:shape>
                <v:shape style="position:absolute;left:2205;top:5523;width:802;height:617" type="#_x0000_t75" id="docshape75" stroked="false">
                  <v:imagedata r:id="rId41" o:title=""/>
                </v:shape>
                <v:shape style="position:absolute;left:2906;top:2354;width:921;height:737" type="#_x0000_t75" id="docshape76" stroked="false">
                  <v:imagedata r:id="rId42" o:title=""/>
                </v:shape>
                <v:shape style="position:absolute;left:2913;top:2414;width:934;height:638" type="#_x0000_t75" id="docshape77" stroked="false">
                  <v:imagedata r:id="rId51" o:title=""/>
                </v:shape>
                <v:shape style="position:absolute;left:2974;top:2386;width:802;height:617" type="#_x0000_t75" id="docshape78" stroked="false">
                  <v:imagedata r:id="rId33" o:title=""/>
                </v:shape>
                <v:shape style="position:absolute;left:3108;top:3139;width:921;height:737" type="#_x0000_t75" id="docshape79" stroked="false">
                  <v:imagedata r:id="rId44" o:title=""/>
                </v:shape>
                <v:shape style="position:absolute;left:3112;top:3199;width:941;height:638" type="#_x0000_t75" id="docshape80" stroked="false">
                  <v:imagedata r:id="rId52" o:title=""/>
                </v:shape>
                <v:shape style="position:absolute;left:3174;top:3170;width:802;height:617" type="#_x0000_t75" id="docshape81" stroked="false">
                  <v:imagedata r:id="rId30" o:title=""/>
                </v:shape>
                <v:shape style="position:absolute;left:3108;top:3924;width:921;height:737" type="#_x0000_t75" id="docshape82" stroked="false">
                  <v:imagedata r:id="rId46" o:title=""/>
                </v:shape>
                <v:shape style="position:absolute;left:3156;top:4048;width:854;height:508" type="#_x0000_t75" id="docshape83" stroked="false">
                  <v:imagedata r:id="rId53" o:title=""/>
                </v:shape>
                <v:shape style="position:absolute;left:3174;top:3955;width:802;height:617" type="#_x0000_t75" id="docshape84" stroked="false">
                  <v:imagedata r:id="rId30" o:title=""/>
                </v:shape>
                <v:shape style="position:absolute;left:3108;top:4708;width:921;height:730" type="#_x0000_t75" id="docshape85" stroked="false">
                  <v:imagedata r:id="rId54" o:title=""/>
                </v:shape>
                <v:shape style="position:absolute;left:3206;top:4831;width:756;height:506" type="#_x0000_t75" id="docshape86" stroked="false">
                  <v:imagedata r:id="rId55" o:title=""/>
                </v:shape>
                <v:shape style="position:absolute;left:3174;top:4739;width:802;height:610" type="#_x0000_t75" id="docshape87" stroked="false">
                  <v:imagedata r:id="rId56" o:title=""/>
                </v:shape>
                <v:shape style="position:absolute;left:3108;top:5474;width:921;height:732" type="#_x0000_t75" id="docshape88" stroked="false">
                  <v:imagedata r:id="rId54" o:title=""/>
                </v:shape>
                <v:shape style="position:absolute;left:3074;top:5596;width:1013;height:508" type="#_x0000_t75" id="docshape89" stroked="false">
                  <v:imagedata r:id="rId57" o:title=""/>
                </v:shape>
                <v:shape style="position:absolute;left:3174;top:5504;width:802;height:613" type="#_x0000_t75" id="docshape90" stroked="false">
                  <v:imagedata r:id="rId58" o:title=""/>
                </v:shape>
                <v:shape style="position:absolute;left:3876;top:2354;width:921;height:737" type="#_x0000_t75" id="docshape91" stroked="false">
                  <v:imagedata r:id="rId28" o:title=""/>
                </v:shape>
                <v:shape style="position:absolute;left:3883;top:2414;width:934;height:638" type="#_x0000_t75" id="docshape92" stroked="false">
                  <v:imagedata r:id="rId59" o:title=""/>
                </v:shape>
                <v:shape style="position:absolute;left:3943;top:2386;width:802;height:617" type="#_x0000_t75" id="docshape93" stroked="false">
                  <v:imagedata r:id="rId30" o:title=""/>
                </v:shape>
                <v:shape style="position:absolute;left:4077;top:3139;width:921;height:737" type="#_x0000_t75" id="docshape94" stroked="false">
                  <v:imagedata r:id="rId44" o:title=""/>
                </v:shape>
                <v:shape style="position:absolute;left:4044;top:3263;width:1022;height:508" type="#_x0000_t75" id="docshape95" stroked="false">
                  <v:imagedata r:id="rId60" o:title=""/>
                </v:shape>
                <v:shape style="position:absolute;left:4144;top:3170;width:802;height:617" type="#_x0000_t75" id="docshape96" stroked="false">
                  <v:imagedata r:id="rId33" o:title=""/>
                </v:shape>
                <v:shape style="position:absolute;left:4077;top:3924;width:921;height:737" type="#_x0000_t75" id="docshape97" stroked="false">
                  <v:imagedata r:id="rId46" o:title=""/>
                </v:shape>
                <v:shape style="position:absolute;left:4180;top:4048;width:744;height:508" type="#_x0000_t75" id="docshape98" stroked="false">
                  <v:imagedata r:id="rId61" o:title=""/>
                </v:shape>
                <v:shape style="position:absolute;left:4144;top:3955;width:802;height:617" type="#_x0000_t75" id="docshape99" stroked="false">
                  <v:imagedata r:id="rId33" o:title=""/>
                </v:shape>
                <v:shape style="position:absolute;left:4077;top:4708;width:921;height:720" type="#_x0000_t75" id="docshape100" stroked="false">
                  <v:imagedata r:id="rId62" o:title=""/>
                </v:shape>
                <v:shape style="position:absolute;left:4080;top:4694;width:924;height:768" type="#_x0000_t75" id="docshape101" stroked="false">
                  <v:imagedata r:id="rId63" o:title=""/>
                </v:shape>
                <v:shape style="position:absolute;left:4144;top:4739;width:802;height:601" type="#_x0000_t75" id="docshape102" stroked="false">
                  <v:imagedata r:id="rId64" o:title=""/>
                </v:shape>
                <v:shape style="position:absolute;left:4845;top:2354;width:921;height:737" type="#_x0000_t75" id="docshape103" stroked="false">
                  <v:imagedata r:id="rId28" o:title=""/>
                </v:shape>
                <v:shape style="position:absolute;left:4790;top:2414;width:1058;height:638" type="#_x0000_t75" id="docshape104" stroked="false">
                  <v:imagedata r:id="rId65" o:title=""/>
                </v:shape>
                <v:shape style="position:absolute;left:4913;top:2386;width:802;height:617" type="#_x0000_t75" id="docshape105" stroked="false">
                  <v:imagedata r:id="rId30" o:title=""/>
                </v:shape>
                <v:shape style="position:absolute;left:5047;top:3139;width:919;height:737" type="#_x0000_t75" id="docshape106" stroked="false">
                  <v:imagedata r:id="rId31" o:title=""/>
                </v:shape>
                <v:shape style="position:absolute;left:5023;top:3199;width:998;height:638" type="#_x0000_t75" id="docshape107" stroked="false">
                  <v:imagedata r:id="rId66" o:title=""/>
                </v:shape>
                <v:shape style="position:absolute;left:5113;top:3170;width:802;height:617" type="#_x0000_t75" id="docshape108" stroked="false">
                  <v:imagedata r:id="rId30" o:title=""/>
                </v:shape>
                <v:shape style="position:absolute;left:5047;top:3924;width:919;height:737" type="#_x0000_t75" id="docshape109" stroked="false">
                  <v:imagedata r:id="rId36" o:title=""/>
                </v:shape>
                <v:shape style="position:absolute;left:5092;top:3983;width:854;height:636" type="#_x0000_t75" id="docshape110" stroked="false">
                  <v:imagedata r:id="rId67" o:title=""/>
                </v:shape>
                <v:shape style="position:absolute;left:5113;top:3955;width:802;height:617" type="#_x0000_t75" id="docshape111" stroked="false">
                  <v:imagedata r:id="rId30" o:title=""/>
                </v:shape>
                <v:shape style="position:absolute;left:5047;top:4708;width:919;height:720" type="#_x0000_t75" id="docshape112" stroked="false">
                  <v:imagedata r:id="rId68" o:title=""/>
                </v:shape>
                <v:shape style="position:absolute;left:5035;top:4826;width:943;height:506" type="#_x0000_t75" id="docshape113" stroked="false">
                  <v:imagedata r:id="rId69" o:title=""/>
                </v:shape>
                <v:shape style="position:absolute;left:5113;top:4739;width:802;height:601" type="#_x0000_t75" id="docshape114" stroked="false">
                  <v:imagedata r:id="rId70" o:title=""/>
                </v:shape>
                <v:shape style="position:absolute;left:5047;top:5457;width:919;height:737" type="#_x0000_t75" id="docshape115" stroked="false">
                  <v:imagedata r:id="rId36" o:title=""/>
                </v:shape>
                <v:shape style="position:absolute;left:5016;top:5517;width:1008;height:636" type="#_x0000_t75" id="docshape116" stroked="false">
                  <v:imagedata r:id="rId71" o:title=""/>
                </v:shape>
                <v:shape style="position:absolute;left:5113;top:5488;width:802;height:617" type="#_x0000_t75" id="docshape117" stroked="false">
                  <v:imagedata r:id="rId30" o:title=""/>
                </v:shape>
                <v:shape style="position:absolute;left:5815;top:2354;width:921;height:737" type="#_x0000_t75" id="docshape118" stroked="false">
                  <v:imagedata r:id="rId28" o:title=""/>
                </v:shape>
                <v:shape style="position:absolute;left:5800;top:2414;width:955;height:638" type="#_x0000_t75" id="docshape119" stroked="false">
                  <v:imagedata r:id="rId72" o:title=""/>
                </v:shape>
                <v:shape style="position:absolute;left:5882;top:2386;width:802;height:617" type="#_x0000_t75" id="docshape120" stroked="false">
                  <v:imagedata r:id="rId30" o:title=""/>
                </v:shape>
                <v:shape style="position:absolute;left:6784;top:2354;width:921;height:737" type="#_x0000_t75" id="docshape121" stroked="false">
                  <v:imagedata r:id="rId28" o:title=""/>
                </v:shape>
                <v:shape style="position:absolute;left:6744;top:2414;width:1027;height:638" type="#_x0000_t75" id="docshape122" stroked="false">
                  <v:imagedata r:id="rId73" o:title=""/>
                </v:shape>
                <v:shape style="position:absolute;left:6851;top:2386;width:802;height:617" type="#_x0000_t75" id="docshape123" stroked="false">
                  <v:imagedata r:id="rId33" o:title=""/>
                </v:shape>
                <v:shape style="position:absolute;left:7754;top:2349;width:941;height:768" type="#_x0000_t75" id="docshape124" stroked="false">
                  <v:imagedata r:id="rId74" o:title=""/>
                </v:shape>
                <v:shape style="position:absolute;left:7821;top:2386;width:802;height:617" type="#_x0000_t75" id="docshape125" stroked="false">
                  <v:imagedata r:id="rId30" o:title=""/>
                </v:shape>
                <v:shape style="position:absolute;left:8724;top:2354;width:921;height:737" type="#_x0000_t75" id="docshape126" stroked="false">
                  <v:imagedata r:id="rId75" o:title=""/>
                </v:shape>
                <v:shape style="position:absolute;left:8671;top:2414;width:1025;height:638" type="#_x0000_t75" id="docshape127" stroked="false">
                  <v:imagedata r:id="rId76" o:title=""/>
                </v:shape>
                <v:shape style="position:absolute;left:8790;top:2386;width:802;height:617" type="#_x0000_t75" id="docshape128" stroked="false">
                  <v:imagedata r:id="rId30" o:title=""/>
                </v:shape>
                <v:shape style="position:absolute;left:9693;top:2354;width:919;height:737" type="#_x0000_t75" id="docshape129" stroked="false">
                  <v:imagedata r:id="rId28" o:title=""/>
                </v:shape>
                <v:shape style="position:absolute;left:9662;top:2349;width:1010;height:768" type="#_x0000_t75" id="docshape130" stroked="false">
                  <v:imagedata r:id="rId77" o:title=""/>
                </v:shape>
                <v:shape style="position:absolute;left:9760;top:2386;width:802;height:617" type="#_x0000_t75" id="docshape131" stroked="false">
                  <v:imagedata r:id="rId30" o:title=""/>
                </v:shape>
                <v:shape style="position:absolute;left:9892;top:3139;width:921;height:737" type="#_x0000_t75" id="docshape132" stroked="false">
                  <v:imagedata r:id="rId31" o:title=""/>
                </v:shape>
                <v:shape style="position:absolute;left:9861;top:3263;width:1008;height:508" type="#_x0000_t75" id="docshape133" stroked="false">
                  <v:imagedata r:id="rId78" o:title=""/>
                </v:shape>
                <v:shape style="position:absolute;left:9960;top:3170;width:802;height:617" type="#_x0000_t75" id="docshape134" stroked="false">
                  <v:imagedata r:id="rId30" o:title=""/>
                </v:shape>
                <v:shape style="position:absolute;left:10663;top:2354;width:919;height:737" type="#_x0000_t75" id="docshape135" stroked="false">
                  <v:imagedata r:id="rId28" o:title=""/>
                </v:shape>
                <v:shape style="position:absolute;left:10596;top:2414;width:1056;height:638" type="#_x0000_t75" id="docshape136" stroked="false">
                  <v:imagedata r:id="rId79" o:title=""/>
                </v:shape>
                <v:shape style="position:absolute;left:10729;top:2386;width:802;height:617" type="#_x0000_t75" id="docshape137" stroked="false">
                  <v:imagedata r:id="rId33" o:title=""/>
                </v:shape>
                <v:shape style="position:absolute;left:10862;top:3139;width:921;height:737" type="#_x0000_t75" id="docshape138" stroked="false">
                  <v:imagedata r:id="rId31" o:title=""/>
                </v:shape>
                <v:shape style="position:absolute;left:10831;top:3263;width:1013;height:508" type="#_x0000_t75" id="docshape139" stroked="false">
                  <v:imagedata r:id="rId80" o:title=""/>
                </v:shape>
                <v:shape style="position:absolute;left:10929;top:3170;width:802;height:617" type="#_x0000_t75" id="docshape140" stroked="false">
                  <v:imagedata r:id="rId30" o:title=""/>
                </v:shape>
                <v:shape style="position:absolute;left:10862;top:3924;width:921;height:737" type="#_x0000_t75" id="docshape141" stroked="false">
                  <v:imagedata r:id="rId36" o:title=""/>
                </v:shape>
                <v:shape style="position:absolute;left:10922;top:4115;width:799;height:374" type="#_x0000_t75" id="docshape142" stroked="false">
                  <v:imagedata r:id="rId81" o:title=""/>
                </v:shape>
                <v:shape style="position:absolute;left:10929;top:3955;width:802;height:617" type="#_x0000_t75" id="docshape143" stroked="false">
                  <v:imagedata r:id="rId30" o:title=""/>
                </v:shape>
                <v:shape style="position:absolute;left:6029;top:0;width:990;height:207" type="#_x0000_t202" id="docshape144" filled="false" stroked="false">
                  <v:textbox inset="0,0,0,0">
                    <w:txbxContent>
                      <w:p>
                        <w:pPr>
                          <w:spacing w:line="207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pacing w:val="-4"/>
                            <w:w w:val="85"/>
                            <w:sz w:val="18"/>
                          </w:rPr>
                          <w:t>Organograma</w:t>
                        </w:r>
                      </w:p>
                    </w:txbxContent>
                  </v:textbox>
                  <w10:wrap type="none"/>
                </v:shape>
                <v:shape style="position:absolute;left:5843;top:1153;width:440;height:252" type="#_x0000_t202" id="docshape145" filled="false" stroked="false">
                  <v:textbox inset="0,0,0,0">
                    <w:txbxContent>
                      <w:p>
                        <w:pPr>
                          <w:spacing w:line="115" w:lineRule="exact" w:before="0"/>
                          <w:ind w:left="0" w:right="0" w:firstLine="0"/>
                          <w:jc w:val="lef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Controle</w:t>
                        </w:r>
                      </w:p>
                      <w:p>
                        <w:pPr>
                          <w:spacing w:line="137" w:lineRule="exact" w:before="0"/>
                          <w:ind w:left="28" w:right="0" w:firstLine="0"/>
                          <w:jc w:val="lef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Interno</w:t>
                        </w:r>
                      </w:p>
                    </w:txbxContent>
                  </v:textbox>
                  <w10:wrap type="none"/>
                </v:shape>
                <v:shape style="position:absolute;left:10737;top:2508;width:809;height:382" type="#_x0000_t202" id="docshape146" filled="false" stroked="false">
                  <v:textbox inset="0,0,0,0">
                    <w:txbxContent>
                      <w:p>
                        <w:pPr>
                          <w:spacing w:line="115" w:lineRule="exact" w:before="0"/>
                          <w:ind w:left="74" w:right="0" w:firstLine="0"/>
                          <w:jc w:val="lef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Secretaria</w:t>
                        </w:r>
                        <w:r>
                          <w:rPr>
                            <w:rFonts w:ascii="Calibri"/>
                            <w:color w:val="FFFFFF"/>
                            <w:spacing w:val="-5"/>
                            <w:sz w:val="12"/>
                          </w:rPr>
                          <w:t> de</w:t>
                        </w:r>
                      </w:p>
                      <w:p>
                        <w:pPr>
                          <w:spacing w:line="211" w:lineRule="auto" w:before="6"/>
                          <w:ind w:left="167" w:right="5" w:hanging="168"/>
                          <w:jc w:val="lef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Desenvolviment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o</w:t>
                        </w:r>
                        <w:r>
                          <w:rPr>
                            <w:rFonts w:asci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Urbano</w:t>
                        </w:r>
                      </w:p>
                    </w:txbxContent>
                  </v:textbox>
                  <w10:wrap type="none"/>
                </v:shape>
                <v:shape style="position:absolute;left:5113;top:5515;width:795;height:610" type="#_x0000_t202" id="docshape147" filled="false" stroked="false">
                  <v:textbox inset="0,0,0,0">
                    <w:txbxContent>
                      <w:p>
                        <w:pPr>
                          <w:spacing w:line="213" w:lineRule="auto" w:before="84"/>
                          <w:ind w:left="15" w:right="5" w:firstLine="0"/>
                          <w:jc w:val="center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Chefia</w:t>
                        </w:r>
                        <w:r>
                          <w:rPr>
                            <w:rFonts w:asci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do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Departamento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de</w:t>
                        </w:r>
                        <w:r>
                          <w:rPr>
                            <w:rFonts w:asci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Compras</w:t>
                        </w:r>
                      </w:p>
                    </w:txbxContent>
                  </v:textbox>
                  <w10:wrap type="none"/>
                </v:shape>
                <v:shape style="position:absolute;left:3174;top:5515;width:826;height:610" type="#_x0000_t202" id="docshape148" filled="false" stroked="false">
                  <v:textbox inset="0,0,0,0">
                    <w:txbxContent>
                      <w:p>
                        <w:pPr>
                          <w:spacing w:line="240" w:lineRule="auto" w:before="25"/>
                          <w:rPr>
                            <w:rFonts w:ascii="Arial"/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line="216" w:lineRule="auto" w:before="0"/>
                          <w:ind w:left="251" w:right="0" w:hanging="212"/>
                          <w:jc w:val="left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Assistência</w:t>
                        </w:r>
                        <w:r>
                          <w:rPr>
                            <w:rFonts w:ascii="Calibri" w:hAnsi="Calibri"/>
                            <w:color w:val="FFFFFF"/>
                            <w:spacing w:val="-5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em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Saúde</w:t>
                        </w:r>
                      </w:p>
                    </w:txbxContent>
                  </v:textbox>
                  <w10:wrap type="none"/>
                </v:shape>
                <v:shape style="position:absolute;left:2205;top:5515;width:842;height:610" type="#_x0000_t202" id="docshape149" filled="false" stroked="false">
                  <v:textbox inset="0,0,0,0">
                    <w:txbxContent>
                      <w:p>
                        <w:pPr>
                          <w:spacing w:line="216" w:lineRule="auto" w:before="52"/>
                          <w:ind w:left="32" w:right="70" w:firstLine="0"/>
                          <w:jc w:val="center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Coordenadoria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de Creche e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Educação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Infantil</w:t>
                        </w:r>
                      </w:p>
                    </w:txbxContent>
                  </v:textbox>
                  <w10:wrap type="none"/>
                </v:shape>
                <v:shape style="position:absolute;left:1236;top:5515;width:800;height:610" type="#_x0000_t202" id="docshape150" filled="false" stroked="false">
                  <v:textbox inset="0,0,0,0">
                    <w:txbxContent>
                      <w:p>
                        <w:pPr>
                          <w:spacing w:line="240" w:lineRule="auto" w:before="101"/>
                          <w:rPr>
                            <w:rFonts w:ascii="Arial"/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before="0"/>
                          <w:ind w:left="169" w:right="0" w:firstLine="0"/>
                          <w:jc w:val="lef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SIAT/IMA</w:t>
                        </w:r>
                      </w:p>
                    </w:txbxContent>
                  </v:textbox>
                  <w10:wrap type="none"/>
                </v:shape>
                <v:shape style="position:absolute;left:5113;top:4739;width:795;height:604" type="#_x0000_t202" id="docshape151" filled="false" stroked="false">
                  <v:textbox inset="0,0,0,0">
                    <w:txbxContent>
                      <w:p>
                        <w:pPr>
                          <w:spacing w:line="240" w:lineRule="auto" w:before="29"/>
                          <w:rPr>
                            <w:rFonts w:ascii="Arial"/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line="216" w:lineRule="auto" w:before="0"/>
                          <w:ind w:left="62" w:right="0" w:firstLine="110"/>
                          <w:jc w:val="lef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Chefia</w:t>
                        </w:r>
                        <w:r>
                          <w:rPr>
                            <w:rFonts w:asci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de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Planejamento</w:t>
                        </w:r>
                      </w:p>
                    </w:txbxContent>
                  </v:textbox>
                  <w10:wrap type="none"/>
                </v:shape>
                <v:shape style="position:absolute;left:4144;top:4739;width:802;height:604" type="#_x0000_t202" id="docshape152" filled="false" stroked="false">
                  <v:textbox inset="0,0,0,0">
                    <w:txbxContent>
                      <w:p>
                        <w:pPr>
                          <w:spacing w:line="216" w:lineRule="auto" w:before="35"/>
                          <w:ind w:left="33" w:right="31" w:firstLine="0"/>
                          <w:jc w:val="center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Conselho</w:t>
                        </w:r>
                        <w:r>
                          <w:rPr>
                            <w:rFonts w:ascii="Calibri" w:hAns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M.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dos Dir. das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Crianças</w:t>
                        </w:r>
                        <w:r>
                          <w:rPr>
                            <w:rFonts w:ascii="Calibri" w:hAns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e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Adolescentes</w:t>
                        </w:r>
                      </w:p>
                    </w:txbxContent>
                  </v:textbox>
                  <w10:wrap type="none"/>
                </v:shape>
                <v:shape style="position:absolute;left:3174;top:4739;width:818;height:604" type="#_x0000_t202" id="docshape153" filled="false" stroked="false">
                  <v:textbox inset="0,0,0,0">
                    <w:txbxContent>
                      <w:p>
                        <w:pPr>
                          <w:spacing w:line="240" w:lineRule="auto" w:before="34"/>
                          <w:rPr>
                            <w:rFonts w:ascii="Arial"/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line="216" w:lineRule="auto" w:before="0"/>
                          <w:ind w:left="189" w:right="182" w:hanging="17"/>
                          <w:jc w:val="left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Vigilância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Sanitária</w:t>
                        </w:r>
                      </w:p>
                    </w:txbxContent>
                  </v:textbox>
                  <w10:wrap type="none"/>
                </v:shape>
                <v:shape style="position:absolute;left:2205;top:4739;width:842;height:604" type="#_x0000_t202" id="docshape154" filled="false" stroked="false">
                  <v:textbox inset="0,0,0,0">
                    <w:txbxContent>
                      <w:p>
                        <w:pPr>
                          <w:spacing w:line="240" w:lineRule="auto" w:before="37"/>
                          <w:rPr>
                            <w:rFonts w:ascii="Arial"/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line="216" w:lineRule="auto" w:before="0"/>
                          <w:ind w:left="229" w:right="0" w:hanging="190"/>
                          <w:jc w:val="lef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Coordenadoria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Escolar</w:t>
                        </w:r>
                      </w:p>
                    </w:txbxContent>
                  </v:textbox>
                  <w10:wrap type="none"/>
                </v:shape>
                <v:shape style="position:absolute;left:1236;top:4739;width:800;height:604" type="#_x0000_t202" id="docshape155" filled="false" stroked="false">
                  <v:textbox inset="0,0,0,0">
                    <w:txbxContent>
                      <w:p>
                        <w:pPr>
                          <w:spacing w:line="213" w:lineRule="auto" w:before="110"/>
                          <w:ind w:left="49" w:right="47" w:firstLine="4"/>
                          <w:jc w:val="center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Tributos,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Arrecadação</w:t>
                        </w:r>
                        <w:r>
                          <w:rPr>
                            <w:rFonts w:ascii="Calibri" w:hAns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e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Fiscalização</w:t>
                        </w:r>
                      </w:p>
                    </w:txbxContent>
                  </v:textbox>
                  <w10:wrap type="none"/>
                </v:shape>
                <v:shape style="position:absolute;left:10929;top:3955;width:802;height:617" type="#_x0000_t202" id="docshape156" filled="false" stroked="false">
                  <v:textbox inset="0,0,0,0">
                    <w:txbxContent>
                      <w:p>
                        <w:pPr>
                          <w:spacing w:line="240" w:lineRule="auto" w:before="92"/>
                          <w:rPr>
                            <w:rFonts w:ascii="Arial"/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before="0"/>
                          <w:ind w:left="134" w:right="0" w:firstLine="0"/>
                          <w:jc w:val="lef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Urbanismo</w:t>
                        </w:r>
                      </w:p>
                    </w:txbxContent>
                  </v:textbox>
                  <w10:wrap type="none"/>
                </v:shape>
                <v:shape style="position:absolute;left:5113;top:3955;width:795;height:617" type="#_x0000_t202" id="docshape157" filled="false" stroked="false">
                  <v:textbox inset="0,0,0,0">
                    <w:txbxContent>
                      <w:p>
                        <w:pPr>
                          <w:spacing w:line="213" w:lineRule="auto" w:before="110"/>
                          <w:ind w:left="15" w:right="6" w:firstLine="0"/>
                          <w:jc w:val="center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Coord.</w:t>
                        </w:r>
                        <w:r>
                          <w:rPr>
                            <w:rFonts w:ascii="Calibri" w:hAns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Licitações</w:t>
                        </w:r>
                        <w:r>
                          <w:rPr>
                            <w:rFonts w:ascii="Calibri" w:hAnsi="Calibri"/>
                            <w:color w:val="FFFFFF"/>
                            <w:spacing w:val="-5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e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Contratos</w:t>
                        </w:r>
                      </w:p>
                    </w:txbxContent>
                  </v:textbox>
                  <w10:wrap type="none"/>
                </v:shape>
                <v:shape style="position:absolute;left:4144;top:3955;width:802;height:617" type="#_x0000_t202" id="docshape158" filled="false" stroked="false">
                  <v:textbox inset="0,0,0,0">
                    <w:txbxContent>
                      <w:p>
                        <w:pPr>
                          <w:spacing w:line="240" w:lineRule="auto" w:before="37"/>
                          <w:rPr>
                            <w:rFonts w:ascii="Arial"/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line="216" w:lineRule="auto" w:before="0"/>
                          <w:ind w:left="227" w:right="171" w:hanging="51"/>
                          <w:jc w:val="lef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Conselho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Tutelar</w:t>
                        </w:r>
                      </w:p>
                    </w:txbxContent>
                  </v:textbox>
                  <w10:wrap type="none"/>
                </v:shape>
                <v:shape style="position:absolute;left:3174;top:3955;width:818;height:617" type="#_x0000_t202" id="docshape159" filled="false" stroked="false">
                  <v:textbox inset="0,0,0,0">
                    <w:txbxContent>
                      <w:p>
                        <w:pPr>
                          <w:spacing w:line="240" w:lineRule="auto" w:before="37"/>
                          <w:rPr>
                            <w:rFonts w:ascii="Arial"/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line="216" w:lineRule="auto" w:before="0"/>
                          <w:ind w:left="251" w:right="0" w:hanging="130"/>
                          <w:jc w:val="left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Unidade</w:t>
                        </w:r>
                        <w:r>
                          <w:rPr>
                            <w:rFonts w:ascii="Calibri" w:hAnsi="Calibri"/>
                            <w:color w:val="FFFFFF"/>
                            <w:spacing w:val="-5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Saúde</w:t>
                        </w:r>
                      </w:p>
                    </w:txbxContent>
                  </v:textbox>
                  <w10:wrap type="none"/>
                </v:shape>
                <v:shape style="position:absolute;left:2205;top:3955;width:842;height:617" type="#_x0000_t202" id="docshape160" filled="false" stroked="false">
                  <v:textbox inset="0,0,0,0">
                    <w:txbxContent>
                      <w:p>
                        <w:pPr>
                          <w:spacing w:line="240" w:lineRule="auto" w:before="37"/>
                          <w:rPr>
                            <w:rFonts w:ascii="Arial"/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line="216" w:lineRule="auto" w:before="0"/>
                          <w:ind w:left="229" w:right="0" w:hanging="164"/>
                          <w:jc w:val="lef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Vice-Diretoria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Escolar</w:t>
                        </w:r>
                      </w:p>
                    </w:txbxContent>
                  </v:textbox>
                  <w10:wrap type="none"/>
                </v:shape>
                <v:shape style="position:absolute;left:1236;top:3955;width:800;height:617" type="#_x0000_t202" id="docshape161" filled="false" stroked="false">
                  <v:textbox inset="0,0,0,0">
                    <w:txbxContent>
                      <w:p>
                        <w:pPr>
                          <w:spacing w:line="240" w:lineRule="auto" w:before="92"/>
                          <w:rPr>
                            <w:rFonts w:ascii="Arial"/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before="0"/>
                          <w:ind w:left="142" w:right="0" w:firstLine="0"/>
                          <w:jc w:val="lef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Tesouraria</w:t>
                        </w:r>
                      </w:p>
                    </w:txbxContent>
                  </v:textbox>
                  <w10:wrap type="none"/>
                </v:shape>
                <v:shape style="position:absolute;left:10929;top:3170;width:802;height:617" type="#_x0000_t202" id="docshape162" filled="false" stroked="false">
                  <v:textbox inset="0,0,0,0">
                    <w:txbxContent>
                      <w:p>
                        <w:pPr>
                          <w:spacing w:line="240" w:lineRule="auto" w:before="37"/>
                          <w:rPr>
                            <w:rFonts w:ascii="Arial"/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line="216" w:lineRule="auto" w:before="0"/>
                          <w:ind w:left="190" w:right="0" w:hanging="147"/>
                          <w:jc w:val="left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Fiscalização</w:t>
                        </w:r>
                        <w:r>
                          <w:rPr>
                            <w:rFonts w:ascii="Calibri" w:hAnsi="Calibri"/>
                            <w:color w:val="FFFFFF"/>
                            <w:spacing w:val="-5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Posturas</w:t>
                        </w:r>
                      </w:p>
                    </w:txbxContent>
                  </v:textbox>
                  <w10:wrap type="none"/>
                </v:shape>
                <v:shape style="position:absolute;left:9960;top:3170;width:802;height:617" type="#_x0000_t202" id="docshape163" filled="false" stroked="false">
                  <v:textbox inset="0,0,0,0">
                    <w:txbxContent>
                      <w:p>
                        <w:pPr>
                          <w:spacing w:line="240" w:lineRule="auto" w:before="37"/>
                          <w:rPr>
                            <w:rFonts w:ascii="Arial"/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line="216" w:lineRule="auto" w:before="0"/>
                          <w:ind w:left="117" w:right="0" w:hanging="75"/>
                          <w:jc w:val="lef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Departamento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de</w:t>
                        </w:r>
                        <w:r>
                          <w:rPr>
                            <w:rFonts w:asci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Esportes</w:t>
                        </w:r>
                      </w:p>
                    </w:txbxContent>
                  </v:textbox>
                  <w10:wrap type="none"/>
                </v:shape>
                <v:shape style="position:absolute;left:5113;top:3170;width:795;height:617" type="#_x0000_t202" id="docshape164" filled="false" stroked="false">
                  <v:textbox inset="0,0,0,0">
                    <w:txbxContent>
                      <w:p>
                        <w:pPr>
                          <w:spacing w:line="213" w:lineRule="auto" w:before="110"/>
                          <w:ind w:left="50" w:right="41" w:hanging="2"/>
                          <w:jc w:val="center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Coord.</w:t>
                        </w:r>
                        <w:r>
                          <w:rPr>
                            <w:rFonts w:ascii="Calibri" w:hAns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Administração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e</w:t>
                        </w:r>
                        <w:r>
                          <w:rPr>
                            <w:rFonts w:ascii="Calibri" w:hAns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Pessoal</w:t>
                        </w:r>
                      </w:p>
                    </w:txbxContent>
                  </v:textbox>
                  <w10:wrap type="none"/>
                </v:shape>
                <v:shape style="position:absolute;left:4144;top:3170;width:802;height:617" type="#_x0000_t202" id="docshape165" filled="false" stroked="false">
                  <v:textbox inset="0,0,0,0">
                    <w:txbxContent>
                      <w:p>
                        <w:pPr>
                          <w:spacing w:line="240" w:lineRule="auto" w:before="37"/>
                          <w:rPr>
                            <w:rFonts w:ascii="Arial"/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line="216" w:lineRule="auto" w:before="0"/>
                          <w:ind w:left="196" w:right="0" w:hanging="156"/>
                          <w:jc w:val="lef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Coordenadoria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do</w:t>
                        </w:r>
                        <w:r>
                          <w:rPr>
                            <w:rFonts w:asci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CRAS</w:t>
                        </w:r>
                      </w:p>
                    </w:txbxContent>
                  </v:textbox>
                  <w10:wrap type="none"/>
                </v:shape>
                <v:shape style="position:absolute;left:3174;top:3170;width:818;height:617" type="#_x0000_t202" id="docshape166" filled="false" stroked="false">
                  <v:textbox inset="0,0,0,0">
                    <w:txbxContent>
                      <w:p>
                        <w:pPr>
                          <w:spacing w:line="213" w:lineRule="auto" w:before="110"/>
                          <w:ind w:left="47" w:right="62" w:firstLine="0"/>
                          <w:jc w:val="center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Coordenação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Gestão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Estratégica</w:t>
                        </w:r>
                      </w:p>
                    </w:txbxContent>
                  </v:textbox>
                  <w10:wrap type="none"/>
                </v:shape>
                <v:shape style="position:absolute;left:2205;top:3170;width:842;height:617" type="#_x0000_t202" id="docshape167" filled="false" stroked="false">
                  <v:textbox inset="0,0,0,0">
                    <w:txbxContent>
                      <w:p>
                        <w:pPr>
                          <w:spacing w:line="240" w:lineRule="auto" w:before="37"/>
                          <w:rPr>
                            <w:rFonts w:ascii="Arial"/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line="216" w:lineRule="auto" w:before="0"/>
                          <w:ind w:left="229" w:right="221" w:hanging="44"/>
                          <w:jc w:val="lef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Diretoria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Escolar</w:t>
                        </w:r>
                      </w:p>
                    </w:txbxContent>
                  </v:textbox>
                  <w10:wrap type="none"/>
                </v:shape>
                <v:shape style="position:absolute;left:1236;top:3170;width:800;height:617" type="#_x0000_t202" id="docshape168" filled="false" stroked="false">
                  <v:textbox inset="0,0,0,0">
                    <w:txbxContent>
                      <w:p>
                        <w:pPr>
                          <w:spacing w:line="213" w:lineRule="auto" w:before="110"/>
                          <w:ind w:left="41" w:right="37" w:firstLine="0"/>
                          <w:jc w:val="center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Departamento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pacing w:val="-6"/>
                            <w:sz w:val="12"/>
                          </w:rPr>
                          <w:t>de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Contabilidade</w:t>
                        </w:r>
                      </w:p>
                    </w:txbxContent>
                  </v:textbox>
                  <w10:wrap type="none"/>
                </v:shape>
                <v:shape style="position:absolute;left:266;top:3170;width:802;height:617" type="#_x0000_t202" id="docshape169" filled="false" stroked="false">
                  <v:textbox inset="0,0,0,0">
                    <w:txbxContent>
                      <w:p>
                        <w:pPr>
                          <w:spacing w:line="213" w:lineRule="auto" w:before="110"/>
                          <w:ind w:left="33" w:right="31" w:firstLine="0"/>
                          <w:jc w:val="center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Assessoria</w:t>
                        </w:r>
                        <w:r>
                          <w:rPr>
                            <w:rFonts w:ascii="Calibri" w:hAnsi="Calibri"/>
                            <w:color w:val="FFFFFF"/>
                            <w:spacing w:val="-5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Relações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Institucionais</w:t>
                        </w:r>
                      </w:p>
                    </w:txbxContent>
                  </v:textbox>
                  <w10:wrap type="none"/>
                </v:shape>
                <v:shape style="position:absolute;left:9800;top:2386;width:762;height:617" type="#_x0000_t202" id="docshape170" filled="false" stroked="false">
                  <v:textbox inset="0,0,0,0">
                    <w:txbxContent>
                      <w:p>
                        <w:pPr>
                          <w:spacing w:line="216" w:lineRule="auto" w:before="43"/>
                          <w:ind w:left="3" w:right="39" w:firstLine="1"/>
                          <w:jc w:val="center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Secretaria</w:t>
                        </w:r>
                        <w:r>
                          <w:rPr>
                            <w:rFonts w:asci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de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Esporte,</w:t>
                        </w:r>
                        <w:r>
                          <w:rPr>
                            <w:rFonts w:ascii="Calibri"/>
                            <w:color w:val="FFFFFF"/>
                            <w:spacing w:val="-5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Lazer,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Turismo</w:t>
                        </w:r>
                        <w:r>
                          <w:rPr>
                            <w:rFonts w:asci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e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Cultura</w:t>
                        </w:r>
                      </w:p>
                    </w:txbxContent>
                  </v:textbox>
                  <w10:wrap type="none"/>
                </v:shape>
                <v:shape style="position:absolute;left:8790;top:2386;width:802;height:617" type="#_x0000_t202" id="docshape171" filled="false" stroked="false">
                  <v:textbox inset="0,0,0,0">
                    <w:txbxContent>
                      <w:p>
                        <w:pPr>
                          <w:spacing w:line="213" w:lineRule="auto" w:before="110"/>
                          <w:ind w:left="21" w:right="19" w:firstLine="60"/>
                          <w:jc w:val="both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Secretaria</w:t>
                        </w:r>
                        <w:r>
                          <w:rPr>
                            <w:rFonts w:asci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de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Agricultura</w:t>
                        </w:r>
                        <w:r>
                          <w:rPr>
                            <w:rFonts w:asci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e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Meio</w:t>
                        </w:r>
                        <w:r>
                          <w:rPr>
                            <w:rFonts w:ascii="Calibri"/>
                            <w:color w:val="FFFFFF"/>
                            <w:spacing w:val="-3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Ambiente</w:t>
                        </w:r>
                      </w:p>
                    </w:txbxContent>
                  </v:textbox>
                  <w10:wrap type="none"/>
                </v:shape>
                <v:shape style="position:absolute;left:7821;top:2386;width:802;height:617" type="#_x0000_t202" id="docshape172" filled="false" stroked="false">
                  <v:textbox inset="0,0,0,0">
                    <w:txbxContent>
                      <w:p>
                        <w:pPr>
                          <w:spacing w:line="216" w:lineRule="auto" w:before="43"/>
                          <w:ind w:left="35" w:right="31" w:firstLine="0"/>
                          <w:jc w:val="center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Secretaria</w:t>
                        </w:r>
                        <w:r>
                          <w:rPr>
                            <w:rFonts w:ascii="Calibri" w:hAnsi="Calibri"/>
                            <w:color w:val="FFFFFF"/>
                            <w:spacing w:val="-5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Estradas</w:t>
                        </w:r>
                        <w:r>
                          <w:rPr>
                            <w:rFonts w:ascii="Calibri" w:hAns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e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Serviços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Urbanos</w:t>
                        </w:r>
                      </w:p>
                    </w:txbxContent>
                  </v:textbox>
                  <w10:wrap type="none"/>
                </v:shape>
                <v:shape style="position:absolute;left:6848;top:2386;width:802;height:617" type="#_x0000_t202" id="docshape173" filled="false" stroked="false">
                  <v:textbox inset="0,0,0,0">
                    <w:txbxContent>
                      <w:p>
                        <w:pPr>
                          <w:spacing w:line="216" w:lineRule="auto" w:before="109"/>
                          <w:ind w:left="37" w:right="28" w:firstLine="3"/>
                          <w:jc w:val="center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Secretaria</w:t>
                        </w:r>
                        <w:r>
                          <w:rPr>
                            <w:rFonts w:asci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de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Transp.</w:t>
                        </w:r>
                        <w:r>
                          <w:rPr>
                            <w:rFonts w:ascii="Calibri"/>
                            <w:color w:val="FFFFFF"/>
                            <w:spacing w:val="-4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e</w:t>
                        </w:r>
                        <w:r>
                          <w:rPr>
                            <w:rFonts w:ascii="Calibri"/>
                            <w:color w:val="FFFFFF"/>
                            <w:spacing w:val="-3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pacing w:val="-4"/>
                            <w:sz w:val="12"/>
                          </w:rPr>
                          <w:t>Mob.</w:t>
                        </w:r>
                      </w:p>
                      <w:p>
                        <w:pPr>
                          <w:spacing w:line="133" w:lineRule="exact" w:before="0"/>
                          <w:ind w:left="41" w:right="31" w:firstLine="0"/>
                          <w:jc w:val="center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Urbana</w:t>
                        </w:r>
                      </w:p>
                    </w:txbxContent>
                  </v:textbox>
                  <w10:wrap type="none"/>
                </v:shape>
                <v:shape style="position:absolute;left:5908;top:2386;width:794;height:617" type="#_x0000_t202" id="docshape174" filled="false" stroked="false">
                  <v:textbox inset="0,0,0,0">
                    <w:txbxContent>
                      <w:p>
                        <w:pPr>
                          <w:spacing w:line="213" w:lineRule="auto" w:before="110"/>
                          <w:ind w:left="34" w:right="76" w:firstLine="2"/>
                          <w:jc w:val="center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Secretaria</w:t>
                        </w:r>
                        <w:r>
                          <w:rPr>
                            <w:rFonts w:asci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de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Obras</w:t>
                        </w:r>
                        <w:r>
                          <w:rPr>
                            <w:rFonts w:asci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e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Infraestrutura</w:t>
                        </w:r>
                      </w:p>
                    </w:txbxContent>
                  </v:textbox>
                  <w10:wrap type="none"/>
                </v:shape>
                <v:shape style="position:absolute;left:4953;top:2386;width:730;height:617" type="#_x0000_t202" id="docshape175" filled="false" stroked="false">
                  <v:textbox inset="0,0,0,0">
                    <w:txbxContent>
                      <w:p>
                        <w:pPr>
                          <w:spacing w:line="213" w:lineRule="auto" w:before="110"/>
                          <w:ind w:left="-22" w:right="-15" w:firstLine="0"/>
                          <w:jc w:val="center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Secretaria</w:t>
                        </w:r>
                        <w:r>
                          <w:rPr>
                            <w:rFonts w:ascii="Calibri" w:hAns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Planejamento</w:t>
                        </w:r>
                        <w:r>
                          <w:rPr>
                            <w:rFonts w:ascii="Calibri" w:hAnsi="Calibri"/>
                            <w:color w:val="FFFFFF"/>
                            <w:spacing w:val="-5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e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Gestão</w:t>
                        </w:r>
                      </w:p>
                    </w:txbxContent>
                  </v:textbox>
                  <w10:wrap type="none"/>
                </v:shape>
                <v:shape style="position:absolute;left:3775;top:2386;width:944;height:617" type="#_x0000_t202" id="docshape176" filled="false" stroked="false">
                  <v:textbox inset="0,0,0,0">
                    <w:txbxContent>
                      <w:p>
                        <w:pPr>
                          <w:spacing w:line="213" w:lineRule="auto" w:before="110"/>
                          <w:ind w:left="198" w:right="0" w:firstLine="0"/>
                          <w:jc w:val="center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Secretaria</w:t>
                        </w:r>
                        <w:r>
                          <w:rPr>
                            <w:rFonts w:ascii="Calibri" w:hAnsi="Calibri"/>
                            <w:color w:val="FFFFFF"/>
                            <w:spacing w:val="-5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Assistência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Social</w:t>
                        </w:r>
                      </w:p>
                    </w:txbxContent>
                  </v:textbox>
                  <w10:wrap type="none"/>
                </v:shape>
                <v:shape style="position:absolute;left:2974;top:2386;width:1026;height:617" type="#_x0000_t202" id="docshape177" filled="false" stroked="false">
                  <v:textbox inset="0,0,0,0">
                    <w:txbxContent>
                      <w:p>
                        <w:pPr>
                          <w:spacing w:line="213" w:lineRule="auto" w:before="110"/>
                          <w:ind w:left="0" w:right="221" w:firstLine="0"/>
                          <w:jc w:val="center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Secretaria</w:t>
                        </w:r>
                        <w:r>
                          <w:rPr>
                            <w:rFonts w:ascii="Calibri" w:hAnsi="Calibri"/>
                            <w:color w:val="FFFFFF"/>
                            <w:spacing w:val="-5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Saúde</w:t>
                        </w:r>
                        <w:r>
                          <w:rPr>
                            <w:rFonts w:ascii="Calibri" w:hAns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e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Saneamento</w:t>
                        </w:r>
                      </w:p>
                    </w:txbxContent>
                  </v:textbox>
                  <w10:wrap type="none"/>
                </v:shape>
                <v:shape style="position:absolute;left:1836;top:2386;width:970;height:617" type="#_x0000_t202" id="docshape178" filled="false" stroked="false">
                  <v:textbox inset="0,0,0,0">
                    <w:txbxContent>
                      <w:p>
                        <w:pPr>
                          <w:spacing w:line="240" w:lineRule="auto" w:before="37"/>
                          <w:rPr>
                            <w:rFonts w:ascii="Arial"/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line="216" w:lineRule="auto" w:before="0"/>
                          <w:ind w:left="337" w:right="67" w:hanging="89"/>
                          <w:jc w:val="left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Secretaria</w:t>
                        </w:r>
                        <w:r>
                          <w:rPr>
                            <w:rFonts w:ascii="Calibri" w:hAns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z w:val="12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Educação</w:t>
                        </w:r>
                      </w:p>
                    </w:txbxContent>
                  </v:textbox>
                  <w10:wrap type="none"/>
                </v:shape>
                <v:shape style="position:absolute;left:1075;top:2386;width:989;height:617" type="#_x0000_t202" id="docshape179" filled="false" stroked="false">
                  <v:textbox inset="0,0,0,0">
                    <w:txbxContent>
                      <w:p>
                        <w:pPr>
                          <w:spacing w:line="240" w:lineRule="auto" w:before="37"/>
                          <w:rPr>
                            <w:rFonts w:ascii="Arial"/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line="216" w:lineRule="auto" w:before="0"/>
                          <w:ind w:left="158" w:right="0" w:hanging="118"/>
                          <w:jc w:val="lef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Secretaria</w:t>
                        </w:r>
                        <w:r>
                          <w:rPr>
                            <w:rFonts w:ascii="Calibri"/>
                            <w:color w:val="FFFFFF"/>
                            <w:spacing w:val="-5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de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Fazenda</w:t>
                        </w:r>
                      </w:p>
                    </w:txbxContent>
                  </v:textbox>
                  <w10:wrap type="none"/>
                </v:shape>
                <v:shape style="position:absolute;left:66;top:2386;width:802;height:617" type="#_x0000_t202" id="docshape180" filled="false" stroked="false">
                  <v:textbox inset="0,0,0,0">
                    <w:txbxContent>
                      <w:p>
                        <w:pPr>
                          <w:spacing w:line="240" w:lineRule="auto" w:before="37"/>
                          <w:rPr>
                            <w:rFonts w:ascii="Arial"/>
                            <w:b/>
                            <w:sz w:val="12"/>
                          </w:rPr>
                        </w:pPr>
                      </w:p>
                      <w:p>
                        <w:pPr>
                          <w:spacing w:line="216" w:lineRule="auto" w:before="0"/>
                          <w:ind w:left="190" w:right="68" w:hanging="111"/>
                          <w:jc w:val="lef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Secretaria</w:t>
                        </w:r>
                        <w:r>
                          <w:rPr>
                            <w:rFonts w:ascii="Calibri"/>
                            <w:color w:val="FFFFFF"/>
                            <w:spacing w:val="-7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de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Governo</w:t>
                        </w:r>
                      </w:p>
                    </w:txbxContent>
                  </v:textbox>
                  <w10:wrap type="none"/>
                </v:shape>
                <v:shape style="position:absolute;left:6848;top:1773;width:802;height:193" type="#_x0000_t202" id="docshape181" filled="false" stroked="false">
                  <v:textbox inset="0,0,0,0">
                    <w:txbxContent>
                      <w:p>
                        <w:pPr>
                          <w:spacing w:line="126" w:lineRule="exact" w:before="0"/>
                          <w:ind w:left="174" w:right="0" w:firstLine="0"/>
                          <w:jc w:val="lef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Gabinete</w:t>
                        </w:r>
                      </w:p>
                    </w:txbxContent>
                  </v:textbox>
                  <w10:wrap type="none"/>
                </v:shape>
                <v:shape style="position:absolute;left:7740;top:1565;width:802;height:401" type="#_x0000_t202" id="docshape182" filled="false" stroked="false">
                  <v:textbox inset="0,0,0,0">
                    <w:txbxContent>
                      <w:p>
                        <w:pPr>
                          <w:spacing w:line="211" w:lineRule="auto" w:before="91"/>
                          <w:ind w:left="150" w:right="3" w:hanging="137"/>
                          <w:jc w:val="left"/>
                          <w:rPr>
                            <w:rFonts w:ascii="Calibri"/>
                            <w:sz w:val="10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z w:val="10"/>
                          </w:rPr>
                          <w:t>Assessoria</w:t>
                        </w:r>
                        <w:r>
                          <w:rPr>
                            <w:rFonts w:ascii="Calibri"/>
                            <w:color w:val="FFFFFF"/>
                            <w:spacing w:val="-6"/>
                            <w:sz w:val="10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0"/>
                          </w:rPr>
                          <w:t>Especial</w:t>
                        </w:r>
                        <w:r>
                          <w:rPr>
                            <w:rFonts w:ascii="Calibri"/>
                            <w:color w:val="FFFFFF"/>
                            <w:spacing w:val="40"/>
                            <w:sz w:val="10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0"/>
                          </w:rPr>
                          <w:t>de</w:t>
                        </w:r>
                        <w:r>
                          <w:rPr>
                            <w:rFonts w:ascii="Calibri"/>
                            <w:color w:val="FFFFFF"/>
                            <w:spacing w:val="-8"/>
                            <w:sz w:val="10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0"/>
                          </w:rPr>
                          <w:t>Gabinete</w:t>
                        </w:r>
                      </w:p>
                    </w:txbxContent>
                  </v:textbox>
                  <w10:wrap type="none"/>
                </v:shape>
                <v:shape style="position:absolute;left:6848;top:1565;width:802;height:194" type="#_x0000_t202" id="docshape183" filled="false" stroked="false">
                  <v:textbox inset="0,0,0,0">
                    <w:txbxContent>
                      <w:p>
                        <w:pPr>
                          <w:spacing w:line="138" w:lineRule="exact" w:before="55"/>
                          <w:ind w:left="169" w:right="0" w:firstLine="0"/>
                          <w:jc w:val="lef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z w:val="12"/>
                          </w:rPr>
                          <w:t>Chefia</w:t>
                        </w: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pacing w:val="-5"/>
                            <w:sz w:val="12"/>
                          </w:rPr>
                          <w:t>de</w:t>
                        </w:r>
                      </w:p>
                    </w:txbxContent>
                  </v:textbox>
                  <w10:wrap type="none"/>
                </v:shape>
                <v:shape style="position:absolute;left:6701;top:1072;width:771;height:401" type="#_x0000_t202" id="docshape184" filled="false" stroked="false">
                  <v:textbox inset="0,0,0,0">
                    <w:txbxContent>
                      <w:p>
                        <w:pPr>
                          <w:spacing w:before="119"/>
                          <w:ind w:left="146" w:right="0" w:firstLine="0"/>
                          <w:jc w:val="left"/>
                          <w:rPr>
                            <w:rFonts w:ascii="Calibri"/>
                            <w:sz w:val="12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pacing w:val="-2"/>
                            <w:sz w:val="12"/>
                          </w:rPr>
                          <w:t>Gabinete</w:t>
                        </w:r>
                      </w:p>
                    </w:txbxContent>
                  </v:textbox>
                  <w10:wrap type="none"/>
                </v:shape>
                <v:shape style="position:absolute;left:4718;top:1072;width:746;height:401" type="#_x0000_t202" id="docshape185" filled="false" stroked="false">
                  <v:textbox inset="0,0,0,0">
                    <w:txbxContent>
                      <w:p>
                        <w:pPr>
                          <w:spacing w:line="216" w:lineRule="auto" w:before="70"/>
                          <w:ind w:left="192" w:right="0" w:hanging="72"/>
                          <w:jc w:val="left"/>
                          <w:rPr>
                            <w:rFonts w:ascii="Calibri" w:hAnsi="Calibri"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Assessoria</w:t>
                        </w:r>
                        <w:r>
                          <w:rPr>
                            <w:rFonts w:ascii="Calibri" w:hAnsi="Calibri"/>
                            <w:color w:val="FFFFFF"/>
                            <w:spacing w:val="40"/>
                            <w:sz w:val="12"/>
                          </w:rPr>
                          <w:t> </w:t>
                        </w:r>
                        <w:r>
                          <w:rPr>
                            <w:rFonts w:ascii="Calibri" w:hAnsi="Calibri"/>
                            <w:color w:val="FFFFFF"/>
                            <w:spacing w:val="-2"/>
                            <w:sz w:val="12"/>
                          </w:rPr>
                          <w:t>Jurídica</w:t>
                        </w:r>
                      </w:p>
                    </w:txbxContent>
                  </v:textbox>
                  <w10:wrap type="none"/>
                </v:shape>
                <v:shape style="position:absolute;left:5464;top:236;width:1237;height:633" type="#_x0000_t202" id="docshape186" filled="false" stroked="false">
                  <v:textbox inset="0,0,0,0">
                    <w:txbxContent>
                      <w:p>
                        <w:pPr>
                          <w:spacing w:before="182"/>
                          <w:ind w:left="279" w:right="0" w:firstLine="0"/>
                          <w:jc w:val="lef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pacing w:val="-2"/>
                            <w:sz w:val="20"/>
                          </w:rPr>
                          <w:t>Prefeito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Arial"/>
          <w:sz w:val="20"/>
        </w:rPr>
      </w:r>
    </w:p>
    <w:p>
      <w:pPr>
        <w:pStyle w:val="BodyText"/>
        <w:spacing w:after="0"/>
        <w:rPr>
          <w:rFonts w:ascii="Arial"/>
          <w:sz w:val="20"/>
        </w:rPr>
        <w:sectPr>
          <w:headerReference w:type="default" r:id="rId7"/>
          <w:pgSz w:w="16840" w:h="11910" w:orient="landscape"/>
          <w:pgMar w:header="0" w:footer="0" w:top="600" w:bottom="280" w:left="1842" w:right="2409"/>
        </w:sectPr>
      </w:pPr>
    </w:p>
    <w:p>
      <w:pPr>
        <w:spacing w:before="98"/>
        <w:ind w:left="2" w:right="0" w:firstLine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Exposição</w:t>
      </w:r>
      <w:r>
        <w:rPr>
          <w:rFonts w:ascii="Times New Roman" w:hAnsi="Times New Roman"/>
          <w:b/>
          <w:spacing w:val="-5"/>
          <w:sz w:val="24"/>
        </w:rPr>
        <w:t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6"/>
          <w:sz w:val="24"/>
        </w:rPr>
        <w:t> </w:t>
      </w:r>
      <w:r>
        <w:rPr>
          <w:rFonts w:ascii="Times New Roman" w:hAnsi="Times New Roman"/>
          <w:b/>
          <w:spacing w:val="-2"/>
          <w:sz w:val="24"/>
        </w:rPr>
        <w:t>Motivos</w:t>
      </w:r>
    </w:p>
    <w:p>
      <w:pPr>
        <w:pStyle w:val="BodyText"/>
        <w:rPr>
          <w:b/>
        </w:rPr>
      </w:pPr>
    </w:p>
    <w:p>
      <w:pPr>
        <w:pStyle w:val="BodyText"/>
        <w:spacing w:before="230"/>
        <w:rPr>
          <w:b/>
        </w:rPr>
      </w:pPr>
    </w:p>
    <w:p>
      <w:pPr>
        <w:spacing w:before="0"/>
        <w:ind w:left="995" w:right="5420" w:firstLine="0"/>
        <w:jc w:val="left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Senhor Presidente, </w:t>
      </w:r>
      <w:r>
        <w:rPr>
          <w:rFonts w:ascii="Times New Roman"/>
          <w:b/>
          <w:spacing w:val="-2"/>
          <w:sz w:val="24"/>
        </w:rPr>
        <w:t>Ilustres</w:t>
      </w:r>
      <w:r>
        <w:rPr>
          <w:rFonts w:ascii="Times New Roman"/>
          <w:b/>
          <w:spacing w:val="-5"/>
          <w:sz w:val="24"/>
        </w:rPr>
        <w:t> </w:t>
      </w:r>
      <w:r>
        <w:rPr>
          <w:rFonts w:ascii="Times New Roman"/>
          <w:b/>
          <w:spacing w:val="-2"/>
          <w:sz w:val="24"/>
        </w:rPr>
        <w:t>Vereadores,</w:t>
      </w:r>
    </w:p>
    <w:p>
      <w:pPr>
        <w:pStyle w:val="BodyText"/>
        <w:rPr>
          <w:b/>
        </w:rPr>
      </w:pPr>
    </w:p>
    <w:p>
      <w:pPr>
        <w:pStyle w:val="BodyText"/>
        <w:spacing w:before="243"/>
        <w:rPr>
          <w:b/>
        </w:rPr>
      </w:pPr>
    </w:p>
    <w:p>
      <w:pPr>
        <w:pStyle w:val="BodyText"/>
        <w:spacing w:line="360" w:lineRule="auto"/>
        <w:ind w:left="64" w:right="79" w:firstLine="993"/>
        <w:jc w:val="both"/>
      </w:pPr>
      <w:r>
        <w:rPr/>
        <w:drawing>
          <wp:anchor distT="0" distB="0" distL="0" distR="0" allowOverlap="1" layoutInCell="1" locked="0" behindDoc="1" simplePos="0" relativeHeight="487228416">
            <wp:simplePos x="0" y="0"/>
            <wp:positionH relativeFrom="page">
              <wp:posOffset>857250</wp:posOffset>
            </wp:positionH>
            <wp:positionV relativeFrom="paragraph">
              <wp:posOffset>454829</wp:posOffset>
            </wp:positionV>
            <wp:extent cx="5772185" cy="5124363"/>
            <wp:effectExtent l="0" t="0" r="0" b="0"/>
            <wp:wrapNone/>
            <wp:docPr id="196" name="Image 19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6" name="Image 19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2185" cy="5124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Encaminhamos a Vossa Excelência, para apreciação desta Colenda Câmara, o incluso Projeto de Lei nº 01 de 05 de janeiro de 2026 que “Altera a Lei nº 1.217, de 29 de março de 2022, que dispõe sobre a estrutura orgânica da Administração Pública Direta do Município de Santana do Deserto e dá outras providências, para incluir novo cargo na Secretaria Municipal de Educação”.</w:t>
      </w:r>
    </w:p>
    <w:p>
      <w:pPr>
        <w:pStyle w:val="BodyText"/>
        <w:spacing w:line="360" w:lineRule="auto" w:before="122"/>
        <w:ind w:left="64" w:right="84" w:firstLine="993"/>
        <w:jc w:val="both"/>
      </w:pPr>
      <w:r>
        <w:rPr/>
        <w:t>A iniciativa visa aprimorar a gestão pública, promover maior eficiência e eficácia na prestação de serviços essenciais à população, e garantir que a estrutura administrativa reflita de forma mais adequada as demandas e necessidades do nosso município.</w:t>
      </w:r>
    </w:p>
    <w:p>
      <w:pPr>
        <w:pStyle w:val="BodyText"/>
        <w:spacing w:line="360" w:lineRule="auto" w:before="121"/>
        <w:ind w:left="64" w:right="81" w:firstLine="993"/>
        <w:jc w:val="both"/>
      </w:pPr>
      <w:r>
        <w:rPr/>
        <w:t>A figura do Coordenador de Creche e Educação Infantil, com a previsão de duas vagas conforme o Anexo II, surge da crescente demanda por uma abordagem pedagógica e administrativa mais qualificada para as unidades de educação infantil. Este profissional, como</w:t>
      </w:r>
      <w:r>
        <w:rPr>
          <w:spacing w:val="-2"/>
        </w:rPr>
        <w:t> </w:t>
      </w:r>
      <w:r>
        <w:rPr/>
        <w:t>detalhado</w:t>
      </w:r>
      <w:r>
        <w:rPr>
          <w:spacing w:val="-1"/>
        </w:rPr>
        <w:t> </w:t>
      </w:r>
      <w:r>
        <w:rPr/>
        <w:t>no Anexo</w:t>
      </w:r>
      <w:r>
        <w:rPr>
          <w:spacing w:val="-2"/>
        </w:rPr>
        <w:t> </w:t>
      </w:r>
      <w:r>
        <w:rPr/>
        <w:t>V,</w:t>
      </w:r>
      <w:r>
        <w:rPr>
          <w:spacing w:val="-2"/>
        </w:rPr>
        <w:t> </w:t>
      </w:r>
      <w:r>
        <w:rPr/>
        <w:t>terá</w:t>
      </w:r>
      <w:r>
        <w:rPr>
          <w:spacing w:val="-2"/>
        </w:rPr>
        <w:t> </w:t>
      </w:r>
      <w:r>
        <w:rPr/>
        <w:t>atribuições cruciais</w:t>
      </w:r>
      <w:r>
        <w:rPr>
          <w:spacing w:val="-3"/>
        </w:rPr>
        <w:t> </w:t>
      </w:r>
      <w:r>
        <w:rPr/>
        <w:t>que</w:t>
      </w:r>
      <w:r>
        <w:rPr>
          <w:spacing w:val="-1"/>
        </w:rPr>
        <w:t> </w:t>
      </w:r>
      <w:r>
        <w:rPr/>
        <w:t>abrangem</w:t>
      </w:r>
      <w:r>
        <w:rPr>
          <w:spacing w:val="-2"/>
        </w:rPr>
        <w:t> </w:t>
      </w:r>
      <w:r>
        <w:rPr/>
        <w:t>desde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administração e assessoria dos servidores sob sua chefia até a garantia do cumprimento dos dias letivos e carga horária estabelecida. Vale ressaltar que a presença deste profissional nas creches e unidades de educação infantil é uma exigência dos órgãos fiscalizadores de Educação.</w:t>
      </w:r>
    </w:p>
    <w:p>
      <w:pPr>
        <w:pStyle w:val="BodyText"/>
        <w:spacing w:line="360" w:lineRule="auto" w:before="122"/>
        <w:ind w:left="64" w:right="83" w:firstLine="993"/>
        <w:jc w:val="both"/>
      </w:pPr>
      <w:r>
        <w:rPr/>
        <w:t>É imperativo ainda esclarecer que a menção ao cargo de "Coordenador Escolar" nos Artigos 1º e 2º deste Projeto de Lei não se configura como a criação de uma nova</w:t>
      </w:r>
      <w:r>
        <w:rPr>
          <w:spacing w:val="40"/>
        </w:rPr>
        <w:t> </w:t>
      </w:r>
      <w:r>
        <w:rPr/>
        <w:t>função. Pelo contrário, sua inclusão nestes artigos tem o propósito exclusivo de corrigir e formalizar a existência desse cargo no corpo principal da Lei nº 1.217, de 29 de março de 2022. Trata-se de uma adequação legislativa para alinhar o texto da lei com a realidade já estabelecida e reconhecida nos anexos da mesma legislação.</w:t>
      </w:r>
    </w:p>
    <w:p>
      <w:pPr>
        <w:pStyle w:val="BodyText"/>
        <w:spacing w:line="360" w:lineRule="auto" w:before="121"/>
        <w:ind w:left="64" w:right="81" w:firstLine="993"/>
        <w:jc w:val="both"/>
      </w:pPr>
      <w:r>
        <w:rPr/>
        <w:t>A figura do Coordenador Escolar já faz parte da estrutura funcional da Secretaria Municipal de Educação. A presente proposição apenas ajusta a redação dos artigos para que a Lei reflita de forma completa e precisa todos os cargos que compõem o quadro,</w:t>
      </w:r>
      <w:r>
        <w:rPr>
          <w:spacing w:val="40"/>
        </w:rPr>
        <w:t> </w:t>
      </w:r>
      <w:r>
        <w:rPr/>
        <w:t>eliminando qualquer possível ambiguidade ou lacuna na sua descrição formal. Esta é uma medida de transparência e organização legal, que não implica em aumento de despesa ou criação de nova função, mas sim na correção de um detalhe técnico-jurídico.</w:t>
      </w:r>
    </w:p>
    <w:p>
      <w:pPr>
        <w:pStyle w:val="BodyText"/>
        <w:spacing w:after="0" w:line="360" w:lineRule="auto"/>
        <w:jc w:val="both"/>
        <w:sectPr>
          <w:headerReference w:type="default" r:id="rId82"/>
          <w:pgSz w:w="11920" w:h="16850"/>
          <w:pgMar w:header="283" w:footer="0" w:top="2000" w:bottom="280" w:left="1417" w:right="1417"/>
        </w:sectPr>
      </w:pPr>
    </w:p>
    <w:p>
      <w:pPr>
        <w:pStyle w:val="BodyText"/>
        <w:spacing w:line="360" w:lineRule="auto" w:before="100"/>
        <w:ind w:left="64" w:right="75" w:firstLine="993"/>
        <w:jc w:val="both"/>
      </w:pPr>
      <w:r>
        <w:rPr/>
        <w:t>Por fim, este Projeto de Lei propõe a alteração do Anexo VI da Lei nº 1.217, que corresponde ao Organograma da Estrutura Administrativa da Prefeitura Municipal. A atualização do organograma é uma etapa crucial para garantir que a representação visual da estrutura administrativa esteja em consonância com as alterações promovidas por esta Lei. Um organograma claro e atualizado não só facilita a compreensão do funcionamento da Secretaria por parte dos servidores e da população, mas também promove transparência.</w:t>
      </w:r>
    </w:p>
    <w:p>
      <w:pPr>
        <w:pStyle w:val="BodyText"/>
        <w:spacing w:line="360" w:lineRule="auto" w:before="121"/>
        <w:ind w:left="64" w:right="84" w:firstLine="993"/>
        <w:jc w:val="both"/>
      </w:pPr>
      <w:r>
        <w:rPr/>
        <w:drawing>
          <wp:anchor distT="0" distB="0" distL="0" distR="0" allowOverlap="1" layoutInCell="1" locked="0" behindDoc="1" simplePos="0" relativeHeight="487228928">
            <wp:simplePos x="0" y="0"/>
            <wp:positionH relativeFrom="page">
              <wp:posOffset>857250</wp:posOffset>
            </wp:positionH>
            <wp:positionV relativeFrom="paragraph">
              <wp:posOffset>403424</wp:posOffset>
            </wp:positionV>
            <wp:extent cx="5772185" cy="5124363"/>
            <wp:effectExtent l="0" t="0" r="0" b="0"/>
            <wp:wrapNone/>
            <wp:docPr id="197" name="Image 19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7" name="Image 19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2185" cy="5124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Conto com o apoio e a sensibilidade dos nobres pares para a aprovação desta importante matéria, que trará benefícios diretos e duradouros para o sistema educacional de nosso município.</w:t>
      </w:r>
    </w:p>
    <w:p>
      <w:pPr>
        <w:pStyle w:val="BodyText"/>
      </w:pPr>
    </w:p>
    <w:p>
      <w:pPr>
        <w:pStyle w:val="BodyText"/>
        <w:spacing w:before="105"/>
      </w:pPr>
    </w:p>
    <w:p>
      <w:pPr>
        <w:pStyle w:val="BodyText"/>
        <w:ind w:left="1057"/>
      </w:pPr>
      <w:r>
        <w:rPr>
          <w:spacing w:val="-2"/>
        </w:rPr>
        <w:t>Respeitosamente,</w:t>
      </w:r>
    </w:p>
    <w:p>
      <w:pPr>
        <w:pStyle w:val="BodyText"/>
      </w:pPr>
    </w:p>
    <w:p>
      <w:pPr>
        <w:pStyle w:val="BodyText"/>
        <w:spacing w:before="120"/>
      </w:pPr>
    </w:p>
    <w:p>
      <w:pPr>
        <w:spacing w:before="0"/>
        <w:ind w:left="2517" w:right="0" w:firstLine="0"/>
        <w:jc w:val="lef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Santana</w:t>
      </w:r>
      <w:r>
        <w:rPr>
          <w:rFonts w:ascii="Times New Roman" w:hAnsi="Times New Roman"/>
          <w:b/>
          <w:spacing w:val="-4"/>
          <w:sz w:val="24"/>
        </w:rPr>
        <w:t> </w:t>
      </w:r>
      <w:r>
        <w:rPr>
          <w:rFonts w:ascii="Times New Roman" w:hAnsi="Times New Roman"/>
          <w:b/>
          <w:sz w:val="24"/>
        </w:rPr>
        <w:t>do</w:t>
      </w:r>
      <w:r>
        <w:rPr>
          <w:rFonts w:ascii="Times New Roman" w:hAnsi="Times New Roman"/>
          <w:b/>
          <w:spacing w:val="-5"/>
          <w:sz w:val="24"/>
        </w:rPr>
        <w:t> </w:t>
      </w:r>
      <w:r>
        <w:rPr>
          <w:rFonts w:ascii="Times New Roman" w:hAnsi="Times New Roman"/>
          <w:b/>
          <w:sz w:val="24"/>
        </w:rPr>
        <w:t>Deserto</w:t>
      </w:r>
      <w:r>
        <w:rPr>
          <w:rFonts w:ascii="Times New Roman" w:hAnsi="Times New Roman"/>
          <w:b/>
          <w:spacing w:val="-2"/>
          <w:sz w:val="24"/>
        </w:rPr>
        <w:t> </w:t>
      </w:r>
      <w:r>
        <w:rPr>
          <w:rFonts w:ascii="Times New Roman" w:hAnsi="Times New Roman"/>
          <w:b/>
          <w:sz w:val="24"/>
        </w:rPr>
        <w:t>–</w:t>
      </w:r>
      <w:r>
        <w:rPr>
          <w:rFonts w:ascii="Times New Roman" w:hAnsi="Times New Roman"/>
          <w:b/>
          <w:spacing w:val="-5"/>
          <w:sz w:val="24"/>
        </w:rPr>
        <w:t> </w:t>
      </w:r>
      <w:r>
        <w:rPr>
          <w:rFonts w:ascii="Times New Roman" w:hAnsi="Times New Roman"/>
          <w:b/>
          <w:sz w:val="24"/>
        </w:rPr>
        <w:t>MG,</w:t>
      </w:r>
      <w:r>
        <w:rPr>
          <w:rFonts w:ascii="Times New Roman" w:hAnsi="Times New Roman"/>
          <w:b/>
          <w:spacing w:val="-1"/>
          <w:sz w:val="24"/>
        </w:rPr>
        <w:t> </w:t>
      </w:r>
      <w:r>
        <w:rPr>
          <w:rFonts w:ascii="Times New Roman" w:hAnsi="Times New Roman"/>
          <w:b/>
          <w:sz w:val="24"/>
        </w:rPr>
        <w:t>05</w:t>
      </w:r>
      <w:r>
        <w:rPr>
          <w:rFonts w:ascii="Times New Roman" w:hAnsi="Times New Roman"/>
          <w:b/>
          <w:spacing w:val="-5"/>
          <w:sz w:val="24"/>
        </w:rPr>
        <w:t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5"/>
          <w:sz w:val="24"/>
        </w:rPr>
        <w:t> </w:t>
      </w:r>
      <w:r>
        <w:rPr>
          <w:rFonts w:ascii="Times New Roman" w:hAnsi="Times New Roman"/>
          <w:b/>
          <w:sz w:val="24"/>
        </w:rPr>
        <w:t>janeiro</w:t>
      </w:r>
      <w:r>
        <w:rPr>
          <w:rFonts w:ascii="Times New Roman" w:hAnsi="Times New Roman"/>
          <w:b/>
          <w:spacing w:val="-5"/>
          <w:sz w:val="24"/>
        </w:rPr>
        <w:t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5"/>
          <w:sz w:val="24"/>
        </w:rPr>
        <w:t> </w:t>
      </w:r>
      <w:r>
        <w:rPr>
          <w:rFonts w:ascii="Times New Roman" w:hAnsi="Times New Roman"/>
          <w:b/>
          <w:spacing w:val="-4"/>
          <w:sz w:val="24"/>
        </w:rPr>
        <w:t>2026.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spacing w:line="242" w:lineRule="auto" w:before="0"/>
        <w:ind w:left="3991" w:right="2163" w:hanging="240"/>
        <w:jc w:val="left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Ricardo</w:t>
      </w:r>
      <w:r>
        <w:rPr>
          <w:rFonts w:ascii="Times New Roman"/>
          <w:b/>
          <w:spacing w:val="-9"/>
          <w:sz w:val="24"/>
        </w:rPr>
        <w:t> </w:t>
      </w:r>
      <w:r>
        <w:rPr>
          <w:rFonts w:ascii="Times New Roman"/>
          <w:b/>
          <w:sz w:val="24"/>
        </w:rPr>
        <w:t>Viana</w:t>
      </w:r>
      <w:r>
        <w:rPr>
          <w:rFonts w:ascii="Times New Roman"/>
          <w:b/>
          <w:spacing w:val="-9"/>
          <w:sz w:val="24"/>
        </w:rPr>
        <w:t> </w:t>
      </w:r>
      <w:r>
        <w:rPr>
          <w:rFonts w:ascii="Times New Roman"/>
          <w:b/>
          <w:sz w:val="24"/>
        </w:rPr>
        <w:t>de</w:t>
      </w:r>
      <w:r>
        <w:rPr>
          <w:rFonts w:ascii="Times New Roman"/>
          <w:b/>
          <w:spacing w:val="-10"/>
          <w:sz w:val="24"/>
        </w:rPr>
        <w:t> </w:t>
      </w:r>
      <w:r>
        <w:rPr>
          <w:rFonts w:ascii="Times New Roman"/>
          <w:b/>
          <w:sz w:val="24"/>
        </w:rPr>
        <w:t>Lima Prefeito Municipal</w:t>
      </w:r>
    </w:p>
    <w:sectPr>
      <w:pgSz w:w="11920" w:h="16850"/>
      <w:pgMar w:header="283" w:footer="0" w:top="2000" w:bottom="280" w:left="1417" w:right="141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Verdana">
    <w:altName w:val="Verdana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Symbol">
    <w:altName w:val="Symbol"/>
    <w:charset w:val="2"/>
    <w:family w:val="decorative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224832">
          <wp:simplePos x="0" y="0"/>
          <wp:positionH relativeFrom="page">
            <wp:posOffset>217804</wp:posOffset>
          </wp:positionH>
          <wp:positionV relativeFrom="page">
            <wp:posOffset>380999</wp:posOffset>
          </wp:positionV>
          <wp:extent cx="1124584" cy="100266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24584" cy="1002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25344">
              <wp:simplePos x="0" y="0"/>
              <wp:positionH relativeFrom="page">
                <wp:posOffset>1229664</wp:posOffset>
              </wp:positionH>
              <wp:positionV relativeFrom="page">
                <wp:posOffset>483361</wp:posOffset>
              </wp:positionV>
              <wp:extent cx="5203190" cy="95948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5203190" cy="9594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86" w:lineRule="exact" w:before="0"/>
                            <w:ind w:left="0" w:right="158" w:firstLine="0"/>
                            <w:jc w:val="center"/>
                            <w:rPr>
                              <w:rFonts w:ascii="Calibri"/>
                              <w:b/>
                              <w:sz w:val="36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36"/>
                            </w:rPr>
                            <w:t>PREFEITURA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36"/>
                            </w:rPr>
                            <w:t> </w:t>
                          </w:r>
                          <w:r>
                            <w:rPr>
                              <w:rFonts w:ascii="Calibri"/>
                              <w:b/>
                              <w:sz w:val="36"/>
                            </w:rPr>
                            <w:t>MUNICIPAL DE SANTANA DO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36"/>
                            </w:rPr>
                            <w:t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36"/>
                            </w:rPr>
                            <w:t>DESERTO</w:t>
                          </w:r>
                        </w:p>
                        <w:p>
                          <w:pPr>
                            <w:spacing w:line="267" w:lineRule="exact" w:before="0"/>
                            <w:ind w:left="2" w:right="158" w:firstLine="0"/>
                            <w:jc w:val="center"/>
                            <w:rPr>
                              <w:rFonts w:ascii="Verdana"/>
                              <w:sz w:val="22"/>
                            </w:rPr>
                          </w:pPr>
                          <w:r>
                            <w:rPr>
                              <w:rFonts w:ascii="Verdana"/>
                              <w:sz w:val="22"/>
                            </w:rPr>
                            <w:t>ESTADO</w:t>
                          </w:r>
                          <w:r>
                            <w:rPr>
                              <w:rFonts w:ascii="Verdana"/>
                              <w:spacing w:val="11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Verdana"/>
                              <w:sz w:val="22"/>
                            </w:rPr>
                            <w:t>DE</w:t>
                          </w:r>
                          <w:r>
                            <w:rPr>
                              <w:rFonts w:ascii="Verdana"/>
                              <w:spacing w:val="10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Verdana"/>
                              <w:sz w:val="22"/>
                            </w:rPr>
                            <w:t>MINAS</w:t>
                          </w:r>
                          <w:r>
                            <w:rPr>
                              <w:rFonts w:ascii="Verdana"/>
                              <w:spacing w:val="12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Verdana"/>
                              <w:spacing w:val="-2"/>
                              <w:sz w:val="22"/>
                            </w:rPr>
                            <w:t>GERAIS</w:t>
                          </w:r>
                        </w:p>
                        <w:p>
                          <w:pPr>
                            <w:spacing w:before="10"/>
                            <w:ind w:left="2" w:right="158" w:firstLine="0"/>
                            <w:jc w:val="center"/>
                            <w:rPr>
                              <w:rFonts w:ascii="Calibri"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t>TELEFAX:</w:t>
                          </w:r>
                          <w:r>
                            <w:rPr>
                              <w:rFonts w:ascii="Calibri"/>
                              <w:b/>
                              <w:spacing w:val="-9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t>(32)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t>3275-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22"/>
                            </w:rPr>
                            <w:t>1052</w:t>
                          </w:r>
                        </w:p>
                        <w:p>
                          <w:pPr>
                            <w:spacing w:before="1"/>
                            <w:ind w:left="2391" w:right="18" w:hanging="2372"/>
                            <w:jc w:val="left"/>
                            <w:rPr>
                              <w:rFonts w:ascii="Calibri" w:hAnsi="Calibri"/>
                              <w:sz w:val="23"/>
                            </w:rPr>
                          </w:pPr>
                          <w:r>
                            <w:rPr>
                              <w:rFonts w:ascii="Calibri" w:hAnsi="Calibri"/>
                              <w:sz w:val="23"/>
                            </w:rPr>
                            <w:t>Praça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sz w:val="23"/>
                            </w:rPr>
                            <w:t>Mauro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sz w:val="23"/>
                            </w:rPr>
                            <w:t>Roquete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sz w:val="23"/>
                            </w:rPr>
                            <w:t>Pinto,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sz w:val="23"/>
                            </w:rPr>
                            <w:t>01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sz w:val="23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sz w:val="23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sz w:val="23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sz w:val="23"/>
                            </w:rPr>
                            <w:t>CEP: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sz w:val="23"/>
                            </w:rPr>
                            <w:t>36.620-000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sz w:val="23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sz w:val="23"/>
                            </w:rPr>
                            <w:t>Santana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sz w:val="23"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sz w:val="23"/>
                            </w:rPr>
                            <w:t>Deserto –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3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sz w:val="23"/>
                            </w:rPr>
                            <w:t>MG </w:t>
                          </w:r>
                          <w:hyperlink r:id="rId2">
                            <w:r>
                              <w:rPr>
                                <w:rFonts w:ascii="Calibri" w:hAnsi="Calibri"/>
                                <w:color w:val="0000FF"/>
                                <w:spacing w:val="-2"/>
                                <w:sz w:val="23"/>
                                <w:u w:val="single" w:color="0000FF"/>
                              </w:rPr>
                              <w:t>www.santanadodeserto.mg.gov.br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96.823997pt;margin-top:38.059982pt;width:409.7pt;height:75.55pt;mso-position-horizontal-relative:page;mso-position-vertical-relative:page;z-index:-16091136" type="#_x0000_t202" id="docshape1" filled="false" stroked="false">
              <v:textbox inset="0,0,0,0">
                <w:txbxContent>
                  <w:p>
                    <w:pPr>
                      <w:spacing w:line="386" w:lineRule="exact" w:before="0"/>
                      <w:ind w:left="0" w:right="158" w:firstLine="0"/>
                      <w:jc w:val="center"/>
                      <w:rPr>
                        <w:rFonts w:ascii="Calibri"/>
                        <w:b/>
                        <w:sz w:val="36"/>
                      </w:rPr>
                    </w:pPr>
                    <w:r>
                      <w:rPr>
                        <w:rFonts w:ascii="Calibri"/>
                        <w:b/>
                        <w:sz w:val="36"/>
                      </w:rPr>
                      <w:t>PREFEITURA</w:t>
                    </w:r>
                    <w:r>
                      <w:rPr>
                        <w:rFonts w:ascii="Calibri"/>
                        <w:b/>
                        <w:spacing w:val="-4"/>
                        <w:sz w:val="36"/>
                      </w:rPr>
                      <w:t> </w:t>
                    </w:r>
                    <w:r>
                      <w:rPr>
                        <w:rFonts w:ascii="Calibri"/>
                        <w:b/>
                        <w:sz w:val="36"/>
                      </w:rPr>
                      <w:t>MUNICIPAL DE SANTANA DO</w:t>
                    </w:r>
                    <w:r>
                      <w:rPr>
                        <w:rFonts w:ascii="Calibri"/>
                        <w:b/>
                        <w:spacing w:val="-1"/>
                        <w:sz w:val="36"/>
                      </w:rPr>
                      <w:t> </w:t>
                    </w:r>
                    <w:r>
                      <w:rPr>
                        <w:rFonts w:ascii="Calibri"/>
                        <w:b/>
                        <w:spacing w:val="-2"/>
                        <w:sz w:val="36"/>
                      </w:rPr>
                      <w:t>DESERTO</w:t>
                    </w:r>
                  </w:p>
                  <w:p>
                    <w:pPr>
                      <w:spacing w:line="267" w:lineRule="exact" w:before="0"/>
                      <w:ind w:left="2" w:right="158" w:firstLine="0"/>
                      <w:jc w:val="center"/>
                      <w:rPr>
                        <w:rFonts w:ascii="Verdana"/>
                        <w:sz w:val="22"/>
                      </w:rPr>
                    </w:pPr>
                    <w:r>
                      <w:rPr>
                        <w:rFonts w:ascii="Verdana"/>
                        <w:sz w:val="22"/>
                      </w:rPr>
                      <w:t>ESTADO</w:t>
                    </w:r>
                    <w:r>
                      <w:rPr>
                        <w:rFonts w:ascii="Verdana"/>
                        <w:spacing w:val="11"/>
                        <w:sz w:val="22"/>
                      </w:rPr>
                      <w:t> </w:t>
                    </w:r>
                    <w:r>
                      <w:rPr>
                        <w:rFonts w:ascii="Verdana"/>
                        <w:sz w:val="22"/>
                      </w:rPr>
                      <w:t>DE</w:t>
                    </w:r>
                    <w:r>
                      <w:rPr>
                        <w:rFonts w:ascii="Verdana"/>
                        <w:spacing w:val="10"/>
                        <w:sz w:val="22"/>
                      </w:rPr>
                      <w:t> </w:t>
                    </w:r>
                    <w:r>
                      <w:rPr>
                        <w:rFonts w:ascii="Verdana"/>
                        <w:sz w:val="22"/>
                      </w:rPr>
                      <w:t>MINAS</w:t>
                    </w:r>
                    <w:r>
                      <w:rPr>
                        <w:rFonts w:ascii="Verdana"/>
                        <w:spacing w:val="12"/>
                        <w:sz w:val="22"/>
                      </w:rPr>
                      <w:t> </w:t>
                    </w:r>
                    <w:r>
                      <w:rPr>
                        <w:rFonts w:ascii="Verdana"/>
                        <w:spacing w:val="-2"/>
                        <w:sz w:val="22"/>
                      </w:rPr>
                      <w:t>GERAIS</w:t>
                    </w:r>
                  </w:p>
                  <w:p>
                    <w:pPr>
                      <w:spacing w:before="10"/>
                      <w:ind w:left="2" w:right="158" w:firstLine="0"/>
                      <w:jc w:val="center"/>
                      <w:rPr>
                        <w:rFonts w:ascii="Calibri"/>
                        <w:b/>
                        <w:sz w:val="22"/>
                      </w:rPr>
                    </w:pPr>
                    <w:r>
                      <w:rPr>
                        <w:rFonts w:ascii="Calibri"/>
                        <w:b/>
                        <w:sz w:val="22"/>
                      </w:rPr>
                      <w:t>TELEFAX:</w:t>
                    </w:r>
                    <w:r>
                      <w:rPr>
                        <w:rFonts w:ascii="Calibri"/>
                        <w:b/>
                        <w:spacing w:val="-9"/>
                        <w:sz w:val="22"/>
                      </w:rPr>
                      <w:t> </w:t>
                    </w:r>
                    <w:r>
                      <w:rPr>
                        <w:rFonts w:ascii="Calibri"/>
                        <w:b/>
                        <w:sz w:val="22"/>
                      </w:rPr>
                      <w:t>(32)</w:t>
                    </w:r>
                    <w:r>
                      <w:rPr>
                        <w:rFonts w:ascii="Calibri"/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Calibri"/>
                        <w:b/>
                        <w:sz w:val="22"/>
                      </w:rPr>
                      <w:t>3275-</w:t>
                    </w:r>
                    <w:r>
                      <w:rPr>
                        <w:rFonts w:ascii="Calibri"/>
                        <w:b/>
                        <w:spacing w:val="-4"/>
                        <w:sz w:val="22"/>
                      </w:rPr>
                      <w:t>1052</w:t>
                    </w:r>
                  </w:p>
                  <w:p>
                    <w:pPr>
                      <w:spacing w:before="1"/>
                      <w:ind w:left="2391" w:right="18" w:hanging="2372"/>
                      <w:jc w:val="left"/>
                      <w:rPr>
                        <w:rFonts w:ascii="Calibri" w:hAnsi="Calibri"/>
                        <w:sz w:val="23"/>
                      </w:rPr>
                    </w:pPr>
                    <w:r>
                      <w:rPr>
                        <w:rFonts w:ascii="Calibri" w:hAnsi="Calibri"/>
                        <w:sz w:val="23"/>
                      </w:rPr>
                      <w:t>Praça</w:t>
                    </w:r>
                    <w:r>
                      <w:rPr>
                        <w:rFonts w:ascii="Calibri" w:hAnsi="Calibri"/>
                        <w:spacing w:val="-3"/>
                        <w:sz w:val="23"/>
                      </w:rPr>
                      <w:t> </w:t>
                    </w:r>
                    <w:r>
                      <w:rPr>
                        <w:rFonts w:ascii="Calibri" w:hAnsi="Calibri"/>
                        <w:sz w:val="23"/>
                      </w:rPr>
                      <w:t>Mauro</w:t>
                    </w:r>
                    <w:r>
                      <w:rPr>
                        <w:rFonts w:ascii="Calibri" w:hAnsi="Calibri"/>
                        <w:spacing w:val="-2"/>
                        <w:sz w:val="23"/>
                      </w:rPr>
                      <w:t> </w:t>
                    </w:r>
                    <w:r>
                      <w:rPr>
                        <w:rFonts w:ascii="Calibri" w:hAnsi="Calibri"/>
                        <w:sz w:val="23"/>
                      </w:rPr>
                      <w:t>Roquete</w:t>
                    </w:r>
                    <w:r>
                      <w:rPr>
                        <w:rFonts w:ascii="Calibri" w:hAnsi="Calibri"/>
                        <w:spacing w:val="-2"/>
                        <w:sz w:val="23"/>
                      </w:rPr>
                      <w:t> </w:t>
                    </w:r>
                    <w:r>
                      <w:rPr>
                        <w:rFonts w:ascii="Calibri" w:hAnsi="Calibri"/>
                        <w:sz w:val="23"/>
                      </w:rPr>
                      <w:t>Pinto,</w:t>
                    </w:r>
                    <w:r>
                      <w:rPr>
                        <w:rFonts w:ascii="Calibri" w:hAnsi="Calibri"/>
                        <w:spacing w:val="-2"/>
                        <w:sz w:val="23"/>
                      </w:rPr>
                      <w:t> </w:t>
                    </w:r>
                    <w:r>
                      <w:rPr>
                        <w:rFonts w:ascii="Calibri" w:hAnsi="Calibri"/>
                        <w:sz w:val="23"/>
                      </w:rPr>
                      <w:t>01</w:t>
                    </w:r>
                    <w:r>
                      <w:rPr>
                        <w:rFonts w:ascii="Calibri" w:hAnsi="Calibri"/>
                        <w:spacing w:val="-2"/>
                        <w:sz w:val="23"/>
                      </w:rPr>
                      <w:t> </w:t>
                    </w:r>
                    <w:r>
                      <w:rPr>
                        <w:rFonts w:ascii="Calibri" w:hAnsi="Calibri"/>
                        <w:sz w:val="23"/>
                      </w:rPr>
                      <w:t>–</w:t>
                    </w:r>
                    <w:r>
                      <w:rPr>
                        <w:rFonts w:ascii="Calibri" w:hAnsi="Calibri"/>
                        <w:spacing w:val="-2"/>
                        <w:sz w:val="23"/>
                      </w:rPr>
                      <w:t> </w:t>
                    </w:r>
                    <w:r>
                      <w:rPr>
                        <w:rFonts w:ascii="Calibri" w:hAnsi="Calibri"/>
                        <w:sz w:val="23"/>
                      </w:rPr>
                      <w:t>Centro</w:t>
                    </w:r>
                    <w:r>
                      <w:rPr>
                        <w:rFonts w:ascii="Calibri" w:hAnsi="Calibri"/>
                        <w:spacing w:val="-4"/>
                        <w:sz w:val="23"/>
                      </w:rPr>
                      <w:t> </w:t>
                    </w:r>
                    <w:r>
                      <w:rPr>
                        <w:rFonts w:ascii="Calibri" w:hAnsi="Calibri"/>
                        <w:sz w:val="23"/>
                      </w:rPr>
                      <w:t>–</w:t>
                    </w:r>
                    <w:r>
                      <w:rPr>
                        <w:rFonts w:ascii="Calibri" w:hAnsi="Calibri"/>
                        <w:spacing w:val="-2"/>
                        <w:sz w:val="23"/>
                      </w:rPr>
                      <w:t> </w:t>
                    </w:r>
                    <w:r>
                      <w:rPr>
                        <w:rFonts w:ascii="Calibri" w:hAnsi="Calibri"/>
                        <w:sz w:val="23"/>
                      </w:rPr>
                      <w:t>CEP:</w:t>
                    </w:r>
                    <w:r>
                      <w:rPr>
                        <w:rFonts w:ascii="Calibri" w:hAnsi="Calibri"/>
                        <w:spacing w:val="-4"/>
                        <w:sz w:val="23"/>
                      </w:rPr>
                      <w:t> </w:t>
                    </w:r>
                    <w:r>
                      <w:rPr>
                        <w:rFonts w:ascii="Calibri" w:hAnsi="Calibri"/>
                        <w:sz w:val="23"/>
                      </w:rPr>
                      <w:t>36.620-000</w:t>
                    </w:r>
                    <w:r>
                      <w:rPr>
                        <w:rFonts w:ascii="Calibri" w:hAnsi="Calibri"/>
                        <w:spacing w:val="-4"/>
                        <w:sz w:val="23"/>
                      </w:rPr>
                      <w:t> </w:t>
                    </w:r>
                    <w:r>
                      <w:rPr>
                        <w:rFonts w:ascii="Calibri" w:hAnsi="Calibri"/>
                        <w:sz w:val="23"/>
                      </w:rPr>
                      <w:t>–</w:t>
                    </w:r>
                    <w:r>
                      <w:rPr>
                        <w:rFonts w:ascii="Calibri" w:hAnsi="Calibri"/>
                        <w:spacing w:val="-2"/>
                        <w:sz w:val="23"/>
                      </w:rPr>
                      <w:t> </w:t>
                    </w:r>
                    <w:r>
                      <w:rPr>
                        <w:rFonts w:ascii="Calibri" w:hAnsi="Calibri"/>
                        <w:sz w:val="23"/>
                      </w:rPr>
                      <w:t>Santana</w:t>
                    </w:r>
                    <w:r>
                      <w:rPr>
                        <w:rFonts w:ascii="Calibri" w:hAnsi="Calibri"/>
                        <w:spacing w:val="-3"/>
                        <w:sz w:val="23"/>
                      </w:rPr>
                      <w:t> </w:t>
                    </w:r>
                    <w:r>
                      <w:rPr>
                        <w:rFonts w:ascii="Calibri" w:hAnsi="Calibri"/>
                        <w:sz w:val="23"/>
                      </w:rPr>
                      <w:t>do</w:t>
                    </w:r>
                    <w:r>
                      <w:rPr>
                        <w:rFonts w:ascii="Calibri" w:hAnsi="Calibri"/>
                        <w:spacing w:val="-2"/>
                        <w:sz w:val="23"/>
                      </w:rPr>
                      <w:t> </w:t>
                    </w:r>
                    <w:r>
                      <w:rPr>
                        <w:rFonts w:ascii="Calibri" w:hAnsi="Calibri"/>
                        <w:sz w:val="23"/>
                      </w:rPr>
                      <w:t>Deserto –</w:t>
                    </w:r>
                    <w:r>
                      <w:rPr>
                        <w:rFonts w:ascii="Calibri" w:hAnsi="Calibri"/>
                        <w:spacing w:val="-5"/>
                        <w:sz w:val="23"/>
                      </w:rPr>
                      <w:t> </w:t>
                    </w:r>
                    <w:r>
                      <w:rPr>
                        <w:rFonts w:ascii="Calibri" w:hAnsi="Calibri"/>
                        <w:sz w:val="23"/>
                      </w:rPr>
                      <w:t>MG </w:t>
                    </w:r>
                    <w:hyperlink r:id="rId2">
                      <w:r>
                        <w:rPr>
                          <w:rFonts w:ascii="Calibri" w:hAnsi="Calibri"/>
                          <w:color w:val="0000FF"/>
                          <w:spacing w:val="-2"/>
                          <w:sz w:val="23"/>
                          <w:u w:val="single" w:color="0000FF"/>
                        </w:rPr>
                        <w:t>www.santanadodeserto.mg.gov.br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225856">
          <wp:simplePos x="0" y="0"/>
          <wp:positionH relativeFrom="page">
            <wp:posOffset>77471</wp:posOffset>
          </wp:positionH>
          <wp:positionV relativeFrom="page">
            <wp:posOffset>179704</wp:posOffset>
          </wp:positionV>
          <wp:extent cx="1124585" cy="1002665"/>
          <wp:effectExtent l="0" t="0" r="0" b="0"/>
          <wp:wrapNone/>
          <wp:docPr id="194" name="Image 19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94" name="Image 19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24585" cy="1002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26368">
              <wp:simplePos x="0" y="0"/>
              <wp:positionH relativeFrom="page">
                <wp:posOffset>1307338</wp:posOffset>
              </wp:positionH>
              <wp:positionV relativeFrom="page">
                <wp:posOffset>240410</wp:posOffset>
              </wp:positionV>
              <wp:extent cx="5076190" cy="943610"/>
              <wp:effectExtent l="0" t="0" r="0" b="0"/>
              <wp:wrapNone/>
              <wp:docPr id="195" name="Textbox 19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95" name="Textbox 195"/>
                    <wps:cNvSpPr txBox="1"/>
                    <wps:spPr>
                      <a:xfrm>
                        <a:off x="0" y="0"/>
                        <a:ext cx="5076190" cy="943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22" w:lineRule="exact" w:before="11"/>
                            <w:ind w:left="0" w:right="199" w:firstLine="0"/>
                            <w:jc w:val="center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PREFEITURA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8"/>
                            </w:rPr>
                            <w:t>DESERTO</w:t>
                          </w:r>
                        </w:p>
                        <w:p>
                          <w:pPr>
                            <w:pStyle w:val="BodyText"/>
                            <w:spacing w:line="291" w:lineRule="exact"/>
                            <w:ind w:left="1" w:right="199"/>
                            <w:jc w:val="center"/>
                            <w:rPr>
                              <w:rFonts w:ascii="Verdana"/>
                            </w:rPr>
                          </w:pPr>
                          <w:r>
                            <w:rPr>
                              <w:rFonts w:ascii="Verdana"/>
                            </w:rPr>
                            <w:t>ESTADO</w:t>
                          </w:r>
                          <w:r>
                            <w:rPr>
                              <w:rFonts w:ascii="Verdana"/>
                              <w:spacing w:val="10"/>
                            </w:rPr>
                            <w:t> </w:t>
                          </w:r>
                          <w:r>
                            <w:rPr>
                              <w:rFonts w:ascii="Verdana"/>
                            </w:rPr>
                            <w:t>DE</w:t>
                          </w:r>
                          <w:r>
                            <w:rPr>
                              <w:rFonts w:ascii="Verdana"/>
                              <w:spacing w:val="11"/>
                            </w:rPr>
                            <w:t> </w:t>
                          </w:r>
                          <w:r>
                            <w:rPr>
                              <w:rFonts w:ascii="Verdana"/>
                            </w:rPr>
                            <w:t>MINAS</w:t>
                          </w:r>
                          <w:r>
                            <w:rPr>
                              <w:rFonts w:ascii="Verdana"/>
                              <w:spacing w:val="9"/>
                            </w:rPr>
                            <w:t> </w:t>
                          </w:r>
                          <w:r>
                            <w:rPr>
                              <w:rFonts w:ascii="Verdana"/>
                              <w:spacing w:val="-2"/>
                            </w:rPr>
                            <w:t>GERAIS</w:t>
                          </w:r>
                        </w:p>
                        <w:p>
                          <w:pPr>
                            <w:spacing w:before="13"/>
                            <w:ind w:left="3" w:right="199" w:firstLine="0"/>
                            <w:jc w:val="center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TELEFAX: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(32)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3275-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24"/>
                            </w:rPr>
                            <w:t>1052</w:t>
                          </w:r>
                        </w:p>
                        <w:p>
                          <w:pPr>
                            <w:pStyle w:val="BodyText"/>
                            <w:ind w:left="1362" w:hanging="1343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Praça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</w:rPr>
                            <w:t>Mauro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</w:rPr>
                            <w:t>Roquete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</w:rPr>
                            <w:t>Pinto,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</w:rPr>
                            <w:t>01 –</w:t>
                          </w:r>
                          <w:r>
                            <w:rPr>
                              <w:rFonts w:ascii="Arial MT" w:hAnsi="Arial MT"/>
                              <w:spacing w:val="-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</w:rPr>
                            <w:t>CEP: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</w:rPr>
                            <w:t>36.620-000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</w:rPr>
                            <w:t>Santana</w:t>
                          </w:r>
                          <w:r>
                            <w:rPr>
                              <w:rFonts w:ascii="Arial MT" w:hAnsi="Arial MT"/>
                              <w:spacing w:val="-3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</w:rPr>
                            <w:t>do Deserto</w:t>
                          </w:r>
                          <w:r>
                            <w:rPr>
                              <w:rFonts w:ascii="Arial MT" w:hAnsi="Arial MT"/>
                              <w:spacing w:val="40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</w:rPr>
                            <w:t>MG </w:t>
                          </w:r>
                          <w:hyperlink r:id="rId2">
                            <w:r>
                              <w:rPr>
                                <w:rFonts w:ascii="Arial MT" w:hAnsi="Arial MT"/>
                              </w:rPr>
                              <w:t>www.santanadodeserto.mg.gov.br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2.940002pt;margin-top:18.929939pt;width:399.7pt;height:74.3pt;mso-position-horizontal-relative:page;mso-position-vertical-relative:page;z-index:-16090112" type="#_x0000_t202" id="docshape187" filled="false" stroked="false">
              <v:textbox inset="0,0,0,0">
                <w:txbxContent>
                  <w:p>
                    <w:pPr>
                      <w:spacing w:line="322" w:lineRule="exact" w:before="11"/>
                      <w:ind w:left="0" w:right="199" w:firstLine="0"/>
                      <w:jc w:val="center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</w:rPr>
                      <w:t>PREFEITURA</w:t>
                    </w:r>
                    <w:r>
                      <w:rPr>
                        <w:rFonts w:ascii="Arial"/>
                        <w:b/>
                        <w:spacing w:val="-12"/>
                        <w:sz w:val="28"/>
                      </w:rPr>
                      <w:t> </w:t>
                    </w:r>
                    <w:r>
                      <w:rPr>
                        <w:rFonts w:ascii="Arial"/>
                        <w:b/>
                        <w:sz w:val="28"/>
                      </w:rPr>
                      <w:t>MUNICIPAL</w:t>
                    </w:r>
                    <w:r>
                      <w:rPr>
                        <w:rFonts w:ascii="Arial"/>
                        <w:b/>
                        <w:spacing w:val="-8"/>
                        <w:sz w:val="28"/>
                      </w:rPr>
                      <w:t> </w:t>
                    </w:r>
                    <w:r>
                      <w:rPr>
                        <w:rFonts w:ascii="Arial"/>
                        <w:b/>
                        <w:sz w:val="28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8"/>
                        <w:sz w:val="28"/>
                      </w:rPr>
                      <w:t> </w:t>
                    </w:r>
                    <w:r>
                      <w:rPr>
                        <w:rFonts w:ascii="Arial"/>
                        <w:b/>
                        <w:sz w:val="28"/>
                      </w:rPr>
                      <w:t>SANTANA</w:t>
                    </w:r>
                    <w:r>
                      <w:rPr>
                        <w:rFonts w:ascii="Arial"/>
                        <w:b/>
                        <w:spacing w:val="-9"/>
                        <w:sz w:val="28"/>
                      </w:rPr>
                      <w:t> </w:t>
                    </w:r>
                    <w:r>
                      <w:rPr>
                        <w:rFonts w:ascii="Arial"/>
                        <w:b/>
                        <w:sz w:val="28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8"/>
                        <w:sz w:val="28"/>
                      </w:rPr>
                      <w:t> </w:t>
                    </w:r>
                    <w:r>
                      <w:rPr>
                        <w:rFonts w:ascii="Arial"/>
                        <w:b/>
                        <w:spacing w:val="-2"/>
                        <w:sz w:val="28"/>
                      </w:rPr>
                      <w:t>DESERTO</w:t>
                    </w:r>
                  </w:p>
                  <w:p>
                    <w:pPr>
                      <w:pStyle w:val="BodyText"/>
                      <w:spacing w:line="291" w:lineRule="exact"/>
                      <w:ind w:left="1" w:right="199"/>
                      <w:jc w:val="center"/>
                      <w:rPr>
                        <w:rFonts w:ascii="Verdana"/>
                      </w:rPr>
                    </w:pPr>
                    <w:r>
                      <w:rPr>
                        <w:rFonts w:ascii="Verdana"/>
                      </w:rPr>
                      <w:t>ESTADO</w:t>
                    </w:r>
                    <w:r>
                      <w:rPr>
                        <w:rFonts w:ascii="Verdana"/>
                        <w:spacing w:val="10"/>
                      </w:rPr>
                      <w:t> </w:t>
                    </w:r>
                    <w:r>
                      <w:rPr>
                        <w:rFonts w:ascii="Verdana"/>
                      </w:rPr>
                      <w:t>DE</w:t>
                    </w:r>
                    <w:r>
                      <w:rPr>
                        <w:rFonts w:ascii="Verdana"/>
                        <w:spacing w:val="11"/>
                      </w:rPr>
                      <w:t> </w:t>
                    </w:r>
                    <w:r>
                      <w:rPr>
                        <w:rFonts w:ascii="Verdana"/>
                      </w:rPr>
                      <w:t>MINAS</w:t>
                    </w:r>
                    <w:r>
                      <w:rPr>
                        <w:rFonts w:ascii="Verdana"/>
                        <w:spacing w:val="9"/>
                      </w:rPr>
                      <w:t> </w:t>
                    </w:r>
                    <w:r>
                      <w:rPr>
                        <w:rFonts w:ascii="Verdana"/>
                        <w:spacing w:val="-2"/>
                      </w:rPr>
                      <w:t>GERAIS</w:t>
                    </w:r>
                  </w:p>
                  <w:p>
                    <w:pPr>
                      <w:spacing w:before="13"/>
                      <w:ind w:left="3" w:right="199" w:firstLine="0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TELEFAX:</w:t>
                    </w:r>
                    <w:r>
                      <w:rPr>
                        <w:rFonts w:ascii="Arial"/>
                        <w:b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Arial"/>
                        <w:b/>
                        <w:sz w:val="24"/>
                      </w:rPr>
                      <w:t>(32)</w:t>
                    </w:r>
                    <w:r>
                      <w:rPr>
                        <w:rFonts w:ascii="Arial"/>
                        <w:b/>
                        <w:spacing w:val="-3"/>
                        <w:sz w:val="24"/>
                      </w:rPr>
                      <w:t> </w:t>
                    </w:r>
                    <w:r>
                      <w:rPr>
                        <w:rFonts w:ascii="Arial"/>
                        <w:b/>
                        <w:sz w:val="24"/>
                      </w:rPr>
                      <w:t>3275-</w:t>
                    </w:r>
                    <w:r>
                      <w:rPr>
                        <w:rFonts w:ascii="Arial"/>
                        <w:b/>
                        <w:spacing w:val="-4"/>
                        <w:sz w:val="24"/>
                      </w:rPr>
                      <w:t>1052</w:t>
                    </w:r>
                  </w:p>
                  <w:p>
                    <w:pPr>
                      <w:pStyle w:val="BodyText"/>
                      <w:ind w:left="1362" w:hanging="1343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</w:rPr>
                      <w:t>Praça</w:t>
                    </w:r>
                    <w:r>
                      <w:rPr>
                        <w:rFonts w:ascii="Arial MT" w:hAnsi="Arial MT"/>
                        <w:spacing w:val="-5"/>
                      </w:rPr>
                      <w:t> </w:t>
                    </w:r>
                    <w:r>
                      <w:rPr>
                        <w:rFonts w:ascii="Arial MT" w:hAnsi="Arial MT"/>
                      </w:rPr>
                      <w:t>Mauro</w:t>
                    </w:r>
                    <w:r>
                      <w:rPr>
                        <w:rFonts w:ascii="Arial MT" w:hAnsi="Arial MT"/>
                        <w:spacing w:val="-3"/>
                      </w:rPr>
                      <w:t> </w:t>
                    </w:r>
                    <w:r>
                      <w:rPr>
                        <w:rFonts w:ascii="Arial MT" w:hAnsi="Arial MT"/>
                      </w:rPr>
                      <w:t>Roquete</w:t>
                    </w:r>
                    <w:r>
                      <w:rPr>
                        <w:rFonts w:ascii="Arial MT" w:hAnsi="Arial MT"/>
                        <w:spacing w:val="-3"/>
                      </w:rPr>
                      <w:t> </w:t>
                    </w:r>
                    <w:r>
                      <w:rPr>
                        <w:rFonts w:ascii="Arial MT" w:hAnsi="Arial MT"/>
                      </w:rPr>
                      <w:t>Pinto,</w:t>
                    </w:r>
                    <w:r>
                      <w:rPr>
                        <w:rFonts w:ascii="Arial MT" w:hAnsi="Arial MT"/>
                        <w:spacing w:val="-3"/>
                      </w:rPr>
                      <w:t> </w:t>
                    </w:r>
                    <w:r>
                      <w:rPr>
                        <w:rFonts w:ascii="Arial MT" w:hAnsi="Arial MT"/>
                      </w:rPr>
                      <w:t>01 –</w:t>
                    </w:r>
                    <w:r>
                      <w:rPr>
                        <w:rFonts w:ascii="Arial MT" w:hAnsi="Arial MT"/>
                        <w:spacing w:val="-4"/>
                      </w:rPr>
                      <w:t> </w:t>
                    </w:r>
                    <w:r>
                      <w:rPr>
                        <w:rFonts w:ascii="Arial MT" w:hAnsi="Arial MT"/>
                      </w:rPr>
                      <w:t>Centro</w:t>
                    </w:r>
                    <w:r>
                      <w:rPr>
                        <w:rFonts w:ascii="Arial MT" w:hAnsi="Arial MT"/>
                        <w:spacing w:val="-4"/>
                      </w:rPr>
                      <w:t> </w:t>
                    </w:r>
                    <w:r>
                      <w:rPr>
                        <w:rFonts w:ascii="Arial MT" w:hAnsi="Arial MT"/>
                      </w:rPr>
                      <w:t>–</w:t>
                    </w:r>
                    <w:r>
                      <w:rPr>
                        <w:rFonts w:ascii="Arial MT" w:hAnsi="Arial MT"/>
                        <w:spacing w:val="-4"/>
                      </w:rPr>
                      <w:t> </w:t>
                    </w:r>
                    <w:r>
                      <w:rPr>
                        <w:rFonts w:ascii="Arial MT" w:hAnsi="Arial MT"/>
                      </w:rPr>
                      <w:t>CEP:</w:t>
                    </w:r>
                    <w:r>
                      <w:rPr>
                        <w:rFonts w:ascii="Arial MT" w:hAnsi="Arial MT"/>
                        <w:spacing w:val="-3"/>
                      </w:rPr>
                      <w:t> </w:t>
                    </w:r>
                    <w:r>
                      <w:rPr>
                        <w:rFonts w:ascii="Arial MT" w:hAnsi="Arial MT"/>
                      </w:rPr>
                      <w:t>36.620-000</w:t>
                    </w:r>
                    <w:r>
                      <w:rPr>
                        <w:rFonts w:ascii="Arial MT" w:hAnsi="Arial MT"/>
                        <w:spacing w:val="-2"/>
                      </w:rPr>
                      <w:t> </w:t>
                    </w:r>
                    <w:r>
                      <w:rPr>
                        <w:rFonts w:ascii="Arial MT" w:hAnsi="Arial MT"/>
                      </w:rPr>
                      <w:t>–</w:t>
                    </w:r>
                    <w:r>
                      <w:rPr>
                        <w:rFonts w:ascii="Arial MT" w:hAnsi="Arial MT"/>
                        <w:spacing w:val="-4"/>
                      </w:rPr>
                      <w:t> </w:t>
                    </w:r>
                    <w:r>
                      <w:rPr>
                        <w:rFonts w:ascii="Arial MT" w:hAnsi="Arial MT"/>
                      </w:rPr>
                      <w:t>Santana</w:t>
                    </w:r>
                    <w:r>
                      <w:rPr>
                        <w:rFonts w:ascii="Arial MT" w:hAnsi="Arial MT"/>
                        <w:spacing w:val="-3"/>
                      </w:rPr>
                      <w:t> </w:t>
                    </w:r>
                    <w:r>
                      <w:rPr>
                        <w:rFonts w:ascii="Arial MT" w:hAnsi="Arial MT"/>
                      </w:rPr>
                      <w:t>do Deserto</w:t>
                    </w:r>
                    <w:r>
                      <w:rPr>
                        <w:rFonts w:ascii="Arial MT" w:hAnsi="Arial MT"/>
                        <w:spacing w:val="40"/>
                      </w:rPr>
                      <w:t> </w:t>
                    </w:r>
                    <w:r>
                      <w:rPr>
                        <w:rFonts w:ascii="Arial MT" w:hAnsi="Arial MT"/>
                      </w:rPr>
                      <w:t>MG </w:t>
                    </w:r>
                    <w:hyperlink r:id="rId2">
                      <w:r>
                        <w:rPr>
                          <w:rFonts w:ascii="Arial MT" w:hAnsi="Arial MT"/>
                        </w:rPr>
                        <w:t>www.santanadodeserto.mg.gov.br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86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53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19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8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52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419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185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952" w:hanging="360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86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53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19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8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52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419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185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952" w:hanging="360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lowerLetter"/>
      <w:lvlText w:val="%1)"/>
      <w:lvlJc w:val="left"/>
      <w:pPr>
        <w:ind w:left="775" w:hanging="28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909" w:hanging="483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upperRoman"/>
      <w:lvlText w:val="%3-"/>
      <w:lvlJc w:val="left"/>
      <w:pPr>
        <w:ind w:left="1348" w:hanging="214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12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85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558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31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04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77" w:hanging="214"/>
      </w:pPr>
      <w:rPr>
        <w:rFonts w:hint="default"/>
        <w:lang w:val="pt-PT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line="386" w:lineRule="exact"/>
      <w:ind w:right="5"/>
      <w:jc w:val="center"/>
      <w:outlineLvl w:val="1"/>
    </w:pPr>
    <w:rPr>
      <w:rFonts w:ascii="Calibri" w:hAnsi="Calibri" w:eastAsia="Calibri" w:cs="Calibri"/>
      <w:b/>
      <w:bCs/>
      <w:sz w:val="36"/>
      <w:szCs w:val="36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37"/>
      <w:ind w:left="907" w:hanging="480"/>
    </w:pPr>
    <w:rPr>
      <w:rFonts w:ascii="Arial MT" w:hAnsi="Arial MT" w:eastAsia="Arial MT" w:cs="Arial MT"/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ind w:left="827"/>
      <w:jc w:val="both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2.jpeg"/><Relationship Id="rId7" Type="http://schemas.openxmlformats.org/officeDocument/2006/relationships/header" Target="header2.xml"/><Relationship Id="rId8" Type="http://schemas.openxmlformats.org/officeDocument/2006/relationships/image" Target="media/image1.jpeg"/><Relationship Id="rId9" Type="http://schemas.openxmlformats.org/officeDocument/2006/relationships/hyperlink" Target="http://www.santanadodeserto.mg.gov.br/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header" Target="header3.xml"/><Relationship Id="rId83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http://www.santanadodeserto.mg.gov.br/" TargetMode="External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http://www.santanadodeserto.mg.gov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2026-01-07T11:47:51Z</dcterms:created>
  <dcterms:modified xsi:type="dcterms:W3CDTF">2026-01-07T11:47:51Z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2026-01-07T00:00:00Z</vt:filetime>
  </property>
  <property fmtid="{D5CDD505-2E9C-101B-9397-08002B2CF9AE}" pid="3" name="LastSaved">
    <vt:filetime>2026-01-07T00:00:00Z</vt:filetime>
  </property>
  <property fmtid="{D5CDD505-2E9C-101B-9397-08002B2CF9AE}" pid="4" name="Producer">
    <vt:lpwstr>iLovePDF</vt:lpwstr>
  </property>
</Properties>
</file>