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8F" w:rsidRDefault="0067708F" w:rsidP="00CF0E01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</w:t>
      </w:r>
    </w:p>
    <w:p w:rsidR="0067708F" w:rsidRPr="0067708F" w:rsidRDefault="00884914" w:rsidP="0067708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LEI ORDINÁRIA</w:t>
      </w:r>
      <w:r w:rsidR="0067708F" w:rsidRPr="0067708F">
        <w:rPr>
          <w:b/>
          <w:i/>
          <w:sz w:val="28"/>
          <w:szCs w:val="28"/>
        </w:rPr>
        <w:t xml:space="preserve"> Nº </w:t>
      </w:r>
      <w:r>
        <w:rPr>
          <w:b/>
          <w:i/>
          <w:sz w:val="28"/>
          <w:szCs w:val="28"/>
        </w:rPr>
        <w:t>1. 385</w:t>
      </w:r>
      <w:r w:rsidR="0067708F" w:rsidRPr="0067708F">
        <w:rPr>
          <w:b/>
          <w:i/>
          <w:sz w:val="28"/>
          <w:szCs w:val="28"/>
        </w:rPr>
        <w:t>/2013</w:t>
      </w:r>
    </w:p>
    <w:p w:rsidR="0067708F" w:rsidRDefault="0067708F" w:rsidP="0067708F">
      <w:pPr>
        <w:ind w:left="708"/>
        <w:jc w:val="both"/>
        <w:rPr>
          <w:sz w:val="28"/>
          <w:szCs w:val="28"/>
        </w:rPr>
      </w:pPr>
    </w:p>
    <w:p w:rsidR="0067708F" w:rsidRPr="0067708F" w:rsidRDefault="0067708F" w:rsidP="0067708F">
      <w:pPr>
        <w:ind w:left="708"/>
        <w:jc w:val="both"/>
        <w:rPr>
          <w:sz w:val="28"/>
          <w:szCs w:val="28"/>
        </w:rPr>
      </w:pPr>
    </w:p>
    <w:p w:rsidR="0067708F" w:rsidRPr="0067708F" w:rsidRDefault="0067708F" w:rsidP="0067708F">
      <w:pPr>
        <w:ind w:left="2832"/>
        <w:jc w:val="both"/>
        <w:rPr>
          <w:sz w:val="28"/>
          <w:szCs w:val="28"/>
        </w:rPr>
      </w:pPr>
      <w:r w:rsidRPr="0067708F">
        <w:rPr>
          <w:sz w:val="28"/>
          <w:szCs w:val="28"/>
        </w:rPr>
        <w:t>“</w:t>
      </w:r>
      <w:r w:rsidR="00E94D2B">
        <w:rPr>
          <w:sz w:val="28"/>
          <w:szCs w:val="28"/>
        </w:rPr>
        <w:t>A</w:t>
      </w:r>
      <w:r w:rsidR="00E94D2B" w:rsidRPr="0067708F">
        <w:rPr>
          <w:sz w:val="28"/>
          <w:szCs w:val="28"/>
        </w:rPr>
        <w:t xml:space="preserve">utoriza a assinatura de </w:t>
      </w:r>
      <w:r w:rsidR="00E94D2B">
        <w:rPr>
          <w:sz w:val="28"/>
          <w:szCs w:val="28"/>
        </w:rPr>
        <w:t>C</w:t>
      </w:r>
      <w:r w:rsidR="00E94D2B" w:rsidRPr="0067708F">
        <w:rPr>
          <w:sz w:val="28"/>
          <w:szCs w:val="28"/>
        </w:rPr>
        <w:t xml:space="preserve">onvênio com </w:t>
      </w:r>
      <w:r w:rsidR="00E94D2B">
        <w:rPr>
          <w:sz w:val="28"/>
          <w:szCs w:val="28"/>
        </w:rPr>
        <w:t>C</w:t>
      </w:r>
      <w:r w:rsidR="00E94D2B" w:rsidRPr="0067708F">
        <w:rPr>
          <w:sz w:val="28"/>
          <w:szCs w:val="28"/>
        </w:rPr>
        <w:t xml:space="preserve">ooperativa </w:t>
      </w:r>
      <w:r w:rsidR="00E94D2B">
        <w:rPr>
          <w:sz w:val="28"/>
          <w:szCs w:val="28"/>
        </w:rPr>
        <w:t>M</w:t>
      </w:r>
      <w:r w:rsidR="00E94D2B" w:rsidRPr="0067708F">
        <w:rPr>
          <w:sz w:val="28"/>
          <w:szCs w:val="28"/>
        </w:rPr>
        <w:t xml:space="preserve">ista de </w:t>
      </w:r>
      <w:r w:rsidR="00E94D2B">
        <w:rPr>
          <w:sz w:val="28"/>
          <w:szCs w:val="28"/>
        </w:rPr>
        <w:t>T</w:t>
      </w:r>
      <w:r w:rsidR="00E94D2B" w:rsidRPr="0067708F">
        <w:rPr>
          <w:sz w:val="28"/>
          <w:szCs w:val="28"/>
        </w:rPr>
        <w:t xml:space="preserve">rabalho e </w:t>
      </w:r>
      <w:r w:rsidR="00E94D2B">
        <w:rPr>
          <w:sz w:val="28"/>
          <w:szCs w:val="28"/>
        </w:rPr>
        <w:t>P</w:t>
      </w:r>
      <w:r w:rsidR="00E94D2B" w:rsidRPr="0067708F">
        <w:rPr>
          <w:sz w:val="28"/>
          <w:szCs w:val="28"/>
        </w:rPr>
        <w:t xml:space="preserve">rodução de </w:t>
      </w:r>
      <w:r w:rsidR="00E94D2B">
        <w:rPr>
          <w:sz w:val="28"/>
          <w:szCs w:val="28"/>
        </w:rPr>
        <w:t>C</w:t>
      </w:r>
      <w:r w:rsidR="00E94D2B" w:rsidRPr="0067708F">
        <w:rPr>
          <w:sz w:val="28"/>
          <w:szCs w:val="28"/>
        </w:rPr>
        <w:t xml:space="preserve">oleta </w:t>
      </w:r>
      <w:r w:rsidR="00E94D2B">
        <w:rPr>
          <w:sz w:val="28"/>
          <w:szCs w:val="28"/>
        </w:rPr>
        <w:t>S</w:t>
      </w:r>
      <w:r w:rsidR="00E94D2B" w:rsidRPr="0067708F">
        <w:rPr>
          <w:sz w:val="28"/>
          <w:szCs w:val="28"/>
        </w:rPr>
        <w:t xml:space="preserve">eletiva, </w:t>
      </w:r>
      <w:r w:rsidR="00E94D2B">
        <w:rPr>
          <w:sz w:val="28"/>
          <w:szCs w:val="28"/>
        </w:rPr>
        <w:t>R</w:t>
      </w:r>
      <w:r w:rsidR="00E94D2B" w:rsidRPr="0067708F">
        <w:rPr>
          <w:sz w:val="28"/>
          <w:szCs w:val="28"/>
        </w:rPr>
        <w:t xml:space="preserve">eaproveitamento e </w:t>
      </w:r>
      <w:r w:rsidR="00E94D2B">
        <w:rPr>
          <w:sz w:val="28"/>
          <w:szCs w:val="28"/>
        </w:rPr>
        <w:t>Reciclagem de L</w:t>
      </w:r>
      <w:r w:rsidR="00E94D2B" w:rsidRPr="0067708F">
        <w:rPr>
          <w:sz w:val="28"/>
          <w:szCs w:val="28"/>
        </w:rPr>
        <w:t xml:space="preserve">ixo </w:t>
      </w:r>
      <w:proofErr w:type="spellStart"/>
      <w:r w:rsidR="00E94D2B">
        <w:rPr>
          <w:sz w:val="28"/>
          <w:szCs w:val="28"/>
        </w:rPr>
        <w:t>L</w:t>
      </w:r>
      <w:r w:rsidR="00E94D2B" w:rsidRPr="0067708F">
        <w:rPr>
          <w:sz w:val="28"/>
          <w:szCs w:val="28"/>
        </w:rPr>
        <w:t>tda</w:t>
      </w:r>
      <w:proofErr w:type="spellEnd"/>
      <w:r w:rsidRPr="0067708F">
        <w:rPr>
          <w:sz w:val="28"/>
          <w:szCs w:val="28"/>
        </w:rPr>
        <w:t>”</w:t>
      </w:r>
    </w:p>
    <w:p w:rsidR="0067708F" w:rsidRDefault="0067708F" w:rsidP="0067708F">
      <w:pPr>
        <w:rPr>
          <w:sz w:val="28"/>
          <w:szCs w:val="28"/>
        </w:rPr>
      </w:pPr>
    </w:p>
    <w:p w:rsidR="0067708F" w:rsidRPr="0067708F" w:rsidRDefault="0067708F" w:rsidP="0067708F">
      <w:pPr>
        <w:rPr>
          <w:sz w:val="28"/>
          <w:szCs w:val="28"/>
        </w:rPr>
      </w:pPr>
    </w:p>
    <w:p w:rsidR="0067708F" w:rsidRPr="0067708F" w:rsidRDefault="0067708F" w:rsidP="0067708F">
      <w:pPr>
        <w:pStyle w:val="Corpodetexto"/>
        <w:rPr>
          <w:szCs w:val="28"/>
        </w:rPr>
      </w:pPr>
      <w:r w:rsidRPr="0067708F">
        <w:rPr>
          <w:szCs w:val="28"/>
        </w:rPr>
        <w:tab/>
        <w:t xml:space="preserve">       O Povo do Município de Lajinha, Estado de Minas Gerais, por seus representantes na Câmara Municipal, aprovou a seguinte Lei:</w:t>
      </w:r>
    </w:p>
    <w:p w:rsidR="0067708F" w:rsidRPr="0067708F" w:rsidRDefault="0067708F" w:rsidP="0067708F">
      <w:pPr>
        <w:pStyle w:val="Corpodetexto"/>
        <w:rPr>
          <w:szCs w:val="28"/>
        </w:rPr>
      </w:pPr>
      <w:r w:rsidRPr="0067708F">
        <w:rPr>
          <w:szCs w:val="28"/>
        </w:rPr>
        <w:tab/>
      </w:r>
    </w:p>
    <w:p w:rsidR="0067708F" w:rsidRPr="0067708F" w:rsidRDefault="0067708F" w:rsidP="0067708F">
      <w:pPr>
        <w:jc w:val="both"/>
        <w:rPr>
          <w:sz w:val="28"/>
          <w:szCs w:val="28"/>
        </w:rPr>
      </w:pPr>
      <w:r w:rsidRPr="0067708F">
        <w:rPr>
          <w:sz w:val="28"/>
          <w:szCs w:val="28"/>
        </w:rPr>
        <w:t xml:space="preserve">                  Art. 1º - Fica o Chefe do Executivo Municipal autorizado a assinar Convênio com a COOPERATIVA MISTA DE TRABALHO E PRODUÇÃO DE COLETA SELETIVA, REAPROVEITAMENTO E RECICLAGEM DE LIXO LTDA, no valor total de R$ 69.972,00 (Sessenta e nove mil novecentos e setenta e dois reais). </w:t>
      </w:r>
    </w:p>
    <w:p w:rsidR="0067708F" w:rsidRPr="0067708F" w:rsidRDefault="0067708F" w:rsidP="0067708F">
      <w:pPr>
        <w:jc w:val="both"/>
        <w:rPr>
          <w:sz w:val="28"/>
          <w:szCs w:val="28"/>
        </w:rPr>
      </w:pPr>
    </w:p>
    <w:p w:rsidR="0067708F" w:rsidRPr="0067708F" w:rsidRDefault="0067708F" w:rsidP="0067708F">
      <w:pPr>
        <w:jc w:val="both"/>
        <w:rPr>
          <w:sz w:val="28"/>
          <w:szCs w:val="28"/>
        </w:rPr>
      </w:pPr>
      <w:r w:rsidRPr="0067708F">
        <w:rPr>
          <w:sz w:val="28"/>
          <w:szCs w:val="28"/>
        </w:rPr>
        <w:t xml:space="preserve">                  Art. 2º - As despesas decorrentes desta lei correrão à conta da dotação 20.901.185.4200222.146339039.00-100</w:t>
      </w:r>
    </w:p>
    <w:p w:rsidR="0067708F" w:rsidRPr="0067708F" w:rsidRDefault="0067708F" w:rsidP="0067708F">
      <w:pPr>
        <w:jc w:val="both"/>
        <w:rPr>
          <w:sz w:val="28"/>
          <w:szCs w:val="28"/>
        </w:rPr>
      </w:pPr>
    </w:p>
    <w:p w:rsidR="0067708F" w:rsidRPr="0067708F" w:rsidRDefault="0067708F" w:rsidP="0067708F">
      <w:pPr>
        <w:jc w:val="both"/>
        <w:rPr>
          <w:sz w:val="28"/>
          <w:szCs w:val="28"/>
        </w:rPr>
      </w:pPr>
      <w:r w:rsidRPr="0067708F">
        <w:rPr>
          <w:sz w:val="28"/>
          <w:szCs w:val="28"/>
        </w:rPr>
        <w:t xml:space="preserve">                  Art. 3° - Esta lei entra em vigor na data de sua publicação, revogando-se as disposições em contrário.</w:t>
      </w:r>
    </w:p>
    <w:p w:rsidR="0067708F" w:rsidRPr="0067708F" w:rsidRDefault="0067708F" w:rsidP="0067708F">
      <w:pPr>
        <w:jc w:val="both"/>
        <w:rPr>
          <w:sz w:val="28"/>
          <w:szCs w:val="28"/>
        </w:rPr>
      </w:pPr>
    </w:p>
    <w:p w:rsidR="0067708F" w:rsidRPr="0067708F" w:rsidRDefault="0067708F" w:rsidP="0067708F">
      <w:pPr>
        <w:jc w:val="both"/>
        <w:rPr>
          <w:sz w:val="28"/>
          <w:szCs w:val="28"/>
        </w:rPr>
      </w:pPr>
    </w:p>
    <w:p w:rsidR="0067708F" w:rsidRPr="0067708F" w:rsidRDefault="0067708F" w:rsidP="0067708F">
      <w:pPr>
        <w:jc w:val="both"/>
        <w:rPr>
          <w:sz w:val="28"/>
          <w:szCs w:val="28"/>
        </w:rPr>
      </w:pPr>
      <w:r w:rsidRPr="0067708F">
        <w:rPr>
          <w:sz w:val="28"/>
          <w:szCs w:val="28"/>
        </w:rPr>
        <w:t>GABINETE DA PRESIDÊNCIA DA CÂMARA MUNICIPAL DE LAJINHA, ESTADO DE MINAS GERAIS, AOS VINTE E OITO DIAS DO MÊS DE AGOSTO DO ANO DOIS MIL E TREZE. (28/08/2013)</w:t>
      </w:r>
    </w:p>
    <w:p w:rsidR="0067708F" w:rsidRDefault="0067708F" w:rsidP="0067708F">
      <w:pPr>
        <w:ind w:left="705"/>
        <w:jc w:val="both"/>
        <w:rPr>
          <w:sz w:val="28"/>
          <w:szCs w:val="28"/>
        </w:rPr>
      </w:pPr>
    </w:p>
    <w:p w:rsidR="0067708F" w:rsidRPr="0067708F" w:rsidRDefault="0067708F" w:rsidP="00CF0E01">
      <w:pPr>
        <w:ind w:left="705"/>
        <w:jc w:val="center"/>
        <w:rPr>
          <w:sz w:val="28"/>
          <w:szCs w:val="28"/>
        </w:rPr>
      </w:pPr>
    </w:p>
    <w:p w:rsidR="0067708F" w:rsidRPr="0067708F" w:rsidRDefault="0067708F" w:rsidP="00CF0E01">
      <w:pPr>
        <w:jc w:val="center"/>
        <w:rPr>
          <w:sz w:val="28"/>
          <w:szCs w:val="28"/>
        </w:rPr>
      </w:pPr>
    </w:p>
    <w:p w:rsidR="0067708F" w:rsidRPr="0067708F" w:rsidRDefault="0067708F" w:rsidP="00CF0E01">
      <w:pPr>
        <w:ind w:left="705"/>
        <w:jc w:val="center"/>
        <w:rPr>
          <w:sz w:val="28"/>
          <w:szCs w:val="28"/>
        </w:rPr>
      </w:pPr>
    </w:p>
    <w:p w:rsidR="0067708F" w:rsidRPr="0067708F" w:rsidRDefault="0067708F" w:rsidP="00CF0E01">
      <w:pPr>
        <w:ind w:left="705"/>
        <w:jc w:val="center"/>
        <w:rPr>
          <w:b/>
          <w:i/>
          <w:sz w:val="28"/>
          <w:szCs w:val="28"/>
        </w:rPr>
      </w:pPr>
      <w:r w:rsidRPr="0067708F">
        <w:rPr>
          <w:b/>
          <w:i/>
          <w:sz w:val="28"/>
          <w:szCs w:val="28"/>
        </w:rPr>
        <w:t>Ver. RENATO RODRIGUES DE SOUZA</w:t>
      </w:r>
    </w:p>
    <w:p w:rsidR="0067708F" w:rsidRPr="0067708F" w:rsidRDefault="0067708F" w:rsidP="00CF0E01">
      <w:pPr>
        <w:pStyle w:val="Corpodetexto3"/>
        <w:jc w:val="center"/>
        <w:rPr>
          <w:b/>
          <w:i/>
          <w:sz w:val="28"/>
          <w:szCs w:val="28"/>
        </w:rPr>
      </w:pPr>
      <w:r w:rsidRPr="0067708F">
        <w:rPr>
          <w:b/>
          <w:i/>
          <w:sz w:val="28"/>
          <w:szCs w:val="28"/>
        </w:rPr>
        <w:t>Presidente da Câmara</w:t>
      </w:r>
    </w:p>
    <w:p w:rsidR="0067708F" w:rsidRPr="0067708F" w:rsidRDefault="0067708F" w:rsidP="0067708F">
      <w:pPr>
        <w:jc w:val="both"/>
        <w:rPr>
          <w:sz w:val="28"/>
          <w:szCs w:val="28"/>
        </w:rPr>
      </w:pPr>
    </w:p>
    <w:p w:rsidR="00884914" w:rsidRDefault="00884914" w:rsidP="00884914">
      <w:r>
        <w:t xml:space="preserve">Sancionada pelo </w:t>
      </w:r>
      <w:proofErr w:type="gramStart"/>
      <w:r>
        <w:t>Sr.</w:t>
      </w:r>
      <w:proofErr w:type="gramEnd"/>
      <w:r>
        <w:t xml:space="preserve"> Prefeito Municipal em </w:t>
      </w:r>
      <w:r w:rsidR="00CF0E01">
        <w:t>17</w:t>
      </w:r>
      <w:r>
        <w:t>/0</w:t>
      </w:r>
      <w:r w:rsidR="00CF0E01">
        <w:t>9</w:t>
      </w:r>
      <w:r>
        <w:t>/2013, conforme cópia arquivada em pasta própria.</w:t>
      </w:r>
    </w:p>
    <w:p w:rsidR="00884914" w:rsidRDefault="00884914" w:rsidP="00884914"/>
    <w:p w:rsidR="00884914" w:rsidRDefault="00884914" w:rsidP="00884914"/>
    <w:p w:rsidR="00884914" w:rsidRDefault="00884914" w:rsidP="00884914">
      <w:r>
        <w:t>Lúcia Maria Miguel Morais</w:t>
      </w:r>
    </w:p>
    <w:p w:rsidR="00884914" w:rsidRDefault="00884914" w:rsidP="00884914">
      <w:r>
        <w:t>At. Legislativo</w:t>
      </w:r>
    </w:p>
    <w:p w:rsidR="00884914" w:rsidRDefault="00884914" w:rsidP="00884914"/>
    <w:p w:rsidR="009F61AE" w:rsidRDefault="009F61AE"/>
    <w:sectPr w:rsidR="009F61AE" w:rsidSect="00CF0E01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708F"/>
    <w:rsid w:val="000A5111"/>
    <w:rsid w:val="0067708F"/>
    <w:rsid w:val="007A271B"/>
    <w:rsid w:val="00884914"/>
    <w:rsid w:val="009F61AE"/>
    <w:rsid w:val="00CF0E01"/>
    <w:rsid w:val="00DA7E0A"/>
    <w:rsid w:val="00E94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67708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67708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6770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6770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7708F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3</cp:revision>
  <dcterms:created xsi:type="dcterms:W3CDTF">2013-09-03T18:53:00Z</dcterms:created>
  <dcterms:modified xsi:type="dcterms:W3CDTF">2014-03-21T18:29:00Z</dcterms:modified>
</cp:coreProperties>
</file>