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4A82AF" w14:textId="426575EF" w:rsidR="008A08FF" w:rsidRPr="00D478B4" w:rsidRDefault="008A08FF" w:rsidP="00213645">
      <w:pPr>
        <w:pStyle w:val="p1"/>
        <w:jc w:val="center"/>
        <w:rPr>
          <w:rStyle w:val="s1"/>
          <w:rFonts w:ascii="Arial" w:hAnsi="Arial" w:cs="Arial"/>
          <w:b/>
          <w:sz w:val="22"/>
          <w:szCs w:val="22"/>
        </w:rPr>
      </w:pPr>
      <w:r w:rsidRPr="00D478B4">
        <w:rPr>
          <w:rStyle w:val="s1"/>
          <w:rFonts w:ascii="Arial" w:hAnsi="Arial" w:cs="Arial"/>
          <w:b/>
          <w:sz w:val="22"/>
          <w:szCs w:val="22"/>
        </w:rPr>
        <w:t>PAUTA DA</w:t>
      </w:r>
      <w:r w:rsidR="000637D2" w:rsidRPr="00D478B4">
        <w:rPr>
          <w:rStyle w:val="s1"/>
          <w:rFonts w:ascii="Arial" w:hAnsi="Arial" w:cs="Arial"/>
          <w:b/>
          <w:sz w:val="22"/>
          <w:szCs w:val="22"/>
        </w:rPr>
        <w:t xml:space="preserve"> </w:t>
      </w:r>
      <w:r w:rsidR="00653EBC">
        <w:rPr>
          <w:rStyle w:val="s1"/>
          <w:rFonts w:ascii="Arial" w:hAnsi="Arial" w:cs="Arial"/>
          <w:b/>
          <w:sz w:val="22"/>
          <w:szCs w:val="22"/>
        </w:rPr>
        <w:t>12</w:t>
      </w:r>
      <w:r w:rsidR="000436ED" w:rsidRPr="00D478B4">
        <w:rPr>
          <w:rStyle w:val="s1"/>
          <w:rFonts w:ascii="Arial" w:hAnsi="Arial" w:cs="Arial"/>
          <w:b/>
          <w:sz w:val="22"/>
          <w:szCs w:val="22"/>
        </w:rPr>
        <w:t>ª</w:t>
      </w:r>
      <w:r w:rsidRPr="00D478B4">
        <w:rPr>
          <w:rStyle w:val="s1"/>
          <w:rFonts w:ascii="Arial" w:hAnsi="Arial" w:cs="Arial"/>
          <w:b/>
          <w:sz w:val="22"/>
          <w:szCs w:val="22"/>
        </w:rPr>
        <w:t xml:space="preserve"> RE</w:t>
      </w:r>
      <w:r w:rsidR="00EF0BCB" w:rsidRPr="00D478B4">
        <w:rPr>
          <w:rStyle w:val="s1"/>
          <w:rFonts w:ascii="Arial" w:hAnsi="Arial" w:cs="Arial"/>
          <w:b/>
          <w:sz w:val="22"/>
          <w:szCs w:val="22"/>
        </w:rPr>
        <w:t>U</w:t>
      </w:r>
      <w:r w:rsidR="00E235C8" w:rsidRPr="00D478B4">
        <w:rPr>
          <w:rStyle w:val="s1"/>
          <w:rFonts w:ascii="Arial" w:hAnsi="Arial" w:cs="Arial"/>
          <w:b/>
          <w:sz w:val="22"/>
          <w:szCs w:val="22"/>
        </w:rPr>
        <w:t xml:space="preserve">NIÃO </w:t>
      </w:r>
      <w:r w:rsidRPr="00D478B4">
        <w:rPr>
          <w:rStyle w:val="s1"/>
          <w:rFonts w:ascii="Arial" w:hAnsi="Arial" w:cs="Arial"/>
          <w:b/>
          <w:sz w:val="22"/>
          <w:szCs w:val="22"/>
        </w:rPr>
        <w:t xml:space="preserve">ORDINÁRIA </w:t>
      </w:r>
      <w:r w:rsidR="00E235C8" w:rsidRPr="00D478B4">
        <w:rPr>
          <w:rStyle w:val="s1"/>
          <w:rFonts w:ascii="Arial" w:hAnsi="Arial" w:cs="Arial"/>
          <w:b/>
          <w:sz w:val="22"/>
          <w:szCs w:val="22"/>
        </w:rPr>
        <w:t xml:space="preserve">DE </w:t>
      </w:r>
      <w:r w:rsidR="00653EBC">
        <w:rPr>
          <w:rStyle w:val="s1"/>
          <w:rFonts w:ascii="Arial" w:hAnsi="Arial" w:cs="Arial"/>
          <w:b/>
          <w:sz w:val="22"/>
          <w:szCs w:val="22"/>
        </w:rPr>
        <w:t>19</w:t>
      </w:r>
      <w:r w:rsidR="00213645">
        <w:rPr>
          <w:rStyle w:val="s1"/>
          <w:rFonts w:ascii="Arial" w:hAnsi="Arial" w:cs="Arial"/>
          <w:b/>
          <w:sz w:val="22"/>
          <w:szCs w:val="22"/>
        </w:rPr>
        <w:t xml:space="preserve"> DE AGOST</w:t>
      </w:r>
      <w:r w:rsidR="00EF0BCB" w:rsidRPr="00D478B4">
        <w:rPr>
          <w:rStyle w:val="s1"/>
          <w:rFonts w:ascii="Arial" w:hAnsi="Arial" w:cs="Arial"/>
          <w:b/>
          <w:sz w:val="22"/>
          <w:szCs w:val="22"/>
        </w:rPr>
        <w:t>O</w:t>
      </w:r>
      <w:r w:rsidRPr="00D478B4">
        <w:rPr>
          <w:rStyle w:val="s1"/>
          <w:rFonts w:ascii="Arial" w:hAnsi="Arial" w:cs="Arial"/>
          <w:b/>
          <w:sz w:val="22"/>
          <w:szCs w:val="22"/>
        </w:rPr>
        <w:t xml:space="preserve"> DE 2025</w:t>
      </w:r>
    </w:p>
    <w:p w14:paraId="6C84622B" w14:textId="77777777" w:rsidR="008A08FF" w:rsidRPr="00D478B4" w:rsidRDefault="008A08FF" w:rsidP="00B13D3F">
      <w:pPr>
        <w:pStyle w:val="p1"/>
        <w:jc w:val="both"/>
        <w:rPr>
          <w:rStyle w:val="s1"/>
          <w:rFonts w:ascii="Arial" w:hAnsi="Arial" w:cs="Arial"/>
          <w:sz w:val="22"/>
          <w:szCs w:val="22"/>
        </w:rPr>
      </w:pPr>
    </w:p>
    <w:p w14:paraId="2DB6F4D2" w14:textId="77777777" w:rsidR="008A08FF" w:rsidRPr="00D478B4" w:rsidRDefault="008A08FF" w:rsidP="00B13D3F">
      <w:pPr>
        <w:pStyle w:val="p1"/>
        <w:jc w:val="both"/>
        <w:rPr>
          <w:rStyle w:val="s1"/>
          <w:rFonts w:ascii="Arial" w:hAnsi="Arial" w:cs="Arial"/>
          <w:sz w:val="22"/>
          <w:szCs w:val="22"/>
        </w:rPr>
      </w:pPr>
    </w:p>
    <w:p w14:paraId="5EDAF707" w14:textId="77777777" w:rsidR="008A08FF" w:rsidRPr="00D478B4" w:rsidRDefault="008A08FF" w:rsidP="00B13D3F">
      <w:pPr>
        <w:pStyle w:val="p1"/>
        <w:jc w:val="both"/>
        <w:rPr>
          <w:rFonts w:ascii="Arial" w:hAnsi="Arial" w:cs="Arial"/>
          <w:sz w:val="22"/>
          <w:szCs w:val="22"/>
        </w:rPr>
      </w:pPr>
    </w:p>
    <w:p w14:paraId="1143A01D" w14:textId="77777777" w:rsidR="008A08FF" w:rsidRPr="00D478B4" w:rsidRDefault="008A08FF" w:rsidP="00B13D3F">
      <w:pPr>
        <w:jc w:val="both"/>
        <w:rPr>
          <w:rStyle w:val="s1"/>
          <w:rFonts w:ascii="Arial" w:hAnsi="Arial" w:cs="Arial"/>
          <w:sz w:val="22"/>
          <w:szCs w:val="22"/>
        </w:rPr>
      </w:pPr>
      <w:r w:rsidRPr="00D478B4">
        <w:rPr>
          <w:rStyle w:val="s1"/>
          <w:rFonts w:ascii="Arial" w:hAnsi="Arial" w:cs="Arial"/>
          <w:color w:val="FF0000"/>
          <w:sz w:val="22"/>
          <w:szCs w:val="22"/>
        </w:rPr>
        <w:t xml:space="preserve">PRESIDENTE: </w:t>
      </w:r>
      <w:r w:rsidRPr="00D478B4">
        <w:rPr>
          <w:rStyle w:val="s1"/>
          <w:rFonts w:ascii="Arial" w:hAnsi="Arial" w:cs="Arial"/>
          <w:sz w:val="22"/>
          <w:szCs w:val="22"/>
        </w:rPr>
        <w:t xml:space="preserve">BOA NOITE A TODOS PRESENTES E AOS QUE NOS ASSISTE EM CASA PELO CANAL DE TRANSMISSÃO! </w:t>
      </w:r>
    </w:p>
    <w:p w14:paraId="6A622078" w14:textId="77777777" w:rsidR="008A08FF" w:rsidRPr="00D478B4" w:rsidRDefault="008A08FF" w:rsidP="00B13D3F">
      <w:pPr>
        <w:jc w:val="both"/>
        <w:rPr>
          <w:rStyle w:val="s1"/>
          <w:rFonts w:ascii="Arial" w:hAnsi="Arial" w:cs="Arial"/>
          <w:sz w:val="22"/>
          <w:szCs w:val="22"/>
        </w:rPr>
      </w:pPr>
      <w:r w:rsidRPr="00D478B4">
        <w:rPr>
          <w:rStyle w:val="s1"/>
          <w:rFonts w:ascii="Arial" w:hAnsi="Arial" w:cs="Arial"/>
          <w:color w:val="FF0000"/>
          <w:sz w:val="22"/>
          <w:szCs w:val="22"/>
        </w:rPr>
        <w:t xml:space="preserve">PRESIDENTE: </w:t>
      </w:r>
      <w:r w:rsidRPr="00D478B4">
        <w:rPr>
          <w:rStyle w:val="s1"/>
          <w:rFonts w:ascii="Arial" w:hAnsi="Arial" w:cs="Arial"/>
          <w:sz w:val="22"/>
          <w:szCs w:val="22"/>
        </w:rPr>
        <w:t xml:space="preserve">SOLICITO O SECRETÁRIO QUE FAÇA A CHAMADA NOMINAL DOS VEREADORES. </w:t>
      </w:r>
    </w:p>
    <w:p w14:paraId="518494AD" w14:textId="77777777" w:rsidR="008A08FF" w:rsidRPr="00D478B4" w:rsidRDefault="008A08FF" w:rsidP="00B13D3F">
      <w:pPr>
        <w:pBdr>
          <w:bottom w:val="single" w:sz="12" w:space="1" w:color="auto"/>
        </w:pBd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  <w:r w:rsidRPr="00D478B4">
        <w:rPr>
          <w:rStyle w:val="s1"/>
          <w:rFonts w:ascii="Arial" w:hAnsi="Arial" w:cs="Arial"/>
          <w:sz w:val="22"/>
          <w:szCs w:val="22"/>
        </w:rPr>
        <w:t>HAVENDO ASSIM QUORUM REGIMENTAL DECLARO ABERTA A PRESENTE SESSÃO.</w:t>
      </w:r>
    </w:p>
    <w:p w14:paraId="66489F11" w14:textId="77777777" w:rsidR="008A08FF" w:rsidRPr="00D478B4" w:rsidRDefault="008A08FF" w:rsidP="00B13D3F">
      <w:pPr>
        <w:pBdr>
          <w:bottom w:val="single" w:sz="12" w:space="1" w:color="auto"/>
        </w:pBdr>
        <w:jc w:val="both"/>
        <w:rPr>
          <w:rStyle w:val="s1"/>
          <w:rFonts w:ascii="Arial" w:hAnsi="Arial" w:cs="Arial"/>
          <w:sz w:val="22"/>
          <w:szCs w:val="22"/>
        </w:rPr>
      </w:pPr>
      <w:r w:rsidRPr="00D478B4">
        <w:rPr>
          <w:rStyle w:val="s1"/>
          <w:rFonts w:ascii="Arial" w:hAnsi="Arial" w:cs="Arial"/>
          <w:color w:val="FF0000"/>
          <w:sz w:val="22"/>
          <w:szCs w:val="22"/>
        </w:rPr>
        <w:t xml:space="preserve">PRESIDENTE: </w:t>
      </w:r>
      <w:r w:rsidR="003649E5" w:rsidRPr="00D478B4">
        <w:rPr>
          <w:rStyle w:val="s1"/>
          <w:rFonts w:ascii="Arial" w:hAnsi="Arial" w:cs="Arial"/>
          <w:sz w:val="22"/>
          <w:szCs w:val="22"/>
        </w:rPr>
        <w:t>CONVIDO</w:t>
      </w:r>
      <w:r w:rsidRPr="00D478B4">
        <w:rPr>
          <w:rStyle w:val="s1"/>
          <w:rFonts w:ascii="Arial" w:hAnsi="Arial" w:cs="Arial"/>
          <w:sz w:val="22"/>
          <w:szCs w:val="22"/>
        </w:rPr>
        <w:t xml:space="preserve"> O VEREADOR....... PARA FAZER A LEITURA DA BÍBLIA.</w:t>
      </w:r>
    </w:p>
    <w:p w14:paraId="0B0B3070" w14:textId="77777777" w:rsidR="001D73DC" w:rsidRPr="00D478B4" w:rsidRDefault="001D73DC" w:rsidP="00B13D3F">
      <w:pPr>
        <w:pBdr>
          <w:bottom w:val="single" w:sz="12" w:space="1" w:color="auto"/>
        </w:pBdr>
        <w:jc w:val="both"/>
        <w:rPr>
          <w:rStyle w:val="s1"/>
          <w:rFonts w:ascii="Arial" w:hAnsi="Arial" w:cs="Arial"/>
          <w:sz w:val="22"/>
          <w:szCs w:val="22"/>
        </w:rPr>
      </w:pPr>
    </w:p>
    <w:p w14:paraId="0A3F2CC1" w14:textId="55084178" w:rsidR="001253A4" w:rsidRDefault="001D73DC" w:rsidP="00C5204D">
      <w:pPr>
        <w:jc w:val="center"/>
        <w:rPr>
          <w:rStyle w:val="s1"/>
          <w:rFonts w:ascii="Arial" w:hAnsi="Arial" w:cs="Arial"/>
          <w:b/>
          <w:color w:val="FF0000"/>
          <w:sz w:val="22"/>
          <w:szCs w:val="22"/>
        </w:rPr>
      </w:pPr>
      <w:r w:rsidRPr="00D478B4">
        <w:rPr>
          <w:rStyle w:val="s1"/>
          <w:rFonts w:ascii="Arial" w:hAnsi="Arial" w:cs="Arial"/>
          <w:b/>
          <w:color w:val="FF0000"/>
          <w:sz w:val="22"/>
          <w:szCs w:val="22"/>
        </w:rPr>
        <w:t>ORDEM DO DIA</w:t>
      </w:r>
    </w:p>
    <w:p w14:paraId="71B594A4" w14:textId="1F5237F1" w:rsidR="0007764D" w:rsidRDefault="000C5B2D" w:rsidP="0007764D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07764D">
        <w:rPr>
          <w:rFonts w:ascii="Arial" w:hAnsi="Arial" w:cs="Arial"/>
          <w:color w:val="000000" w:themeColor="text1"/>
          <w:sz w:val="22"/>
          <w:szCs w:val="22"/>
        </w:rPr>
        <w:t>A</w:t>
      </w:r>
      <w:r w:rsidR="00653EBC">
        <w:rPr>
          <w:rFonts w:ascii="Arial" w:hAnsi="Arial" w:cs="Arial"/>
          <w:color w:val="000000" w:themeColor="text1"/>
          <w:sz w:val="22"/>
          <w:szCs w:val="22"/>
        </w:rPr>
        <w:t xml:space="preserve"> ATA </w:t>
      </w:r>
      <w:r w:rsidR="0032556A">
        <w:rPr>
          <w:rFonts w:ascii="Arial" w:hAnsi="Arial" w:cs="Arial"/>
          <w:color w:val="000000" w:themeColor="text1"/>
          <w:sz w:val="22"/>
          <w:szCs w:val="22"/>
        </w:rPr>
        <w:t xml:space="preserve">DA </w:t>
      </w:r>
      <w:r w:rsidR="00653EBC">
        <w:rPr>
          <w:rFonts w:ascii="Arial" w:hAnsi="Arial" w:cs="Arial"/>
          <w:color w:val="000000" w:themeColor="text1"/>
          <w:sz w:val="22"/>
          <w:szCs w:val="22"/>
        </w:rPr>
        <w:t>11ª REUNIÃO ORDINÁRIA</w:t>
      </w:r>
      <w:r w:rsidR="0032556A">
        <w:rPr>
          <w:rFonts w:ascii="Arial" w:hAnsi="Arial" w:cs="Arial"/>
          <w:color w:val="000000" w:themeColor="text1"/>
          <w:sz w:val="22"/>
          <w:szCs w:val="22"/>
        </w:rPr>
        <w:t xml:space="preserve"> FO</w:t>
      </w:r>
      <w:r w:rsidR="00653EBC">
        <w:rPr>
          <w:rFonts w:ascii="Arial" w:hAnsi="Arial" w:cs="Arial"/>
          <w:color w:val="000000" w:themeColor="text1"/>
          <w:sz w:val="22"/>
          <w:szCs w:val="22"/>
        </w:rPr>
        <w:t>I ENVIADA</w:t>
      </w:r>
      <w:r w:rsidR="0032556A">
        <w:rPr>
          <w:rFonts w:ascii="Arial" w:hAnsi="Arial" w:cs="Arial"/>
          <w:color w:val="000000" w:themeColor="text1"/>
          <w:sz w:val="22"/>
          <w:szCs w:val="22"/>
        </w:rPr>
        <w:t xml:space="preserve"> AOS </w:t>
      </w:r>
      <w:r>
        <w:rPr>
          <w:rFonts w:ascii="Arial" w:hAnsi="Arial" w:cs="Arial"/>
          <w:color w:val="000000" w:themeColor="text1"/>
          <w:sz w:val="22"/>
          <w:szCs w:val="22"/>
        </w:rPr>
        <w:t>VEREADORES E ENTRA EM DISCUSSÃO.</w:t>
      </w:r>
    </w:p>
    <w:p w14:paraId="4ADD8368" w14:textId="26BEE5A0" w:rsidR="0007764D" w:rsidRDefault="0007764D" w:rsidP="000C5B2D">
      <w:pPr>
        <w:pBdr>
          <w:bottom w:val="single" w:sz="12" w:space="1" w:color="auto"/>
        </w:pBdr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 w:rsidR="000C5B2D">
        <w:rPr>
          <w:rFonts w:ascii="Arial" w:hAnsi="Arial" w:cs="Arial"/>
          <w:sz w:val="22"/>
          <w:szCs w:val="22"/>
        </w:rPr>
        <w:t>A ATA ENTRA EM VOTAÇÃO, OS FAVORÁVEIS PERMANEÇAM COMO SE ENCONTRAM E OS CONTRÁRIOS SE MANIFESTEM (</w:t>
      </w:r>
      <w:r w:rsidR="000C5B2D">
        <w:rPr>
          <w:rFonts w:ascii="Arial" w:hAnsi="Arial" w:cs="Arial"/>
          <w:color w:val="FF0000"/>
          <w:sz w:val="22"/>
          <w:szCs w:val="22"/>
        </w:rPr>
        <w:t>APROVADA/REPROVADA)</w:t>
      </w:r>
    </w:p>
    <w:p w14:paraId="6C57C37D" w14:textId="2D92F920" w:rsidR="000637D2" w:rsidRDefault="007C72F3" w:rsidP="00B13D3F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000000" w:themeColor="text1"/>
          <w:sz w:val="22"/>
          <w:szCs w:val="22"/>
        </w:rPr>
        <w:t>LEITURA DO</w:t>
      </w:r>
      <w:r w:rsidR="00213645">
        <w:rPr>
          <w:rFonts w:ascii="Arial" w:hAnsi="Arial" w:cs="Arial"/>
          <w:color w:val="000000" w:themeColor="text1"/>
          <w:sz w:val="22"/>
          <w:szCs w:val="22"/>
        </w:rPr>
        <w:t xml:space="preserve"> PARECER DO</w:t>
      </w:r>
      <w:r w:rsidR="00265D9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65D98">
        <w:rPr>
          <w:rFonts w:ascii="Arial" w:hAnsi="Arial" w:cs="Arial"/>
          <w:color w:val="FF0000"/>
          <w:sz w:val="22"/>
          <w:szCs w:val="22"/>
        </w:rPr>
        <w:t>PROJETO DE LEI N° 0</w:t>
      </w:r>
      <w:r w:rsidR="00653EBC">
        <w:rPr>
          <w:rFonts w:ascii="Arial" w:hAnsi="Arial" w:cs="Arial"/>
          <w:color w:val="FF0000"/>
          <w:sz w:val="22"/>
          <w:szCs w:val="22"/>
        </w:rPr>
        <w:t>35</w:t>
      </w:r>
      <w:r w:rsidR="000637D2" w:rsidRPr="00D478B4">
        <w:rPr>
          <w:rFonts w:ascii="Arial" w:hAnsi="Arial" w:cs="Arial"/>
          <w:color w:val="FF0000"/>
          <w:sz w:val="22"/>
          <w:szCs w:val="22"/>
        </w:rPr>
        <w:t>/2025</w:t>
      </w:r>
      <w:r w:rsidR="00653EBC">
        <w:rPr>
          <w:rFonts w:ascii="Arial" w:hAnsi="Arial" w:cs="Arial"/>
          <w:color w:val="FF0000"/>
          <w:sz w:val="22"/>
          <w:szCs w:val="22"/>
        </w:rPr>
        <w:t xml:space="preserve"> DE 26 DE JUNHO</w:t>
      </w:r>
      <w:r w:rsidR="00213645">
        <w:rPr>
          <w:rFonts w:ascii="Arial" w:hAnsi="Arial" w:cs="Arial"/>
          <w:color w:val="FF0000"/>
          <w:sz w:val="22"/>
          <w:szCs w:val="22"/>
        </w:rPr>
        <w:t xml:space="preserve"> DE 2025</w:t>
      </w:r>
      <w:r w:rsidR="000637D2" w:rsidRPr="00D478B4">
        <w:rPr>
          <w:rFonts w:ascii="Arial" w:hAnsi="Arial" w:cs="Arial"/>
          <w:color w:val="FF0000"/>
          <w:sz w:val="22"/>
          <w:szCs w:val="22"/>
        </w:rPr>
        <w:t xml:space="preserve">, </w:t>
      </w:r>
      <w:r w:rsidR="000637D2" w:rsidRPr="00D478B4">
        <w:rPr>
          <w:rFonts w:ascii="Arial" w:hAnsi="Arial" w:cs="Arial"/>
          <w:sz w:val="22"/>
          <w:szCs w:val="22"/>
        </w:rPr>
        <w:t xml:space="preserve">QUE </w:t>
      </w:r>
      <w:r w:rsidR="00653EBC">
        <w:rPr>
          <w:rFonts w:ascii="Arial" w:hAnsi="Arial" w:cs="Arial"/>
          <w:sz w:val="22"/>
          <w:szCs w:val="22"/>
        </w:rPr>
        <w:t>DISPÕE SOBRE REVOGAÇÃO DA LEI MUNICIPAL Nº 564/2014, MEDIANTE A ATUALIZAÇÃO E ACRÉSCIMO DE DISPOSITIVOS REGULAMENTADORES, REFERENTE AOS BENEFÍCIOS EVENTUAIS DA POLÍTICA DE ASSISTÊNCIA SOCIAL E DÁ OUTRAS PROVIDÊNCIAS.</w:t>
      </w:r>
    </w:p>
    <w:p w14:paraId="708D04AE" w14:textId="2E0654D9" w:rsidR="00213645" w:rsidRPr="00D478B4" w:rsidRDefault="00213645" w:rsidP="00B13D3F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 w:rsidRPr="00D478B4">
        <w:rPr>
          <w:rFonts w:ascii="Arial" w:hAnsi="Arial" w:cs="Arial"/>
          <w:sz w:val="22"/>
          <w:szCs w:val="22"/>
        </w:rPr>
        <w:t>SOLICITA</w:t>
      </w:r>
      <w:r>
        <w:rPr>
          <w:rFonts w:ascii="Arial" w:hAnsi="Arial" w:cs="Arial"/>
          <w:sz w:val="22"/>
          <w:szCs w:val="22"/>
        </w:rPr>
        <w:t xml:space="preserve"> AO SECRETÁRIO QUE FAÇA A LEITURA DO PARECER DO PROJETO.</w:t>
      </w:r>
    </w:p>
    <w:p w14:paraId="695798ED" w14:textId="17DED1E2" w:rsidR="007C72F3" w:rsidRPr="00D478B4" w:rsidRDefault="007C72F3" w:rsidP="00B13D3F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 w:rsidR="00213645">
        <w:rPr>
          <w:rFonts w:ascii="Arial" w:hAnsi="Arial" w:cs="Arial"/>
          <w:sz w:val="22"/>
          <w:szCs w:val="22"/>
        </w:rPr>
        <w:t>O PARECER DO PROJETO ENTRA EM DISCUSSÃO.</w:t>
      </w:r>
    </w:p>
    <w:p w14:paraId="733644E9" w14:textId="77777777" w:rsidR="000F3CCA" w:rsidRDefault="007C72F3" w:rsidP="000F3CCA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 w:rsidR="00265D98">
        <w:rPr>
          <w:rFonts w:ascii="Arial" w:hAnsi="Arial" w:cs="Arial"/>
          <w:sz w:val="22"/>
          <w:szCs w:val="22"/>
        </w:rPr>
        <w:t xml:space="preserve"> O </w:t>
      </w:r>
      <w:r w:rsidR="00213645">
        <w:rPr>
          <w:rFonts w:ascii="Arial" w:hAnsi="Arial" w:cs="Arial"/>
          <w:sz w:val="22"/>
          <w:szCs w:val="22"/>
        </w:rPr>
        <w:t>PARECER DO PROJETO ENTRA EM VOTAÇÃO, OS</w:t>
      </w:r>
      <w:r w:rsidR="000F3CCA">
        <w:rPr>
          <w:rFonts w:ascii="Arial" w:hAnsi="Arial" w:cs="Arial"/>
          <w:sz w:val="22"/>
          <w:szCs w:val="22"/>
        </w:rPr>
        <w:t xml:space="preserve"> FAVORÁVEIS PERMANEÇAM COMO SE ENCONTRAM E OS</w:t>
      </w:r>
      <w:r w:rsidR="00213645">
        <w:rPr>
          <w:rFonts w:ascii="Arial" w:hAnsi="Arial" w:cs="Arial"/>
          <w:sz w:val="22"/>
          <w:szCs w:val="22"/>
        </w:rPr>
        <w:t xml:space="preserve"> CONTR</w:t>
      </w:r>
      <w:r w:rsidR="000F3CCA">
        <w:rPr>
          <w:rFonts w:ascii="Arial" w:hAnsi="Arial" w:cs="Arial"/>
          <w:sz w:val="22"/>
          <w:szCs w:val="22"/>
        </w:rPr>
        <w:t>ÁRIOS SE MANIFESTEM (</w:t>
      </w:r>
      <w:r w:rsidR="000F3CCA">
        <w:rPr>
          <w:rFonts w:ascii="Arial" w:hAnsi="Arial" w:cs="Arial"/>
          <w:color w:val="FF0000"/>
          <w:sz w:val="22"/>
          <w:szCs w:val="22"/>
        </w:rPr>
        <w:t>APROVADO/REPROVADO)</w:t>
      </w:r>
    </w:p>
    <w:p w14:paraId="061DC832" w14:textId="5918487A" w:rsidR="000F3CCA" w:rsidRPr="00D478B4" w:rsidRDefault="000F3CCA" w:rsidP="000F3CCA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>
        <w:rPr>
          <w:rFonts w:ascii="Arial" w:hAnsi="Arial" w:cs="Arial"/>
          <w:sz w:val="22"/>
          <w:szCs w:val="22"/>
        </w:rPr>
        <w:t>O PROJETO ENTRA EM DISCUSSÃO.</w:t>
      </w:r>
    </w:p>
    <w:p w14:paraId="3F95E9E6" w14:textId="06DF2B65" w:rsidR="000F3CCA" w:rsidRPr="00D478B4" w:rsidRDefault="000F3CCA" w:rsidP="000F3CCA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>
        <w:rPr>
          <w:rFonts w:ascii="Arial" w:hAnsi="Arial" w:cs="Arial"/>
          <w:sz w:val="22"/>
          <w:szCs w:val="22"/>
        </w:rPr>
        <w:t xml:space="preserve"> O PROJETO ENTRA EM VOTAÇÃO, OS FAVORÁVEIS PERMANEÇAM COMO SE ENCONTRAM E OS CONTRÁRIOS SE MANIFESTEM (</w:t>
      </w:r>
      <w:r>
        <w:rPr>
          <w:rFonts w:ascii="Arial" w:hAnsi="Arial" w:cs="Arial"/>
          <w:color w:val="FF0000"/>
          <w:sz w:val="22"/>
          <w:szCs w:val="22"/>
        </w:rPr>
        <w:t>APROVADO/REPROVADO)</w:t>
      </w:r>
    </w:p>
    <w:p w14:paraId="19969A03" w14:textId="4EC7F26C" w:rsidR="000F3CCA" w:rsidRDefault="000F3CCA" w:rsidP="000F3CCA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000000" w:themeColor="text1"/>
          <w:sz w:val="22"/>
          <w:szCs w:val="22"/>
        </w:rPr>
        <w:t>LEITURA DO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PARECER DO </w:t>
      </w:r>
      <w:r w:rsidR="00653EBC">
        <w:rPr>
          <w:rFonts w:ascii="Arial" w:hAnsi="Arial" w:cs="Arial"/>
          <w:color w:val="FF0000"/>
          <w:sz w:val="22"/>
          <w:szCs w:val="22"/>
        </w:rPr>
        <w:t>PROJETO DE LEI N° 036</w:t>
      </w:r>
      <w:r w:rsidRPr="00D478B4">
        <w:rPr>
          <w:rFonts w:ascii="Arial" w:hAnsi="Arial" w:cs="Arial"/>
          <w:color w:val="FF0000"/>
          <w:sz w:val="22"/>
          <w:szCs w:val="22"/>
        </w:rPr>
        <w:t>/2025</w:t>
      </w:r>
      <w:r w:rsidR="00653EBC">
        <w:rPr>
          <w:rFonts w:ascii="Arial" w:hAnsi="Arial" w:cs="Arial"/>
          <w:color w:val="FF0000"/>
          <w:sz w:val="22"/>
          <w:szCs w:val="22"/>
        </w:rPr>
        <w:t xml:space="preserve"> DE 27</w:t>
      </w:r>
      <w:r>
        <w:rPr>
          <w:rFonts w:ascii="Arial" w:hAnsi="Arial" w:cs="Arial"/>
          <w:color w:val="FF0000"/>
          <w:sz w:val="22"/>
          <w:szCs w:val="22"/>
        </w:rPr>
        <w:t xml:space="preserve"> DE JUNHO DE 2025</w:t>
      </w:r>
      <w:r w:rsidRPr="00D478B4">
        <w:rPr>
          <w:rFonts w:ascii="Arial" w:hAnsi="Arial" w:cs="Arial"/>
          <w:color w:val="FF0000"/>
          <w:sz w:val="22"/>
          <w:szCs w:val="22"/>
        </w:rPr>
        <w:t xml:space="preserve">, </w:t>
      </w:r>
      <w:r w:rsidRPr="00D478B4">
        <w:rPr>
          <w:rFonts w:ascii="Arial" w:hAnsi="Arial" w:cs="Arial"/>
          <w:sz w:val="22"/>
          <w:szCs w:val="22"/>
        </w:rPr>
        <w:t xml:space="preserve">QUE </w:t>
      </w:r>
      <w:r>
        <w:rPr>
          <w:rFonts w:ascii="Arial" w:hAnsi="Arial" w:cs="Arial"/>
          <w:sz w:val="22"/>
          <w:szCs w:val="22"/>
        </w:rPr>
        <w:t xml:space="preserve">DISPÕE SOBRE </w:t>
      </w:r>
      <w:r w:rsidR="00653EBC">
        <w:rPr>
          <w:rFonts w:ascii="Arial" w:hAnsi="Arial" w:cs="Arial"/>
          <w:sz w:val="22"/>
          <w:szCs w:val="22"/>
        </w:rPr>
        <w:t>O SISTEMA ÚNICO DE ASSISTÊNCIA SOCIAL DO MUNICÍPIO DE DURANDÉ</w:t>
      </w:r>
      <w:r>
        <w:rPr>
          <w:rFonts w:ascii="Arial" w:hAnsi="Arial" w:cs="Arial"/>
          <w:sz w:val="22"/>
          <w:szCs w:val="22"/>
        </w:rPr>
        <w:t xml:space="preserve">, </w:t>
      </w:r>
      <w:r w:rsidRPr="00D478B4">
        <w:rPr>
          <w:rFonts w:ascii="Arial" w:hAnsi="Arial" w:cs="Arial"/>
          <w:sz w:val="22"/>
          <w:szCs w:val="22"/>
        </w:rPr>
        <w:t>E DÁ OUTRAS PROVIDÊNCIAS.</w:t>
      </w:r>
    </w:p>
    <w:p w14:paraId="419F2B4C" w14:textId="77777777" w:rsidR="000F3CCA" w:rsidRPr="00D478B4" w:rsidRDefault="000F3CCA" w:rsidP="000F3CCA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 w:rsidRPr="00D478B4">
        <w:rPr>
          <w:rFonts w:ascii="Arial" w:hAnsi="Arial" w:cs="Arial"/>
          <w:sz w:val="22"/>
          <w:szCs w:val="22"/>
        </w:rPr>
        <w:t>SOLICITA</w:t>
      </w:r>
      <w:r>
        <w:rPr>
          <w:rFonts w:ascii="Arial" w:hAnsi="Arial" w:cs="Arial"/>
          <w:sz w:val="22"/>
          <w:szCs w:val="22"/>
        </w:rPr>
        <w:t xml:space="preserve"> AO SECRETÁRIO QUE FAÇA A LEITURA DO PARECER DO PROJETO.</w:t>
      </w:r>
    </w:p>
    <w:p w14:paraId="124CE405" w14:textId="77777777" w:rsidR="000F3CCA" w:rsidRPr="00D478B4" w:rsidRDefault="000F3CCA" w:rsidP="000F3CCA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lastRenderedPageBreak/>
        <w:t xml:space="preserve">PRESIDENTE: </w:t>
      </w:r>
      <w:r>
        <w:rPr>
          <w:rFonts w:ascii="Arial" w:hAnsi="Arial" w:cs="Arial"/>
          <w:sz w:val="22"/>
          <w:szCs w:val="22"/>
        </w:rPr>
        <w:t>O PARECER DO PROJETO ENTRA EM DISCUSSÃO.</w:t>
      </w:r>
    </w:p>
    <w:p w14:paraId="2AD44C64" w14:textId="77777777" w:rsidR="000F3CCA" w:rsidRDefault="000F3CCA" w:rsidP="000F3CCA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>
        <w:rPr>
          <w:rFonts w:ascii="Arial" w:hAnsi="Arial" w:cs="Arial"/>
          <w:sz w:val="22"/>
          <w:szCs w:val="22"/>
        </w:rPr>
        <w:t xml:space="preserve"> O PARECER DO PROJETO ENTRA EM VOTAÇÃO, OS FAVORÁVEIS PERMANEÇAM COMO SE ENCONTRAM E OS CONTRÁRIOS SE MANIFESTEM (</w:t>
      </w:r>
      <w:r>
        <w:rPr>
          <w:rFonts w:ascii="Arial" w:hAnsi="Arial" w:cs="Arial"/>
          <w:color w:val="FF0000"/>
          <w:sz w:val="22"/>
          <w:szCs w:val="22"/>
        </w:rPr>
        <w:t>APROVADO/REPROVADO)</w:t>
      </w:r>
    </w:p>
    <w:p w14:paraId="2D835120" w14:textId="77777777" w:rsidR="000F3CCA" w:rsidRPr="00D478B4" w:rsidRDefault="000F3CCA" w:rsidP="000F3CCA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>
        <w:rPr>
          <w:rFonts w:ascii="Arial" w:hAnsi="Arial" w:cs="Arial"/>
          <w:sz w:val="22"/>
          <w:szCs w:val="22"/>
        </w:rPr>
        <w:t>O PROJETO ENTRA EM DISCUSSÃO.</w:t>
      </w:r>
    </w:p>
    <w:p w14:paraId="21CC0654" w14:textId="77777777" w:rsidR="000F3CCA" w:rsidRPr="00D478B4" w:rsidRDefault="000F3CCA" w:rsidP="000F3CCA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>
        <w:rPr>
          <w:rFonts w:ascii="Arial" w:hAnsi="Arial" w:cs="Arial"/>
          <w:sz w:val="22"/>
          <w:szCs w:val="22"/>
        </w:rPr>
        <w:t xml:space="preserve"> O PROJETO ENTRA EM VOTAÇÃO, OS FAVORÁVEIS PERMANEÇAM COMO SE ENCONTRAM E OS CONTRÁRIOS SE MANIFESTEM (</w:t>
      </w:r>
      <w:r>
        <w:rPr>
          <w:rFonts w:ascii="Arial" w:hAnsi="Arial" w:cs="Arial"/>
          <w:color w:val="FF0000"/>
          <w:sz w:val="22"/>
          <w:szCs w:val="22"/>
        </w:rPr>
        <w:t>APROVADO/REPROVADO)</w:t>
      </w:r>
    </w:p>
    <w:p w14:paraId="6B0621E0" w14:textId="111DF6DB" w:rsidR="00653EBC" w:rsidRDefault="00653EBC" w:rsidP="00653EBC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000000" w:themeColor="text1"/>
          <w:sz w:val="22"/>
          <w:szCs w:val="22"/>
        </w:rPr>
        <w:t>LEITURA DO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PARECER DO </w:t>
      </w:r>
      <w:r>
        <w:rPr>
          <w:rFonts w:ascii="Arial" w:hAnsi="Arial" w:cs="Arial"/>
          <w:color w:val="FF0000"/>
          <w:sz w:val="22"/>
          <w:szCs w:val="22"/>
        </w:rPr>
        <w:t>PROJETO DE LEI N° 03</w:t>
      </w:r>
      <w:r>
        <w:rPr>
          <w:rFonts w:ascii="Arial" w:hAnsi="Arial" w:cs="Arial"/>
          <w:color w:val="FF0000"/>
          <w:sz w:val="22"/>
          <w:szCs w:val="22"/>
        </w:rPr>
        <w:t>7</w:t>
      </w:r>
      <w:r w:rsidRPr="00D478B4">
        <w:rPr>
          <w:rFonts w:ascii="Arial" w:hAnsi="Arial" w:cs="Arial"/>
          <w:color w:val="FF0000"/>
          <w:sz w:val="22"/>
          <w:szCs w:val="22"/>
        </w:rPr>
        <w:t>/2025</w:t>
      </w:r>
      <w:r>
        <w:rPr>
          <w:rFonts w:ascii="Arial" w:hAnsi="Arial" w:cs="Arial"/>
          <w:color w:val="FF0000"/>
          <w:sz w:val="22"/>
          <w:szCs w:val="22"/>
        </w:rPr>
        <w:t xml:space="preserve"> DE </w:t>
      </w:r>
      <w:r>
        <w:rPr>
          <w:rFonts w:ascii="Arial" w:hAnsi="Arial" w:cs="Arial"/>
          <w:color w:val="FF0000"/>
          <w:sz w:val="22"/>
          <w:szCs w:val="22"/>
        </w:rPr>
        <w:t>10 DE JUL</w:t>
      </w:r>
      <w:r>
        <w:rPr>
          <w:rFonts w:ascii="Arial" w:hAnsi="Arial" w:cs="Arial"/>
          <w:color w:val="FF0000"/>
          <w:sz w:val="22"/>
          <w:szCs w:val="22"/>
        </w:rPr>
        <w:t>HO DE 2025</w:t>
      </w:r>
      <w:r w:rsidRPr="00D478B4">
        <w:rPr>
          <w:rFonts w:ascii="Arial" w:hAnsi="Arial" w:cs="Arial"/>
          <w:color w:val="FF0000"/>
          <w:sz w:val="22"/>
          <w:szCs w:val="22"/>
        </w:rPr>
        <w:t xml:space="preserve">, </w:t>
      </w:r>
      <w:r w:rsidRPr="00D478B4">
        <w:rPr>
          <w:rFonts w:ascii="Arial" w:hAnsi="Arial" w:cs="Arial"/>
          <w:sz w:val="22"/>
          <w:szCs w:val="22"/>
        </w:rPr>
        <w:t xml:space="preserve">QUE </w:t>
      </w:r>
      <w:r>
        <w:rPr>
          <w:rFonts w:ascii="Arial" w:hAnsi="Arial" w:cs="Arial"/>
          <w:sz w:val="22"/>
          <w:szCs w:val="22"/>
        </w:rPr>
        <w:t>ALTERA AS LEIS MUNICIPAIS Nº 856</w:t>
      </w:r>
      <w:r w:rsidR="002A11D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857, </w:t>
      </w:r>
      <w:r w:rsidR="002A11DF">
        <w:rPr>
          <w:rFonts w:ascii="Arial" w:hAnsi="Arial" w:cs="Arial"/>
          <w:sz w:val="22"/>
          <w:szCs w:val="22"/>
        </w:rPr>
        <w:t>858 E 859 DE 26 DE JUNHO DE 2025,</w:t>
      </w:r>
      <w:r>
        <w:rPr>
          <w:rFonts w:ascii="Arial" w:hAnsi="Arial" w:cs="Arial"/>
          <w:sz w:val="22"/>
          <w:szCs w:val="22"/>
        </w:rPr>
        <w:t xml:space="preserve"> </w:t>
      </w:r>
      <w:r w:rsidRPr="00D478B4">
        <w:rPr>
          <w:rFonts w:ascii="Arial" w:hAnsi="Arial" w:cs="Arial"/>
          <w:sz w:val="22"/>
          <w:szCs w:val="22"/>
        </w:rPr>
        <w:t>E DÁ OUTRAS PROVIDÊNCIAS.</w:t>
      </w:r>
    </w:p>
    <w:p w14:paraId="654E8E93" w14:textId="77777777" w:rsidR="00653EBC" w:rsidRPr="00D478B4" w:rsidRDefault="00653EBC" w:rsidP="00653EBC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 w:rsidRPr="00D478B4">
        <w:rPr>
          <w:rFonts w:ascii="Arial" w:hAnsi="Arial" w:cs="Arial"/>
          <w:sz w:val="22"/>
          <w:szCs w:val="22"/>
        </w:rPr>
        <w:t>SOLICITA</w:t>
      </w:r>
      <w:r>
        <w:rPr>
          <w:rFonts w:ascii="Arial" w:hAnsi="Arial" w:cs="Arial"/>
          <w:sz w:val="22"/>
          <w:szCs w:val="22"/>
        </w:rPr>
        <w:t xml:space="preserve"> AO SECRETÁRIO QUE FAÇA A LEITURA DO PARECER DO PROJETO.</w:t>
      </w:r>
    </w:p>
    <w:p w14:paraId="11C09584" w14:textId="77777777" w:rsidR="00653EBC" w:rsidRPr="00D478B4" w:rsidRDefault="00653EBC" w:rsidP="00653EB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>
        <w:rPr>
          <w:rFonts w:ascii="Arial" w:hAnsi="Arial" w:cs="Arial"/>
          <w:sz w:val="22"/>
          <w:szCs w:val="22"/>
        </w:rPr>
        <w:t>O PARECER DO PROJETO ENTRA EM DISCUSSÃO.</w:t>
      </w:r>
    </w:p>
    <w:p w14:paraId="2434A2F3" w14:textId="77777777" w:rsidR="00653EBC" w:rsidRDefault="00653EBC" w:rsidP="00653EBC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>
        <w:rPr>
          <w:rFonts w:ascii="Arial" w:hAnsi="Arial" w:cs="Arial"/>
          <w:sz w:val="22"/>
          <w:szCs w:val="22"/>
        </w:rPr>
        <w:t xml:space="preserve"> O PARECER DO PROJETO ENTRA EM VOTAÇÃO, OS FAVORÁVEIS PERMANEÇAM COMO SE ENCONTRAM E OS CONTRÁRIOS SE MANIFESTEM (</w:t>
      </w:r>
      <w:r>
        <w:rPr>
          <w:rFonts w:ascii="Arial" w:hAnsi="Arial" w:cs="Arial"/>
          <w:color w:val="FF0000"/>
          <w:sz w:val="22"/>
          <w:szCs w:val="22"/>
        </w:rPr>
        <w:t>APROVADO/REPROVADO)</w:t>
      </w:r>
    </w:p>
    <w:p w14:paraId="125C0E62" w14:textId="77777777" w:rsidR="00653EBC" w:rsidRPr="00D478B4" w:rsidRDefault="00653EBC" w:rsidP="00653EBC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>
        <w:rPr>
          <w:rFonts w:ascii="Arial" w:hAnsi="Arial" w:cs="Arial"/>
          <w:sz w:val="22"/>
          <w:szCs w:val="22"/>
        </w:rPr>
        <w:t>O PROJETO ENTRA EM DISCUSSÃO.</w:t>
      </w:r>
    </w:p>
    <w:p w14:paraId="70A091BA" w14:textId="77777777" w:rsidR="00653EBC" w:rsidRPr="00D478B4" w:rsidRDefault="00653EBC" w:rsidP="00653EBC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>
        <w:rPr>
          <w:rFonts w:ascii="Arial" w:hAnsi="Arial" w:cs="Arial"/>
          <w:sz w:val="22"/>
          <w:szCs w:val="22"/>
        </w:rPr>
        <w:t xml:space="preserve"> O PROJETO ENTRA EM VOTAÇÃO, OS FAVORÁVEIS PERMANEÇAM COMO SE ENCONTRAM E OS CONTRÁRIOS SE MANIFESTEM (</w:t>
      </w:r>
      <w:r>
        <w:rPr>
          <w:rFonts w:ascii="Arial" w:hAnsi="Arial" w:cs="Arial"/>
          <w:color w:val="FF0000"/>
          <w:sz w:val="22"/>
          <w:szCs w:val="22"/>
        </w:rPr>
        <w:t>APROVADO/REPROVADO)</w:t>
      </w:r>
    </w:p>
    <w:p w14:paraId="4593D998" w14:textId="44056C6B" w:rsidR="002A11DF" w:rsidRDefault="002A11DF" w:rsidP="002A11DF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000000" w:themeColor="text1"/>
          <w:sz w:val="22"/>
          <w:szCs w:val="22"/>
        </w:rPr>
        <w:t>LEITURA DO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PARECER DO </w:t>
      </w:r>
      <w:r>
        <w:rPr>
          <w:rFonts w:ascii="Arial" w:hAnsi="Arial" w:cs="Arial"/>
          <w:color w:val="FF0000"/>
          <w:sz w:val="22"/>
          <w:szCs w:val="22"/>
        </w:rPr>
        <w:t>PROJETO DE LEI N° 03</w:t>
      </w:r>
      <w:r>
        <w:rPr>
          <w:rFonts w:ascii="Arial" w:hAnsi="Arial" w:cs="Arial"/>
          <w:color w:val="FF0000"/>
          <w:sz w:val="22"/>
          <w:szCs w:val="22"/>
        </w:rPr>
        <w:t>8</w:t>
      </w:r>
      <w:r w:rsidRPr="00D478B4">
        <w:rPr>
          <w:rFonts w:ascii="Arial" w:hAnsi="Arial" w:cs="Arial"/>
          <w:color w:val="FF0000"/>
          <w:sz w:val="22"/>
          <w:szCs w:val="22"/>
        </w:rPr>
        <w:t>/2025</w:t>
      </w:r>
      <w:r>
        <w:rPr>
          <w:rFonts w:ascii="Arial" w:hAnsi="Arial" w:cs="Arial"/>
          <w:color w:val="FF0000"/>
          <w:sz w:val="22"/>
          <w:szCs w:val="22"/>
        </w:rPr>
        <w:t xml:space="preserve"> DE </w:t>
      </w:r>
      <w:r>
        <w:rPr>
          <w:rFonts w:ascii="Arial" w:hAnsi="Arial" w:cs="Arial"/>
          <w:color w:val="FF0000"/>
          <w:sz w:val="22"/>
          <w:szCs w:val="22"/>
        </w:rPr>
        <w:t>30 DE JUL</w:t>
      </w:r>
      <w:r>
        <w:rPr>
          <w:rFonts w:ascii="Arial" w:hAnsi="Arial" w:cs="Arial"/>
          <w:color w:val="FF0000"/>
          <w:sz w:val="22"/>
          <w:szCs w:val="22"/>
        </w:rPr>
        <w:t>HO DE 2025</w:t>
      </w:r>
      <w:r w:rsidRPr="00D478B4">
        <w:rPr>
          <w:rFonts w:ascii="Arial" w:hAnsi="Arial" w:cs="Arial"/>
          <w:color w:val="FF0000"/>
          <w:sz w:val="22"/>
          <w:szCs w:val="22"/>
        </w:rPr>
        <w:t xml:space="preserve">, </w:t>
      </w:r>
      <w:r w:rsidRPr="00D478B4">
        <w:rPr>
          <w:rFonts w:ascii="Arial" w:hAnsi="Arial" w:cs="Arial"/>
          <w:sz w:val="22"/>
          <w:szCs w:val="22"/>
        </w:rPr>
        <w:t xml:space="preserve">QUE </w:t>
      </w:r>
      <w:r>
        <w:rPr>
          <w:rFonts w:ascii="Arial" w:hAnsi="Arial" w:cs="Arial"/>
          <w:sz w:val="22"/>
          <w:szCs w:val="22"/>
        </w:rPr>
        <w:t>AUTORIZA A ALIENAÇÃO DE BENS IMÓVEIS PERTENCENTES AO PATRIMÔNIO PÚBLICO MUNICIPAL</w:t>
      </w:r>
      <w:r>
        <w:rPr>
          <w:rFonts w:ascii="Arial" w:hAnsi="Arial" w:cs="Arial"/>
          <w:sz w:val="22"/>
          <w:szCs w:val="22"/>
        </w:rPr>
        <w:t xml:space="preserve">, </w:t>
      </w:r>
      <w:r w:rsidRPr="00D478B4">
        <w:rPr>
          <w:rFonts w:ascii="Arial" w:hAnsi="Arial" w:cs="Arial"/>
          <w:sz w:val="22"/>
          <w:szCs w:val="22"/>
        </w:rPr>
        <w:t>E DÁ OUTRAS PROVIDÊNCIAS.</w:t>
      </w:r>
    </w:p>
    <w:p w14:paraId="540F723C" w14:textId="77777777" w:rsidR="002A11DF" w:rsidRPr="00D478B4" w:rsidRDefault="002A11DF" w:rsidP="002A11DF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 w:rsidRPr="00D478B4">
        <w:rPr>
          <w:rFonts w:ascii="Arial" w:hAnsi="Arial" w:cs="Arial"/>
          <w:sz w:val="22"/>
          <w:szCs w:val="22"/>
        </w:rPr>
        <w:t>SOLICITA</w:t>
      </w:r>
      <w:r>
        <w:rPr>
          <w:rFonts w:ascii="Arial" w:hAnsi="Arial" w:cs="Arial"/>
          <w:sz w:val="22"/>
          <w:szCs w:val="22"/>
        </w:rPr>
        <w:t xml:space="preserve"> AO SECRETÁRIO QUE FAÇA A LEITURA DO PARECER DO PROJETO.</w:t>
      </w:r>
    </w:p>
    <w:p w14:paraId="6F9E55B7" w14:textId="77777777" w:rsidR="002A11DF" w:rsidRPr="00D478B4" w:rsidRDefault="002A11DF" w:rsidP="002A11DF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>
        <w:rPr>
          <w:rFonts w:ascii="Arial" w:hAnsi="Arial" w:cs="Arial"/>
          <w:sz w:val="22"/>
          <w:szCs w:val="22"/>
        </w:rPr>
        <w:t>O PARECER DO PROJETO ENTRA EM DISCUSSÃO.</w:t>
      </w:r>
    </w:p>
    <w:p w14:paraId="284B393B" w14:textId="77777777" w:rsidR="002A11DF" w:rsidRDefault="002A11DF" w:rsidP="002A11DF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>
        <w:rPr>
          <w:rFonts w:ascii="Arial" w:hAnsi="Arial" w:cs="Arial"/>
          <w:sz w:val="22"/>
          <w:szCs w:val="22"/>
        </w:rPr>
        <w:t xml:space="preserve"> O PARECER DO PROJETO ENTRA EM VOTAÇÃO, OS FAVORÁVEIS PERMANEÇAM COMO SE ENCONTRAM E OS CONTRÁRIOS SE MANIFESTEM (</w:t>
      </w:r>
      <w:r>
        <w:rPr>
          <w:rFonts w:ascii="Arial" w:hAnsi="Arial" w:cs="Arial"/>
          <w:color w:val="FF0000"/>
          <w:sz w:val="22"/>
          <w:szCs w:val="22"/>
        </w:rPr>
        <w:t>APROVADO/REPROVADO)</w:t>
      </w:r>
    </w:p>
    <w:p w14:paraId="68DF47B3" w14:textId="77777777" w:rsidR="002A11DF" w:rsidRPr="00D478B4" w:rsidRDefault="002A11DF" w:rsidP="002A11DF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>
        <w:rPr>
          <w:rFonts w:ascii="Arial" w:hAnsi="Arial" w:cs="Arial"/>
          <w:sz w:val="22"/>
          <w:szCs w:val="22"/>
        </w:rPr>
        <w:t>O PROJETO ENTRA EM DISCUSSÃO.</w:t>
      </w:r>
    </w:p>
    <w:p w14:paraId="58CE91DE" w14:textId="77777777" w:rsidR="002A11DF" w:rsidRPr="00D478B4" w:rsidRDefault="002A11DF" w:rsidP="002A11DF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>
        <w:rPr>
          <w:rFonts w:ascii="Arial" w:hAnsi="Arial" w:cs="Arial"/>
          <w:sz w:val="22"/>
          <w:szCs w:val="22"/>
        </w:rPr>
        <w:t xml:space="preserve"> O PROJETO ENTRA EM VOTAÇÃO, OS FAVORÁVEIS PERMANEÇAM COMO SE ENCONTRAM E OS CONTRÁRIOS SE MANIFESTEM (</w:t>
      </w:r>
      <w:r>
        <w:rPr>
          <w:rFonts w:ascii="Arial" w:hAnsi="Arial" w:cs="Arial"/>
          <w:color w:val="FF0000"/>
          <w:sz w:val="22"/>
          <w:szCs w:val="22"/>
        </w:rPr>
        <w:t>APROVADO/REPROVADO)</w:t>
      </w:r>
    </w:p>
    <w:p w14:paraId="18EE313C" w14:textId="2B55E749" w:rsidR="00265D98" w:rsidRDefault="00265D98" w:rsidP="00265D98">
      <w:pPr>
        <w:spacing w:line="259" w:lineRule="auto"/>
        <w:rPr>
          <w:rFonts w:ascii="Arial" w:hAnsi="Arial" w:cs="Arial"/>
          <w:color w:val="FF0000"/>
          <w:sz w:val="22"/>
          <w:szCs w:val="22"/>
        </w:rPr>
      </w:pPr>
    </w:p>
    <w:p w14:paraId="44682953" w14:textId="77777777" w:rsidR="00653EBC" w:rsidRDefault="00653EBC" w:rsidP="00265D98">
      <w:pPr>
        <w:spacing w:line="259" w:lineRule="auto"/>
        <w:rPr>
          <w:rFonts w:ascii="Arial" w:hAnsi="Arial" w:cs="Arial"/>
          <w:color w:val="FF0000"/>
          <w:sz w:val="22"/>
          <w:szCs w:val="22"/>
        </w:rPr>
      </w:pPr>
    </w:p>
    <w:p w14:paraId="22151D7D" w14:textId="60957415" w:rsidR="004733BA" w:rsidRDefault="004733BA" w:rsidP="004733B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LEITURA D</w:t>
      </w:r>
      <w:r w:rsidR="002A11DF">
        <w:rPr>
          <w:rFonts w:ascii="Arial" w:hAnsi="Arial" w:cs="Arial"/>
          <w:color w:val="000000" w:themeColor="text1"/>
          <w:sz w:val="22"/>
          <w:szCs w:val="22"/>
        </w:rPr>
        <w:t xml:space="preserve">O PARECER SOBRE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Pr="002A11DF">
        <w:rPr>
          <w:rFonts w:ascii="Arial" w:hAnsi="Arial" w:cs="Arial"/>
          <w:color w:val="FF0000"/>
          <w:sz w:val="22"/>
          <w:szCs w:val="22"/>
        </w:rPr>
        <w:t>MENSAGEM DE VETO INTEGRAL/TOTAL À PROPOSIÇÃO DE LEI 866/2025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SOBRE A DENOMINAÇÃO DA RODOVIA MUNICIPAL AMG 2904,</w:t>
      </w:r>
      <w:r>
        <w:rPr>
          <w:rFonts w:ascii="Arial" w:hAnsi="Arial" w:cs="Arial"/>
          <w:sz w:val="22"/>
          <w:szCs w:val="22"/>
        </w:rPr>
        <w:t xml:space="preserve"> </w:t>
      </w:r>
      <w:r w:rsidRPr="00D478B4">
        <w:rPr>
          <w:rFonts w:ascii="Arial" w:hAnsi="Arial" w:cs="Arial"/>
          <w:sz w:val="22"/>
          <w:szCs w:val="22"/>
        </w:rPr>
        <w:t>E DÁ OUTRAS PROVIDÊNCIAS.</w:t>
      </w:r>
    </w:p>
    <w:p w14:paraId="4D750B61" w14:textId="084946F3" w:rsidR="002A11DF" w:rsidRPr="00D478B4" w:rsidRDefault="002A11DF" w:rsidP="002A11DF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 w:rsidRPr="00D478B4">
        <w:rPr>
          <w:rFonts w:ascii="Arial" w:hAnsi="Arial" w:cs="Arial"/>
          <w:sz w:val="22"/>
          <w:szCs w:val="22"/>
        </w:rPr>
        <w:t>SOLICITA</w:t>
      </w:r>
      <w:r>
        <w:rPr>
          <w:rFonts w:ascii="Arial" w:hAnsi="Arial" w:cs="Arial"/>
          <w:sz w:val="22"/>
          <w:szCs w:val="22"/>
        </w:rPr>
        <w:t xml:space="preserve"> AO SECRETÁRIO QUE FAÇA</w:t>
      </w:r>
      <w:r>
        <w:rPr>
          <w:rFonts w:ascii="Arial" w:hAnsi="Arial" w:cs="Arial"/>
          <w:sz w:val="22"/>
          <w:szCs w:val="22"/>
        </w:rPr>
        <w:t xml:space="preserve"> A LEITURA DO PARECER SOBRE A MENSAGEM DE VETO</w:t>
      </w:r>
      <w:r>
        <w:rPr>
          <w:rFonts w:ascii="Arial" w:hAnsi="Arial" w:cs="Arial"/>
          <w:sz w:val="22"/>
          <w:szCs w:val="22"/>
        </w:rPr>
        <w:t>.</w:t>
      </w:r>
    </w:p>
    <w:p w14:paraId="1E426F44" w14:textId="3D7EC6A2" w:rsidR="002A11DF" w:rsidRPr="00D478B4" w:rsidRDefault="002A11DF" w:rsidP="002A11DF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>
        <w:rPr>
          <w:rFonts w:ascii="Arial" w:hAnsi="Arial" w:cs="Arial"/>
          <w:sz w:val="22"/>
          <w:szCs w:val="22"/>
        </w:rPr>
        <w:t>O PARECER SOBRE A MENSAGEM DE VETO</w:t>
      </w:r>
      <w:r>
        <w:rPr>
          <w:rFonts w:ascii="Arial" w:hAnsi="Arial" w:cs="Arial"/>
          <w:sz w:val="22"/>
          <w:szCs w:val="22"/>
        </w:rPr>
        <w:t xml:space="preserve"> ENTRA EM DISCUSSÃO.</w:t>
      </w:r>
    </w:p>
    <w:p w14:paraId="75B3542C" w14:textId="46CC3535" w:rsidR="002A11DF" w:rsidRDefault="002A11DF" w:rsidP="002A11DF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>
        <w:rPr>
          <w:rFonts w:ascii="Arial" w:hAnsi="Arial" w:cs="Arial"/>
          <w:sz w:val="22"/>
          <w:szCs w:val="22"/>
        </w:rPr>
        <w:t xml:space="preserve"> O PARECER SOBRE A MENSAGEM DE VETO</w:t>
      </w:r>
      <w:r>
        <w:rPr>
          <w:rFonts w:ascii="Arial" w:hAnsi="Arial" w:cs="Arial"/>
          <w:sz w:val="22"/>
          <w:szCs w:val="22"/>
        </w:rPr>
        <w:t xml:space="preserve"> ENTRA EM VOTAÇÃO, OS FAVORÁVEIS PERMANEÇAM COMO SE ENCONTRAM E OS CONTRÁRIOS SE MANIFESTEM (</w:t>
      </w:r>
      <w:r>
        <w:rPr>
          <w:rFonts w:ascii="Arial" w:hAnsi="Arial" w:cs="Arial"/>
          <w:color w:val="FF0000"/>
          <w:sz w:val="22"/>
          <w:szCs w:val="22"/>
        </w:rPr>
        <w:t>APROVADO/REPROVADO)</w:t>
      </w:r>
    </w:p>
    <w:p w14:paraId="7BB11F55" w14:textId="4A6508D0" w:rsidR="002A11DF" w:rsidRPr="00D478B4" w:rsidRDefault="002A11DF" w:rsidP="002A11DF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 xml:space="preserve">PRESIDENTE: </w:t>
      </w:r>
      <w:r>
        <w:rPr>
          <w:rFonts w:ascii="Arial" w:hAnsi="Arial" w:cs="Arial"/>
          <w:sz w:val="22"/>
          <w:szCs w:val="22"/>
        </w:rPr>
        <w:t>A MENSAGEM DE VETO</w:t>
      </w:r>
      <w:r>
        <w:rPr>
          <w:rFonts w:ascii="Arial" w:hAnsi="Arial" w:cs="Arial"/>
          <w:sz w:val="22"/>
          <w:szCs w:val="22"/>
        </w:rPr>
        <w:t xml:space="preserve"> ENTRA EM DISCUSSÃO.</w:t>
      </w:r>
    </w:p>
    <w:p w14:paraId="550BE9C0" w14:textId="7515D677" w:rsidR="002A11DF" w:rsidRPr="00D478B4" w:rsidRDefault="002A11DF" w:rsidP="002A11DF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PRESIDENTE:</w:t>
      </w:r>
      <w:r>
        <w:rPr>
          <w:rFonts w:ascii="Arial" w:hAnsi="Arial" w:cs="Arial"/>
          <w:sz w:val="22"/>
          <w:szCs w:val="22"/>
        </w:rPr>
        <w:t xml:space="preserve"> A MENSAGEM DE VETO</w:t>
      </w:r>
      <w:r>
        <w:rPr>
          <w:rFonts w:ascii="Arial" w:hAnsi="Arial" w:cs="Arial"/>
          <w:sz w:val="22"/>
          <w:szCs w:val="22"/>
        </w:rPr>
        <w:t xml:space="preserve"> ENTRA EM VOTAÇÃO, OS FAVORÁVEIS PERMANEÇAM COMO SE ENCONTRAM E OS CONTRÁRIOS SE MANIFESTEM (</w:t>
      </w:r>
      <w:r>
        <w:rPr>
          <w:rFonts w:ascii="Arial" w:hAnsi="Arial" w:cs="Arial"/>
          <w:color w:val="FF0000"/>
          <w:sz w:val="22"/>
          <w:szCs w:val="22"/>
        </w:rPr>
        <w:t>APROVADO/REPROVADO)</w:t>
      </w:r>
    </w:p>
    <w:p w14:paraId="49AF3C50" w14:textId="77777777" w:rsidR="00653EBC" w:rsidRDefault="00653EBC" w:rsidP="000D58C0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465ECBF4" w14:textId="475C0B66" w:rsidR="000C5B2D" w:rsidRDefault="000D58C0" w:rsidP="000D58C0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>GRANDE EXPEDIENTE</w:t>
      </w:r>
    </w:p>
    <w:p w14:paraId="61D19AC6" w14:textId="77777777" w:rsidR="002A11DF" w:rsidRPr="006A48DB" w:rsidRDefault="002A11DF" w:rsidP="000D58C0">
      <w:pPr>
        <w:pBdr>
          <w:bottom w:val="single" w:sz="12" w:space="1" w:color="auto"/>
        </w:pBd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71FB0E2F" w14:textId="5C25B31E" w:rsidR="000D58C0" w:rsidRDefault="000D58C0" w:rsidP="000D58C0">
      <w:pPr>
        <w:pBdr>
          <w:bottom w:val="single" w:sz="12" w:space="1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PALAVRA LIVRE AOS VEREADORES QUE QUEIRAM FAZER O USO DA MESMA.</w:t>
      </w:r>
    </w:p>
    <w:p w14:paraId="5E3C29E8" w14:textId="77777777" w:rsidR="000D58C0" w:rsidRDefault="000D58C0" w:rsidP="000D58C0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417A0DFC" w14:textId="446DBC46" w:rsidR="000D58C0" w:rsidRDefault="000D58C0" w:rsidP="000D58C0">
      <w:pPr>
        <w:jc w:val="both"/>
        <w:rPr>
          <w:rFonts w:ascii="Arial" w:hAnsi="Arial" w:cs="Arial"/>
          <w:sz w:val="22"/>
          <w:szCs w:val="22"/>
        </w:rPr>
      </w:pPr>
      <w:r w:rsidRPr="00D478B4">
        <w:rPr>
          <w:rFonts w:ascii="Arial" w:hAnsi="Arial" w:cs="Arial"/>
          <w:color w:val="FF0000"/>
          <w:sz w:val="22"/>
          <w:szCs w:val="22"/>
        </w:rPr>
        <w:t>PRESIDENTE</w:t>
      </w:r>
      <w:r>
        <w:rPr>
          <w:rFonts w:ascii="Arial" w:hAnsi="Arial" w:cs="Arial"/>
          <w:color w:val="FF0000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NÃO HAVENDO NADA MAIS A TRATAR ENCERRA-SE A PRESENTE SESSÃO.</w:t>
      </w:r>
    </w:p>
    <w:p w14:paraId="68B01F6C" w14:textId="77777777" w:rsidR="000D58C0" w:rsidRPr="000D58C0" w:rsidRDefault="000D58C0" w:rsidP="000D58C0">
      <w:pPr>
        <w:jc w:val="both"/>
        <w:rPr>
          <w:rFonts w:ascii="Arial" w:hAnsi="Arial" w:cs="Arial"/>
          <w:sz w:val="22"/>
          <w:szCs w:val="22"/>
        </w:rPr>
      </w:pPr>
    </w:p>
    <w:p w14:paraId="795D8334" w14:textId="47B257D6" w:rsidR="0007764D" w:rsidRPr="00D478B4" w:rsidRDefault="0007764D" w:rsidP="004733BA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4CD94D8C" w14:textId="77777777" w:rsidR="004733BA" w:rsidRPr="00652A2C" w:rsidRDefault="004733BA" w:rsidP="00652A2C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6F05E54E" w14:textId="77777777" w:rsidR="00652A2C" w:rsidRDefault="00652A2C" w:rsidP="00D478B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511E4BEC" w14:textId="77777777" w:rsidR="00D478B4" w:rsidRDefault="0006182D" w:rsidP="00D478B4">
      <w:pPr>
        <w:pBdr>
          <w:bottom w:val="single" w:sz="6" w:space="1" w:color="auto"/>
        </w:pBdr>
        <w:spacing w:after="0" w:line="360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D478B4">
        <w:rPr>
          <w:rFonts w:ascii="Arial" w:hAnsi="Arial" w:cs="Arial"/>
          <w:b/>
          <w:color w:val="FF0000"/>
          <w:sz w:val="22"/>
          <w:szCs w:val="22"/>
        </w:rPr>
        <w:t>TEMPOS REGIMENTAIS</w:t>
      </w:r>
    </w:p>
    <w:p w14:paraId="06247516" w14:textId="77777777" w:rsidR="00D478B4" w:rsidRDefault="00D478B4" w:rsidP="00D478B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55B60488" w14:textId="77777777" w:rsidR="00D478B4" w:rsidRDefault="0006182D" w:rsidP="00D478B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478B4">
        <w:rPr>
          <w:rFonts w:ascii="Arial" w:hAnsi="Arial" w:cs="Arial"/>
          <w:b/>
          <w:color w:val="FF0000"/>
          <w:sz w:val="22"/>
          <w:szCs w:val="22"/>
        </w:rPr>
        <w:t xml:space="preserve">DISCUSSÃO DE PROJETOS E PARECERES → </w:t>
      </w:r>
      <w:r w:rsidRPr="00D478B4">
        <w:rPr>
          <w:rFonts w:ascii="Arial" w:hAnsi="Arial" w:cs="Arial"/>
          <w:b/>
          <w:sz w:val="22"/>
          <w:szCs w:val="22"/>
        </w:rPr>
        <w:t>5 MINUTOS POR VEREADOR</w:t>
      </w:r>
    </w:p>
    <w:p w14:paraId="6CA16173" w14:textId="77777777" w:rsidR="00D478B4" w:rsidRDefault="00D478B4" w:rsidP="00D478B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6EB39CD" w14:textId="388BF777" w:rsidR="0006182D" w:rsidRPr="00D478B4" w:rsidRDefault="0006182D" w:rsidP="00D478B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478B4">
        <w:rPr>
          <w:rStyle w:val="s1"/>
          <w:rFonts w:ascii="Arial" w:hAnsi="Arial" w:cs="Arial"/>
          <w:b/>
          <w:color w:val="FF0000"/>
          <w:sz w:val="22"/>
          <w:szCs w:val="22"/>
        </w:rPr>
        <w:t xml:space="preserve">PALAVRA LIVRE/GRANDE EXPEDIENTE </w:t>
      </w:r>
      <w:r w:rsidRPr="00D478B4">
        <w:rPr>
          <w:rFonts w:ascii="Arial" w:hAnsi="Arial" w:cs="Arial"/>
          <w:b/>
          <w:color w:val="FF0000"/>
          <w:sz w:val="22"/>
          <w:szCs w:val="22"/>
        </w:rPr>
        <w:t xml:space="preserve">→ </w:t>
      </w:r>
      <w:r w:rsidRPr="00D478B4">
        <w:rPr>
          <w:rFonts w:ascii="Arial" w:hAnsi="Arial" w:cs="Arial"/>
          <w:b/>
          <w:sz w:val="22"/>
          <w:szCs w:val="22"/>
        </w:rPr>
        <w:t>10 MINUTOS POR VEREADOR (PODENDO SER PRORROGADO POR IGUAL PERÍODO A CRITÉRIO DA PRESIDENTE)</w:t>
      </w:r>
    </w:p>
    <w:sectPr w:rsidR="0006182D" w:rsidRPr="00D478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1D1F8E" w14:textId="77777777" w:rsidR="00B77016" w:rsidRDefault="00B77016" w:rsidP="00F14C00">
      <w:pPr>
        <w:spacing w:after="0" w:line="240" w:lineRule="auto"/>
      </w:pPr>
      <w:r>
        <w:separator/>
      </w:r>
    </w:p>
  </w:endnote>
  <w:endnote w:type="continuationSeparator" w:id="0">
    <w:p w14:paraId="35334B74" w14:textId="77777777" w:rsidR="00B77016" w:rsidRDefault="00B77016" w:rsidP="00F1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B9F36F" w14:textId="77777777" w:rsidR="00B77016" w:rsidRDefault="00B77016" w:rsidP="00F14C00">
      <w:pPr>
        <w:spacing w:after="0" w:line="240" w:lineRule="auto"/>
      </w:pPr>
      <w:r>
        <w:separator/>
      </w:r>
    </w:p>
  </w:footnote>
  <w:footnote w:type="continuationSeparator" w:id="0">
    <w:p w14:paraId="2B5DC87A" w14:textId="77777777" w:rsidR="00B77016" w:rsidRDefault="00B77016" w:rsidP="00F14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</w:rPr>
      <w:id w:val="673924340"/>
      <w:docPartObj>
        <w:docPartGallery w:val="Page Numbers (Top of Page)"/>
        <w:docPartUnique/>
      </w:docPartObj>
    </w:sdtPr>
    <w:sdtEndPr/>
    <w:sdtContent>
      <w:p w14:paraId="68D8C4A1" w14:textId="77777777" w:rsidR="007C7687" w:rsidRPr="007C72F3" w:rsidRDefault="007C7687">
        <w:pPr>
          <w:pStyle w:val="Cabealho"/>
          <w:jc w:val="center"/>
          <w:rPr>
            <w:sz w:val="28"/>
          </w:rPr>
        </w:pPr>
        <w:r w:rsidRPr="007C72F3">
          <w:rPr>
            <w:sz w:val="28"/>
          </w:rPr>
          <w:t xml:space="preserve">Página </w:t>
        </w:r>
        <w:r w:rsidRPr="007C72F3">
          <w:rPr>
            <w:b/>
            <w:bCs/>
            <w:sz w:val="28"/>
          </w:rPr>
          <w:fldChar w:fldCharType="begin"/>
        </w:r>
        <w:r w:rsidRPr="007C72F3">
          <w:rPr>
            <w:b/>
            <w:bCs/>
            <w:sz w:val="28"/>
          </w:rPr>
          <w:instrText>PAGE</w:instrText>
        </w:r>
        <w:r w:rsidRPr="007C72F3">
          <w:rPr>
            <w:b/>
            <w:bCs/>
            <w:sz w:val="28"/>
          </w:rPr>
          <w:fldChar w:fldCharType="separate"/>
        </w:r>
        <w:r w:rsidR="0037728C">
          <w:rPr>
            <w:b/>
            <w:bCs/>
            <w:noProof/>
            <w:sz w:val="28"/>
          </w:rPr>
          <w:t>3</w:t>
        </w:r>
        <w:r w:rsidRPr="007C72F3">
          <w:rPr>
            <w:b/>
            <w:bCs/>
            <w:sz w:val="28"/>
          </w:rPr>
          <w:fldChar w:fldCharType="end"/>
        </w:r>
        <w:r w:rsidRPr="007C72F3">
          <w:rPr>
            <w:sz w:val="28"/>
          </w:rPr>
          <w:t xml:space="preserve"> de </w:t>
        </w:r>
        <w:r w:rsidRPr="007C72F3">
          <w:rPr>
            <w:b/>
            <w:bCs/>
            <w:sz w:val="28"/>
          </w:rPr>
          <w:fldChar w:fldCharType="begin"/>
        </w:r>
        <w:r w:rsidRPr="007C72F3">
          <w:rPr>
            <w:b/>
            <w:bCs/>
            <w:sz w:val="28"/>
          </w:rPr>
          <w:instrText>NUMPAGES</w:instrText>
        </w:r>
        <w:r w:rsidRPr="007C72F3">
          <w:rPr>
            <w:b/>
            <w:bCs/>
            <w:sz w:val="28"/>
          </w:rPr>
          <w:fldChar w:fldCharType="separate"/>
        </w:r>
        <w:r w:rsidR="0037728C">
          <w:rPr>
            <w:b/>
            <w:bCs/>
            <w:noProof/>
            <w:sz w:val="28"/>
          </w:rPr>
          <w:t>3</w:t>
        </w:r>
        <w:r w:rsidRPr="007C72F3">
          <w:rPr>
            <w:b/>
            <w:bCs/>
            <w:sz w:val="28"/>
          </w:rPr>
          <w:fldChar w:fldCharType="end"/>
        </w:r>
      </w:p>
    </w:sdtContent>
  </w:sdt>
  <w:p w14:paraId="5EFC4601" w14:textId="77777777" w:rsidR="007C7687" w:rsidRDefault="007C768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FF"/>
    <w:rsid w:val="00034271"/>
    <w:rsid w:val="000429BD"/>
    <w:rsid w:val="000436ED"/>
    <w:rsid w:val="0006182D"/>
    <w:rsid w:val="000637D2"/>
    <w:rsid w:val="00075491"/>
    <w:rsid w:val="0007764D"/>
    <w:rsid w:val="00081579"/>
    <w:rsid w:val="000A137C"/>
    <w:rsid w:val="000A441C"/>
    <w:rsid w:val="000A5C7F"/>
    <w:rsid w:val="000B1CF6"/>
    <w:rsid w:val="000B2D41"/>
    <w:rsid w:val="000B5DA4"/>
    <w:rsid w:val="000B72A9"/>
    <w:rsid w:val="000C5B2D"/>
    <w:rsid w:val="000D0CC2"/>
    <w:rsid w:val="000D5703"/>
    <w:rsid w:val="000D58C0"/>
    <w:rsid w:val="000F3CCA"/>
    <w:rsid w:val="00107830"/>
    <w:rsid w:val="00113897"/>
    <w:rsid w:val="001253A4"/>
    <w:rsid w:val="00146DC6"/>
    <w:rsid w:val="001819D0"/>
    <w:rsid w:val="001978FF"/>
    <w:rsid w:val="001A0CA8"/>
    <w:rsid w:val="001A491F"/>
    <w:rsid w:val="001D73DC"/>
    <w:rsid w:val="00201711"/>
    <w:rsid w:val="00213645"/>
    <w:rsid w:val="00222278"/>
    <w:rsid w:val="0023585B"/>
    <w:rsid w:val="00265D98"/>
    <w:rsid w:val="002663C8"/>
    <w:rsid w:val="002A11DF"/>
    <w:rsid w:val="002D120C"/>
    <w:rsid w:val="002E27D4"/>
    <w:rsid w:val="00316DBB"/>
    <w:rsid w:val="0032556A"/>
    <w:rsid w:val="00332FE6"/>
    <w:rsid w:val="003500DA"/>
    <w:rsid w:val="0035754D"/>
    <w:rsid w:val="003649E5"/>
    <w:rsid w:val="0037728C"/>
    <w:rsid w:val="0038556D"/>
    <w:rsid w:val="003B0A0F"/>
    <w:rsid w:val="003B191B"/>
    <w:rsid w:val="003B5DDE"/>
    <w:rsid w:val="003C2313"/>
    <w:rsid w:val="0043533C"/>
    <w:rsid w:val="00442CE6"/>
    <w:rsid w:val="004733BA"/>
    <w:rsid w:val="004838E1"/>
    <w:rsid w:val="00486ED4"/>
    <w:rsid w:val="00495B06"/>
    <w:rsid w:val="00507B9E"/>
    <w:rsid w:val="00515A20"/>
    <w:rsid w:val="00542AC6"/>
    <w:rsid w:val="00544F61"/>
    <w:rsid w:val="005469EA"/>
    <w:rsid w:val="005550AE"/>
    <w:rsid w:val="00586EFF"/>
    <w:rsid w:val="00594EFC"/>
    <w:rsid w:val="005A190B"/>
    <w:rsid w:val="005C2089"/>
    <w:rsid w:val="005F1BB4"/>
    <w:rsid w:val="00600842"/>
    <w:rsid w:val="00603999"/>
    <w:rsid w:val="006140C3"/>
    <w:rsid w:val="00615CDB"/>
    <w:rsid w:val="00625A9D"/>
    <w:rsid w:val="0062794D"/>
    <w:rsid w:val="00652A2C"/>
    <w:rsid w:val="00653EBC"/>
    <w:rsid w:val="00654B33"/>
    <w:rsid w:val="006A48DB"/>
    <w:rsid w:val="006B384D"/>
    <w:rsid w:val="006B4C95"/>
    <w:rsid w:val="006E1B86"/>
    <w:rsid w:val="006E2CA7"/>
    <w:rsid w:val="006E37CB"/>
    <w:rsid w:val="006F540A"/>
    <w:rsid w:val="00703264"/>
    <w:rsid w:val="0071447A"/>
    <w:rsid w:val="00720300"/>
    <w:rsid w:val="007A0BF6"/>
    <w:rsid w:val="007C72F3"/>
    <w:rsid w:val="007C7687"/>
    <w:rsid w:val="007D76D2"/>
    <w:rsid w:val="008153E2"/>
    <w:rsid w:val="008271BD"/>
    <w:rsid w:val="00840CAE"/>
    <w:rsid w:val="008431B6"/>
    <w:rsid w:val="0089107A"/>
    <w:rsid w:val="008A08FF"/>
    <w:rsid w:val="008E0C92"/>
    <w:rsid w:val="009B3050"/>
    <w:rsid w:val="009F0E60"/>
    <w:rsid w:val="00A07A58"/>
    <w:rsid w:val="00A31F61"/>
    <w:rsid w:val="00A61DFC"/>
    <w:rsid w:val="00A64062"/>
    <w:rsid w:val="00A856FE"/>
    <w:rsid w:val="00A94869"/>
    <w:rsid w:val="00AC17CA"/>
    <w:rsid w:val="00AE234D"/>
    <w:rsid w:val="00AF2151"/>
    <w:rsid w:val="00B13D3F"/>
    <w:rsid w:val="00B2014A"/>
    <w:rsid w:val="00B77016"/>
    <w:rsid w:val="00B8020A"/>
    <w:rsid w:val="00B95575"/>
    <w:rsid w:val="00BE4CD8"/>
    <w:rsid w:val="00BF6393"/>
    <w:rsid w:val="00BF7207"/>
    <w:rsid w:val="00C46AA2"/>
    <w:rsid w:val="00C5204D"/>
    <w:rsid w:val="00C66931"/>
    <w:rsid w:val="00C91985"/>
    <w:rsid w:val="00CA6BD5"/>
    <w:rsid w:val="00CE25F8"/>
    <w:rsid w:val="00CF6310"/>
    <w:rsid w:val="00D353BA"/>
    <w:rsid w:val="00D478B4"/>
    <w:rsid w:val="00D52454"/>
    <w:rsid w:val="00D90FD3"/>
    <w:rsid w:val="00DF763F"/>
    <w:rsid w:val="00E16A3C"/>
    <w:rsid w:val="00E235C8"/>
    <w:rsid w:val="00E41E8E"/>
    <w:rsid w:val="00E45737"/>
    <w:rsid w:val="00E807AD"/>
    <w:rsid w:val="00EC036E"/>
    <w:rsid w:val="00EC43D7"/>
    <w:rsid w:val="00ED37D6"/>
    <w:rsid w:val="00ED38BA"/>
    <w:rsid w:val="00EE63E5"/>
    <w:rsid w:val="00EF0BCB"/>
    <w:rsid w:val="00F03E13"/>
    <w:rsid w:val="00F1471B"/>
    <w:rsid w:val="00F14C00"/>
    <w:rsid w:val="00F3062D"/>
    <w:rsid w:val="00F60526"/>
    <w:rsid w:val="00F63194"/>
    <w:rsid w:val="00F65537"/>
    <w:rsid w:val="00FB2EEB"/>
    <w:rsid w:val="00FE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3C5E1"/>
  <w15:chartTrackingRefBased/>
  <w15:docId w15:val="{2664CB10-E1B3-446F-9CA7-95D24770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A2C"/>
    <w:pPr>
      <w:spacing w:line="278" w:lineRule="auto"/>
    </w:pPr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1">
    <w:name w:val="p1"/>
    <w:basedOn w:val="Normal"/>
    <w:rsid w:val="008A08FF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Fontepargpadro"/>
    <w:rsid w:val="008A08F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999"/>
    <w:rPr>
      <w:rFonts w:ascii="Segoe UI" w:eastAsiaTheme="minorEastAsia" w:hAnsi="Segoe UI" w:cs="Segoe UI"/>
      <w:kern w:val="2"/>
      <w:sz w:val="18"/>
      <w:szCs w:val="18"/>
      <w:lang w:eastAsia="pt-BR"/>
      <w14:ligatures w14:val="standardContextual"/>
    </w:rPr>
  </w:style>
  <w:style w:type="paragraph" w:styleId="PargrafodaLista">
    <w:name w:val="List Paragraph"/>
    <w:basedOn w:val="Normal"/>
    <w:uiPriority w:val="34"/>
    <w:qFormat/>
    <w:rsid w:val="00CE25F8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5A9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25A9D"/>
    <w:rPr>
      <w:rFonts w:ascii="Arial" w:eastAsia="Times New Roman" w:hAnsi="Arial" w:cs="Arial"/>
      <w:sz w:val="20"/>
      <w:szCs w:val="20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3500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500D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500DA"/>
    <w:rPr>
      <w:rFonts w:eastAsiaTheme="minorEastAsia"/>
      <w:kern w:val="2"/>
      <w:sz w:val="20"/>
      <w:szCs w:val="20"/>
      <w:lang w:eastAsia="pt-BR"/>
      <w14:ligatures w14:val="standardContextu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500D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500DA"/>
    <w:rPr>
      <w:rFonts w:eastAsiaTheme="minorEastAsia"/>
      <w:b/>
      <w:bCs/>
      <w:kern w:val="2"/>
      <w:sz w:val="20"/>
      <w:szCs w:val="20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4A486-DA67-4F1B-AEB9-81319FE0C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670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2025-06-17T14:45:00Z</cp:lastPrinted>
  <dcterms:created xsi:type="dcterms:W3CDTF">2025-08-14T12:57:00Z</dcterms:created>
  <dcterms:modified xsi:type="dcterms:W3CDTF">2025-08-14T12:57:00Z</dcterms:modified>
</cp:coreProperties>
</file>