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B71B" w14:textId="77777777" w:rsidR="00BD1A2A" w:rsidRDefault="00BD1A2A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</w:p>
    <w:p w14:paraId="285A06BA" w14:textId="2D5CEAA2" w:rsidR="00681EB5" w:rsidRPr="009A22E0" w:rsidRDefault="00681EB5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  <w:r w:rsidRPr="009A22E0">
        <w:rPr>
          <w:color w:val="auto"/>
          <w:sz w:val="24"/>
          <w:szCs w:val="24"/>
          <w:lang w:val="pt-BR"/>
        </w:rPr>
        <w:t xml:space="preserve">PROJETO DE LEI Nº </w:t>
      </w:r>
      <w:r w:rsidR="00E85E70" w:rsidRPr="009A22E0">
        <w:rPr>
          <w:color w:val="auto"/>
          <w:sz w:val="24"/>
          <w:szCs w:val="24"/>
          <w:lang w:val="pt-BR"/>
        </w:rPr>
        <w:t>0</w:t>
      </w:r>
      <w:r w:rsidR="005D42BA">
        <w:rPr>
          <w:color w:val="auto"/>
          <w:sz w:val="24"/>
          <w:szCs w:val="24"/>
          <w:lang w:val="pt-BR"/>
        </w:rPr>
        <w:t>16</w:t>
      </w:r>
      <w:r w:rsidRPr="009A22E0">
        <w:rPr>
          <w:color w:val="auto"/>
          <w:sz w:val="24"/>
          <w:szCs w:val="24"/>
          <w:lang w:val="pt-BR"/>
        </w:rPr>
        <w:t>/202</w:t>
      </w:r>
      <w:r w:rsidR="00E85E70" w:rsidRPr="009A22E0">
        <w:rPr>
          <w:color w:val="auto"/>
          <w:sz w:val="24"/>
          <w:szCs w:val="24"/>
          <w:lang w:val="pt-BR"/>
        </w:rPr>
        <w:t>5</w:t>
      </w:r>
    </w:p>
    <w:p w14:paraId="20C0D49B" w14:textId="514E2FFD" w:rsidR="00681EB5" w:rsidRPr="009A22E0" w:rsidRDefault="00681EB5" w:rsidP="00681EB5">
      <w:pPr>
        <w:ind w:right="192"/>
        <w:rPr>
          <w:color w:val="auto"/>
        </w:rPr>
      </w:pPr>
      <w:r w:rsidRPr="009A22E0">
        <w:rPr>
          <w:color w:val="auto"/>
        </w:rPr>
        <w:t>(</w:t>
      </w:r>
      <w:r w:rsidR="009A22E0" w:rsidRPr="009A22E0">
        <w:rPr>
          <w:color w:val="auto"/>
        </w:rPr>
        <w:t xml:space="preserve">Ver. </w:t>
      </w:r>
      <w:proofErr w:type="spellStart"/>
      <w:r w:rsidR="005D42BA">
        <w:rPr>
          <w:color w:val="auto"/>
        </w:rPr>
        <w:t>Rosélia</w:t>
      </w:r>
      <w:proofErr w:type="spellEnd"/>
      <w:r w:rsidR="005D42BA">
        <w:rPr>
          <w:color w:val="auto"/>
        </w:rPr>
        <w:t xml:space="preserve"> Maria (Zélia do Rick Charles</w:t>
      </w:r>
      <w:r w:rsidRPr="009A22E0">
        <w:rPr>
          <w:color w:val="auto"/>
        </w:rPr>
        <w:t>)</w:t>
      </w:r>
    </w:p>
    <w:p w14:paraId="0D6FF0C3" w14:textId="77777777" w:rsidR="00704021" w:rsidRPr="009A22E0" w:rsidRDefault="00704021" w:rsidP="00681EB5">
      <w:pPr>
        <w:ind w:right="192"/>
        <w:rPr>
          <w:color w:val="auto"/>
        </w:rPr>
      </w:pPr>
    </w:p>
    <w:p w14:paraId="60311E7E" w14:textId="1B3BFA55" w:rsidR="00BD1A2A" w:rsidRPr="005D42BA" w:rsidRDefault="005D42BA" w:rsidP="005D42BA">
      <w:pPr>
        <w:ind w:left="3969" w:right="-1"/>
        <w:jc w:val="both"/>
        <w:rPr>
          <w:b/>
          <w:bCs/>
        </w:rPr>
      </w:pPr>
      <w:r w:rsidRPr="005D42BA">
        <w:rPr>
          <w:b/>
          <w:bCs/>
          <w:color w:val="000000"/>
          <w:sz w:val="23"/>
          <w:szCs w:val="23"/>
        </w:rPr>
        <w:t>Institui a Semana da Mulher Rural no calendário oficial do Município de Conde, Estado da Paraíba, a ser realizada anualmente na semana que compreende o Dia Internacional da Mulher Rural (15 de outubro), estabelece diretrizes para sua implementação em parceria com entidades da sociedade civil e dá outras providências.</w:t>
      </w:r>
    </w:p>
    <w:p w14:paraId="640B04B6" w14:textId="77777777" w:rsidR="00BD1A2A" w:rsidRDefault="00BD1A2A" w:rsidP="00BD1A2A">
      <w:pPr>
        <w:ind w:right="-144"/>
        <w:jc w:val="both"/>
        <w:rPr>
          <w:b/>
        </w:rPr>
      </w:pPr>
      <w:r>
        <w:rPr>
          <w:b/>
        </w:rPr>
        <w:tab/>
      </w:r>
    </w:p>
    <w:p w14:paraId="576BBBB0" w14:textId="3CC15B4F" w:rsidR="00BD1A2A" w:rsidRDefault="005D42BA" w:rsidP="00BD1A2A">
      <w:pPr>
        <w:ind w:right="-144" w:firstLine="720"/>
        <w:jc w:val="both"/>
      </w:pPr>
      <w:r>
        <w:t>A Vereadora</w:t>
      </w:r>
      <w:r w:rsidR="00BD1A2A">
        <w:t>, com assento nesta casa, que este subscreve requer da forma regimental, submete à votação do Plenário a seguinte propositura de Projeto de Lei nos termos abaixo:</w:t>
      </w:r>
    </w:p>
    <w:p w14:paraId="5B0C28B3" w14:textId="77777777" w:rsidR="00BD1A2A" w:rsidRDefault="00BD1A2A" w:rsidP="00BD1A2A">
      <w:pPr>
        <w:ind w:right="-144"/>
        <w:jc w:val="both"/>
      </w:pPr>
    </w:p>
    <w:p w14:paraId="702C69D1" w14:textId="696B31D2" w:rsidR="005D42BA" w:rsidRPr="005D42BA" w:rsidRDefault="005D42BA" w:rsidP="005D42BA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1º </w:t>
      </w:r>
      <w:r w:rsidRPr="005D42BA">
        <w:rPr>
          <w:color w:val="000000"/>
          <w:sz w:val="23"/>
          <w:szCs w:val="23"/>
        </w:rPr>
        <w:t xml:space="preserve">Fica instituída a "Semana da Mulher Rural" no calendário oficial do Município de Conde, Estado da Paraíba, a ser realizada anualmente na semana que compreende o dia 15 de outubro, data em que se celebra o Dia Internacional da Mulher Rural. </w:t>
      </w:r>
    </w:p>
    <w:p w14:paraId="0A59D0DD" w14:textId="77777777" w:rsidR="005D42BA" w:rsidRDefault="005D42BA" w:rsidP="005D42BA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72E4715B" w14:textId="50633E4C" w:rsidR="005D42BA" w:rsidRPr="005D42BA" w:rsidRDefault="005D42BA" w:rsidP="005D42BA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2º </w:t>
      </w:r>
      <w:r w:rsidRPr="005D42BA">
        <w:rPr>
          <w:color w:val="000000"/>
          <w:sz w:val="23"/>
          <w:szCs w:val="23"/>
        </w:rPr>
        <w:t xml:space="preserve">A Semana da Mulher Rural tem como objetivos: </w:t>
      </w:r>
    </w:p>
    <w:p w14:paraId="5CB02F67" w14:textId="77777777" w:rsid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 - Valorizar e reconhecer o papel fundamental das mulheres rurais na agricultura familiar, na segurança alimentar e no desenvolvimento sustentável do município; </w:t>
      </w:r>
    </w:p>
    <w:p w14:paraId="40DDA8C5" w14:textId="68173098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 - Combater a desigualdade de gênero no meio rural; </w:t>
      </w:r>
    </w:p>
    <w:p w14:paraId="12A05906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III - Promover a autonomia econômica das mulheres rurais; </w:t>
      </w:r>
    </w:p>
    <w:p w14:paraId="2C83EB49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IV - Conscientizar acerca da importância da mulher na agricultura familiar; </w:t>
      </w:r>
    </w:p>
    <w:p w14:paraId="1D790B40" w14:textId="6010FFE6" w:rsidR="009A22E0" w:rsidRDefault="005D42BA" w:rsidP="005D42BA">
      <w:pPr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>V - Divulgar políticas públicas voltadas às mulheres rurais;</w:t>
      </w:r>
    </w:p>
    <w:p w14:paraId="4BE79B2E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VI - Incentivar a criação de grupos, associações ou cooperativas de trabalhadoras rurais; </w:t>
      </w:r>
    </w:p>
    <w:p w14:paraId="0F39132D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VII - Valorizar o conhecimento tradicional das mulheres rurais; </w:t>
      </w:r>
    </w:p>
    <w:p w14:paraId="1BA15933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VIII - Promover práticas agroecológicas e sustentáveis. </w:t>
      </w:r>
    </w:p>
    <w:p w14:paraId="13408A5F" w14:textId="77777777" w:rsidR="005D42BA" w:rsidRDefault="005D42BA" w:rsidP="005D42BA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17E7C7AE" w14:textId="6E1769BE" w:rsidR="005D42BA" w:rsidRPr="005D42BA" w:rsidRDefault="005D42BA" w:rsidP="005D42BA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3º </w:t>
      </w:r>
      <w:r w:rsidRPr="005D42BA">
        <w:rPr>
          <w:color w:val="000000"/>
          <w:sz w:val="23"/>
          <w:szCs w:val="23"/>
        </w:rPr>
        <w:t xml:space="preserve">Durante a Semana da Mulher Rural serão realizadas as seguintes atividades: </w:t>
      </w:r>
    </w:p>
    <w:p w14:paraId="31E422FF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 - Palestras e debates sobre temas relevantes para as mulheres rurais, ministrados por voluntários e especialistas; </w:t>
      </w:r>
    </w:p>
    <w:p w14:paraId="181F60BD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 - Feiras de produtos artesanais e da agricultura familiar produzidos por mulheres rurais, organizadas por associações comunitárias; </w:t>
      </w:r>
    </w:p>
    <w:p w14:paraId="06CEECCF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III - Campanhas de saúde voltadas para as mulheres rurais, em parceria com o Sistema Único de Saúde (SUS); </w:t>
      </w:r>
    </w:p>
    <w:p w14:paraId="4B5F72E0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IV - Oficinas de capacitação técnica em áreas de atuação rural; </w:t>
      </w:r>
    </w:p>
    <w:p w14:paraId="27C6E5A0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V - Exposições culturais que valorizem o trabalho e a cultura das mulheres rurais; </w:t>
      </w:r>
    </w:p>
    <w:p w14:paraId="1463F455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VI - Rodas de conversa para troca de experiências e saberes entre mulheres rurais. </w:t>
      </w:r>
    </w:p>
    <w:p w14:paraId="5359D492" w14:textId="77777777" w:rsidR="005D42BA" w:rsidRDefault="005D42BA" w:rsidP="005D42BA">
      <w:pPr>
        <w:autoSpaceDE w:val="0"/>
        <w:autoSpaceDN w:val="0"/>
        <w:adjustRightInd w:val="0"/>
        <w:ind w:left="709"/>
        <w:jc w:val="both"/>
        <w:rPr>
          <w:b/>
          <w:bCs/>
          <w:color w:val="000000"/>
          <w:sz w:val="23"/>
          <w:szCs w:val="23"/>
        </w:rPr>
      </w:pPr>
    </w:p>
    <w:p w14:paraId="59A1261D" w14:textId="7B5A541D" w:rsidR="005D42BA" w:rsidRPr="005D42BA" w:rsidRDefault="005D42BA" w:rsidP="005D42BA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>Art. 4º</w:t>
      </w:r>
      <w:r w:rsidRPr="005D42BA">
        <w:rPr>
          <w:color w:val="000000"/>
          <w:sz w:val="23"/>
          <w:szCs w:val="23"/>
        </w:rPr>
        <w:t xml:space="preserve"> Fica criado o Comitê Organizador da Semana da Mulher Rural, composto por: </w:t>
      </w:r>
    </w:p>
    <w:p w14:paraId="163FFA15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 - Um representante da Secretaria Municipal de Agricultura; </w:t>
      </w:r>
    </w:p>
    <w:p w14:paraId="2F69BF69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 - Um representante da Secretaria Municipal de Assistência Social; </w:t>
      </w:r>
    </w:p>
    <w:p w14:paraId="06E0F970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III - Um representante da Secretaria Municipal de Saúde; </w:t>
      </w:r>
    </w:p>
    <w:p w14:paraId="7FCDEC70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t xml:space="preserve">IV - Três representantes de organizações da sociedade civil que atuem com mulheres rurais; </w:t>
      </w:r>
    </w:p>
    <w:p w14:paraId="19F49214" w14:textId="77777777" w:rsidR="005D42BA" w:rsidRPr="005D42BA" w:rsidRDefault="005D42BA" w:rsidP="005D42BA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5D42BA">
        <w:rPr>
          <w:color w:val="000000"/>
          <w:sz w:val="23"/>
          <w:szCs w:val="23"/>
        </w:rPr>
        <w:lastRenderedPageBreak/>
        <w:t xml:space="preserve">V - Duas representantes de associações ou cooperativas de mulheres rurais do município. </w:t>
      </w:r>
    </w:p>
    <w:p w14:paraId="09588DF1" w14:textId="77777777" w:rsidR="005D42BA" w:rsidRDefault="005D42BA" w:rsidP="005D42BA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5694D9D0" w14:textId="2AD35B0B" w:rsidR="005D42BA" w:rsidRPr="005D42BA" w:rsidRDefault="005D42BA" w:rsidP="008B48CA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§ 1º </w:t>
      </w:r>
      <w:r w:rsidRPr="005D42BA">
        <w:rPr>
          <w:color w:val="000000"/>
          <w:sz w:val="23"/>
          <w:szCs w:val="23"/>
        </w:rPr>
        <w:t xml:space="preserve">O Comitê Organizador será responsável pelo planejamento, coordenação e avaliação das atividades da Semana da Mulher Rural. </w:t>
      </w:r>
    </w:p>
    <w:p w14:paraId="37C6DC8B" w14:textId="77777777" w:rsidR="005D42BA" w:rsidRDefault="005D42BA" w:rsidP="008B48CA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§ 2º </w:t>
      </w:r>
      <w:r w:rsidRPr="005D42BA">
        <w:rPr>
          <w:color w:val="000000"/>
          <w:sz w:val="23"/>
          <w:szCs w:val="23"/>
        </w:rPr>
        <w:t>Os membros do Comitê Organizador serão nomeados por ato do Poder Executivo</w:t>
      </w:r>
      <w:r>
        <w:rPr>
          <w:color w:val="000000"/>
          <w:sz w:val="23"/>
          <w:szCs w:val="23"/>
        </w:rPr>
        <w:t xml:space="preserve"> </w:t>
      </w:r>
      <w:r w:rsidRPr="005D42BA">
        <w:rPr>
          <w:color w:val="000000"/>
          <w:sz w:val="23"/>
          <w:szCs w:val="23"/>
        </w:rPr>
        <w:t xml:space="preserve">Municipal, para mandato de dois anos, permitida uma recondução. </w:t>
      </w:r>
    </w:p>
    <w:p w14:paraId="5D5D7D64" w14:textId="4E769F37" w:rsidR="005D42BA" w:rsidRPr="005D42BA" w:rsidRDefault="005D42BA" w:rsidP="008B48CA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§ 3º </w:t>
      </w:r>
      <w:r w:rsidRPr="005D42BA">
        <w:rPr>
          <w:color w:val="000000"/>
          <w:sz w:val="23"/>
          <w:szCs w:val="23"/>
        </w:rPr>
        <w:t xml:space="preserve">A participação no Comitê Organizador não será remunerada, sendo considerada serviço público relevante. </w:t>
      </w:r>
    </w:p>
    <w:p w14:paraId="3584E93E" w14:textId="77777777" w:rsidR="005D42BA" w:rsidRDefault="005D42BA" w:rsidP="005D42B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66A052A5" w14:textId="46004A4E" w:rsidR="005D42BA" w:rsidRPr="005D42BA" w:rsidRDefault="005D42BA" w:rsidP="005D42BA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5º </w:t>
      </w:r>
      <w:r w:rsidRPr="005D42BA">
        <w:rPr>
          <w:color w:val="000000"/>
          <w:sz w:val="23"/>
          <w:szCs w:val="23"/>
        </w:rPr>
        <w:t>O Poder Executivo Municipal poderá firmar convênios e parcerias com</w:t>
      </w:r>
      <w:r>
        <w:rPr>
          <w:color w:val="000000"/>
          <w:sz w:val="23"/>
          <w:szCs w:val="23"/>
        </w:rPr>
        <w:t xml:space="preserve"> </w:t>
      </w:r>
      <w:r w:rsidRPr="005D42BA">
        <w:rPr>
          <w:color w:val="000000"/>
          <w:sz w:val="23"/>
          <w:szCs w:val="23"/>
        </w:rPr>
        <w:t xml:space="preserve">entidades sem fins lucrativos, sindicatos rurais, associações comunitárias, instituições de ensino e pesquisa, e demais organizações que tratem do tema relativo às atividades da mulher no campo, com vistas a implementar as atividades previstas nesta Lei. </w:t>
      </w:r>
    </w:p>
    <w:p w14:paraId="376ACBA2" w14:textId="77777777" w:rsidR="005D42BA" w:rsidRDefault="005D42BA" w:rsidP="005D42B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2F8F84AB" w14:textId="46F4C65D" w:rsidR="005D42BA" w:rsidRPr="005D42BA" w:rsidRDefault="005D42BA" w:rsidP="005D42BA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6º </w:t>
      </w:r>
      <w:r w:rsidRPr="005D42BA">
        <w:rPr>
          <w:color w:val="000000"/>
          <w:sz w:val="23"/>
          <w:szCs w:val="23"/>
        </w:rPr>
        <w:t xml:space="preserve">As atividades da Semana da Mulher Rural serão articuladas com políticas públicas federais e estaduais existentes voltadas para mulheres rurais, buscando potencializar os resultados das ações locais e facilitar o acesso das mulheres rurais a programas e benefícios disponíveis. </w:t>
      </w:r>
    </w:p>
    <w:p w14:paraId="7C1637D7" w14:textId="77777777" w:rsidR="005D42BA" w:rsidRDefault="005D42BA" w:rsidP="005D42B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2FE17036" w14:textId="142F77DE" w:rsidR="005D42BA" w:rsidRPr="005D42BA" w:rsidRDefault="005D42BA" w:rsidP="005D42BA">
      <w:pPr>
        <w:autoSpaceDE w:val="0"/>
        <w:autoSpaceDN w:val="0"/>
        <w:adjustRightInd w:val="0"/>
        <w:ind w:firstLine="567"/>
        <w:jc w:val="both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7º </w:t>
      </w:r>
      <w:r w:rsidRPr="005D42BA">
        <w:rPr>
          <w:color w:val="000000"/>
          <w:sz w:val="23"/>
          <w:szCs w:val="23"/>
        </w:rPr>
        <w:t xml:space="preserve">O Poder Público Municipal fornecerá apoio logístico para a realização das atividades previstas nesta Lei, utilizando recursos e estruturas já existentes, sem gerar custos adicionais ao orçamento municipal. </w:t>
      </w:r>
    </w:p>
    <w:p w14:paraId="6CE335C1" w14:textId="77777777" w:rsidR="005D42BA" w:rsidRDefault="005D42BA" w:rsidP="005D42BA">
      <w:pPr>
        <w:autoSpaceDE w:val="0"/>
        <w:autoSpaceDN w:val="0"/>
        <w:adjustRightInd w:val="0"/>
        <w:ind w:firstLine="567"/>
        <w:rPr>
          <w:b/>
          <w:bCs/>
          <w:color w:val="000000"/>
          <w:sz w:val="23"/>
          <w:szCs w:val="23"/>
        </w:rPr>
      </w:pPr>
    </w:p>
    <w:p w14:paraId="769A8428" w14:textId="02CF7C61" w:rsidR="005D42BA" w:rsidRPr="005D42BA" w:rsidRDefault="005D42BA" w:rsidP="005D42BA">
      <w:pPr>
        <w:autoSpaceDE w:val="0"/>
        <w:autoSpaceDN w:val="0"/>
        <w:adjustRightInd w:val="0"/>
        <w:ind w:firstLine="567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8º </w:t>
      </w:r>
      <w:r w:rsidRPr="005D42BA">
        <w:rPr>
          <w:color w:val="000000"/>
          <w:sz w:val="23"/>
          <w:szCs w:val="23"/>
        </w:rPr>
        <w:t xml:space="preserve">A Semana da Mulher Rural passa a integrar o Calendário Oficial de Eventos do Município de Conde. </w:t>
      </w:r>
    </w:p>
    <w:p w14:paraId="78EA3038" w14:textId="77777777" w:rsidR="005D42BA" w:rsidRDefault="005D42BA" w:rsidP="005D42BA">
      <w:pPr>
        <w:autoSpaceDE w:val="0"/>
        <w:autoSpaceDN w:val="0"/>
        <w:adjustRightInd w:val="0"/>
        <w:ind w:firstLine="567"/>
        <w:rPr>
          <w:b/>
          <w:bCs/>
          <w:color w:val="000000"/>
          <w:sz w:val="23"/>
          <w:szCs w:val="23"/>
        </w:rPr>
      </w:pPr>
    </w:p>
    <w:p w14:paraId="20CCE9BF" w14:textId="639226DF" w:rsidR="005D42BA" w:rsidRPr="005D42BA" w:rsidRDefault="005D42BA" w:rsidP="005D42BA">
      <w:pPr>
        <w:autoSpaceDE w:val="0"/>
        <w:autoSpaceDN w:val="0"/>
        <w:adjustRightInd w:val="0"/>
        <w:ind w:firstLine="567"/>
        <w:rPr>
          <w:color w:val="000000"/>
          <w:sz w:val="23"/>
          <w:szCs w:val="23"/>
        </w:rPr>
      </w:pPr>
      <w:r w:rsidRPr="005D42BA">
        <w:rPr>
          <w:b/>
          <w:bCs/>
          <w:color w:val="000000"/>
          <w:sz w:val="23"/>
          <w:szCs w:val="23"/>
        </w:rPr>
        <w:t xml:space="preserve">Art. 9º </w:t>
      </w:r>
      <w:r w:rsidRPr="005D42BA">
        <w:rPr>
          <w:color w:val="000000"/>
          <w:sz w:val="23"/>
          <w:szCs w:val="23"/>
        </w:rPr>
        <w:t xml:space="preserve">O Poder Executivo Municipal poderá regulamentar esta Lei no que couber. </w:t>
      </w:r>
    </w:p>
    <w:p w14:paraId="44007154" w14:textId="77777777" w:rsidR="005D42BA" w:rsidRDefault="005D42BA" w:rsidP="005D42BA">
      <w:pPr>
        <w:ind w:firstLine="567"/>
        <w:jc w:val="both"/>
        <w:rPr>
          <w:b/>
          <w:bCs/>
          <w:color w:val="000000"/>
          <w:sz w:val="23"/>
          <w:szCs w:val="23"/>
        </w:rPr>
      </w:pPr>
    </w:p>
    <w:p w14:paraId="702FF78F" w14:textId="7B3635F8" w:rsidR="005D42BA" w:rsidRDefault="005D42BA" w:rsidP="005D42BA">
      <w:pPr>
        <w:ind w:firstLine="567"/>
        <w:jc w:val="both"/>
      </w:pPr>
      <w:r w:rsidRPr="005D42BA">
        <w:rPr>
          <w:b/>
          <w:bCs/>
          <w:color w:val="000000"/>
          <w:sz w:val="23"/>
          <w:szCs w:val="23"/>
        </w:rPr>
        <w:t xml:space="preserve">Art. 10 </w:t>
      </w:r>
      <w:r w:rsidRPr="005D42BA">
        <w:rPr>
          <w:color w:val="000000"/>
          <w:sz w:val="23"/>
          <w:szCs w:val="23"/>
        </w:rPr>
        <w:t>Esta Lei entra em vigor na data de sua publicação.</w:t>
      </w:r>
    </w:p>
    <w:p w14:paraId="736AA589" w14:textId="77777777" w:rsidR="005D42BA" w:rsidRDefault="005D42BA" w:rsidP="005D42BA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028FF127" w14:textId="77777777" w:rsidR="00BD1A2A" w:rsidRDefault="00BD1A2A" w:rsidP="009A22E0">
      <w:pPr>
        <w:jc w:val="both"/>
      </w:pPr>
    </w:p>
    <w:p w14:paraId="6ABB46AB" w14:textId="37C7343B" w:rsidR="00BD1A2A" w:rsidRDefault="00BD1A2A" w:rsidP="00BD1A2A">
      <w:pPr>
        <w:jc w:val="right"/>
      </w:pPr>
      <w:r>
        <w:t xml:space="preserve">Sala das Sessões, </w:t>
      </w:r>
      <w:r w:rsidR="005D42BA">
        <w:t>02 de junho</w:t>
      </w:r>
      <w:r>
        <w:t xml:space="preserve"> de 2025.</w:t>
      </w:r>
    </w:p>
    <w:p w14:paraId="1D8BD096" w14:textId="77777777" w:rsidR="009A22E0" w:rsidRDefault="009A22E0" w:rsidP="009A22E0">
      <w:pPr>
        <w:jc w:val="both"/>
      </w:pPr>
    </w:p>
    <w:p w14:paraId="02280D50" w14:textId="67231F4F" w:rsidR="009A22E0" w:rsidRDefault="009A22E0" w:rsidP="009A22E0">
      <w:pPr>
        <w:jc w:val="both"/>
      </w:pPr>
    </w:p>
    <w:p w14:paraId="4975181B" w14:textId="77777777" w:rsidR="00BD1A2A" w:rsidRDefault="00BD1A2A" w:rsidP="009A22E0">
      <w:pPr>
        <w:jc w:val="both"/>
      </w:pPr>
    </w:p>
    <w:p w14:paraId="12954CB3" w14:textId="77777777" w:rsidR="009A22E0" w:rsidRDefault="009A22E0" w:rsidP="009A22E0">
      <w:pPr>
        <w:jc w:val="both"/>
      </w:pPr>
    </w:p>
    <w:p w14:paraId="4A4A40D7" w14:textId="77777777" w:rsidR="00E800BA" w:rsidRDefault="009A22E0" w:rsidP="00E800BA">
      <w:pPr>
        <w:jc w:val="center"/>
      </w:pPr>
      <w:r w:rsidRPr="009A22E0">
        <w:rPr>
          <w:b/>
          <w:bCs/>
        </w:rPr>
        <w:t xml:space="preserve">Ver. </w:t>
      </w:r>
      <w:r w:rsidR="00E800BA" w:rsidRPr="00E800BA">
        <w:rPr>
          <w:b/>
          <w:bCs/>
          <w:color w:val="000000"/>
          <w:sz w:val="23"/>
          <w:szCs w:val="23"/>
        </w:rPr>
        <w:t>ROSELIA MARIA DA SILVA OLIVEIRA</w:t>
      </w:r>
      <w:r w:rsidR="00E800BA">
        <w:t xml:space="preserve"> </w:t>
      </w:r>
    </w:p>
    <w:p w14:paraId="7B5448FA" w14:textId="19E3914F" w:rsidR="009A22E0" w:rsidRPr="00E800BA" w:rsidRDefault="005D42BA" w:rsidP="00E800BA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0909E81C" w14:textId="60219A70" w:rsidR="009A22E0" w:rsidRDefault="009A22E0" w:rsidP="009A22E0">
      <w:pPr>
        <w:jc w:val="center"/>
      </w:pPr>
      <w:r w:rsidRPr="009A22E0">
        <w:t>Vereador</w:t>
      </w:r>
      <w:r w:rsidR="005D42BA">
        <w:t>a</w:t>
      </w:r>
    </w:p>
    <w:p w14:paraId="7D3D5BF6" w14:textId="35FDD68B" w:rsidR="00BD1A2A" w:rsidRDefault="00BD1A2A" w:rsidP="009A22E0">
      <w:pPr>
        <w:jc w:val="center"/>
      </w:pPr>
    </w:p>
    <w:p w14:paraId="661C54CE" w14:textId="67EE5985" w:rsidR="00BD1A2A" w:rsidRDefault="00BD1A2A" w:rsidP="009A22E0">
      <w:pPr>
        <w:jc w:val="center"/>
      </w:pPr>
    </w:p>
    <w:p w14:paraId="3DED38BB" w14:textId="50A6299C" w:rsidR="00BD1A2A" w:rsidRDefault="00BD1A2A" w:rsidP="009A22E0">
      <w:pPr>
        <w:jc w:val="center"/>
      </w:pPr>
    </w:p>
    <w:p w14:paraId="1197310C" w14:textId="704157FF" w:rsidR="00BD1A2A" w:rsidRDefault="00BD1A2A" w:rsidP="009A22E0">
      <w:pPr>
        <w:jc w:val="center"/>
      </w:pPr>
    </w:p>
    <w:p w14:paraId="15D9CC26" w14:textId="5F7980AE" w:rsidR="00BD1A2A" w:rsidRDefault="00BD1A2A" w:rsidP="009A22E0">
      <w:pPr>
        <w:jc w:val="center"/>
      </w:pPr>
    </w:p>
    <w:p w14:paraId="534A79DD" w14:textId="6B31E747" w:rsidR="00BD1A2A" w:rsidRDefault="00BD1A2A" w:rsidP="009A22E0">
      <w:pPr>
        <w:jc w:val="center"/>
      </w:pPr>
    </w:p>
    <w:p w14:paraId="74828062" w14:textId="4D841787" w:rsidR="00BD1A2A" w:rsidRDefault="00BD1A2A" w:rsidP="009A22E0">
      <w:pPr>
        <w:jc w:val="center"/>
      </w:pPr>
    </w:p>
    <w:p w14:paraId="5F876D7C" w14:textId="698006E9" w:rsidR="00BD1A2A" w:rsidRDefault="00BD1A2A" w:rsidP="009A22E0">
      <w:pPr>
        <w:jc w:val="center"/>
      </w:pPr>
    </w:p>
    <w:p w14:paraId="6F9602D1" w14:textId="68F6F486" w:rsidR="00BD1A2A" w:rsidRDefault="00BD1A2A" w:rsidP="009A22E0">
      <w:pPr>
        <w:jc w:val="center"/>
      </w:pPr>
    </w:p>
    <w:p w14:paraId="3F3D5F15" w14:textId="307575BB" w:rsidR="00BD1A2A" w:rsidRDefault="00BD1A2A" w:rsidP="009A22E0">
      <w:pPr>
        <w:jc w:val="center"/>
      </w:pPr>
    </w:p>
    <w:p w14:paraId="25325D41" w14:textId="1EF22F86" w:rsidR="00BD1A2A" w:rsidRPr="00BD1A2A" w:rsidRDefault="00BD1A2A" w:rsidP="009A22E0">
      <w:pPr>
        <w:jc w:val="center"/>
        <w:rPr>
          <w:sz w:val="28"/>
          <w:szCs w:val="28"/>
        </w:rPr>
      </w:pPr>
      <w:r w:rsidRPr="00BD1A2A">
        <w:rPr>
          <w:b/>
          <w:bCs/>
          <w:sz w:val="28"/>
          <w:szCs w:val="28"/>
        </w:rPr>
        <w:t>JUSTIFICATIVA</w:t>
      </w:r>
    </w:p>
    <w:p w14:paraId="003FDFC8" w14:textId="77777777" w:rsidR="00BD1A2A" w:rsidRDefault="00BD1A2A" w:rsidP="00BD1A2A">
      <w:pPr>
        <w:rPr>
          <w:b/>
        </w:rPr>
      </w:pPr>
    </w:p>
    <w:p w14:paraId="7A16F92A" w14:textId="77777777" w:rsidR="00BD1A2A" w:rsidRDefault="00BD1A2A" w:rsidP="00BD1A2A">
      <w:pPr>
        <w:rPr>
          <w:b/>
        </w:rPr>
      </w:pPr>
    </w:p>
    <w:p w14:paraId="5BF315F0" w14:textId="2C2A9EB3" w:rsidR="00BD1A2A" w:rsidRDefault="00BD1A2A" w:rsidP="00BD1A2A">
      <w:r>
        <w:rPr>
          <w:b/>
        </w:rPr>
        <w:t>Senhores Vereadores (a)</w:t>
      </w:r>
    </w:p>
    <w:p w14:paraId="179D7002" w14:textId="77777777" w:rsidR="00BD1A2A" w:rsidRDefault="00BD1A2A" w:rsidP="00BD1A2A">
      <w:pPr>
        <w:spacing w:line="360" w:lineRule="auto"/>
        <w:jc w:val="center"/>
      </w:pPr>
    </w:p>
    <w:p w14:paraId="0121D607" w14:textId="77777777" w:rsidR="00E800BA" w:rsidRP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  <w:r w:rsidRPr="00E800BA">
        <w:rPr>
          <w:color w:val="000000"/>
          <w:sz w:val="23"/>
          <w:szCs w:val="23"/>
        </w:rPr>
        <w:t xml:space="preserve">Este projeto cria a Semana da Mulher Rural em Conde/PB para valorizar o trabalho essencial dessas mulheres na agricultura familiar e economia local. Elas produzem 45% dos alimentos do país (FAO), mas ainda enfrentam dificuldades no acesso a políticas públicas e recursos. </w:t>
      </w:r>
    </w:p>
    <w:p w14:paraId="151341D3" w14:textId="77777777" w:rsid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</w:p>
    <w:p w14:paraId="0A1C85F7" w14:textId="0FFA6C23" w:rsidR="00E800BA" w:rsidRP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  <w:r w:rsidRPr="00E800BA">
        <w:rPr>
          <w:color w:val="000000"/>
          <w:sz w:val="23"/>
          <w:szCs w:val="23"/>
        </w:rPr>
        <w:t xml:space="preserve">Em Conde, as mulheres rurais sustentam famílias, preservam tradições e movimentam a economia através do cultivo, artesanato e processamento de alimentos. A semana escolhida inclui o Dia Internacional da Mulher Rural (15/10), data reconhecida pela ONU. </w:t>
      </w:r>
    </w:p>
    <w:p w14:paraId="529D5DB3" w14:textId="77777777" w:rsid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</w:p>
    <w:p w14:paraId="034C09C9" w14:textId="1ED0FD97" w:rsidR="00E800BA" w:rsidRP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  <w:r w:rsidRPr="00E800BA">
        <w:rPr>
          <w:color w:val="000000"/>
          <w:sz w:val="23"/>
          <w:szCs w:val="23"/>
        </w:rPr>
        <w:t xml:space="preserve">A iniciativa não terá custos para o município, usando parcerias com associações e espaços públicos já existentes. Seu objetivo é dar visibilidade às mulheres do campo, promover seus direitos e fortalecer sua autonomia, contribuindo para um desenvolvimento mais justo e sustentável na região. </w:t>
      </w:r>
    </w:p>
    <w:p w14:paraId="4BCF2661" w14:textId="77777777" w:rsid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</w:p>
    <w:p w14:paraId="172013B7" w14:textId="7A207FAE" w:rsidR="00E800BA" w:rsidRPr="00E800BA" w:rsidRDefault="00E800BA" w:rsidP="00E800BA">
      <w:pPr>
        <w:autoSpaceDE w:val="0"/>
        <w:autoSpaceDN w:val="0"/>
        <w:adjustRightInd w:val="0"/>
        <w:ind w:firstLine="851"/>
        <w:jc w:val="both"/>
        <w:rPr>
          <w:color w:val="000000"/>
          <w:sz w:val="23"/>
          <w:szCs w:val="23"/>
        </w:rPr>
      </w:pPr>
      <w:r w:rsidRPr="00E800BA">
        <w:rPr>
          <w:color w:val="000000"/>
          <w:sz w:val="23"/>
          <w:szCs w:val="23"/>
        </w:rPr>
        <w:t xml:space="preserve">Diante do exposto, submeto à apreciação dos nobres pares esta propositura, na certeza de que sua aprovação representará um importante avanço para o reconhecimento e a valorização das mulheres rurais do Município de Conde, contribuindo para a construção de uma sociedade mais justa, igualitária e sustentável. </w:t>
      </w:r>
    </w:p>
    <w:p w14:paraId="01E86CB0" w14:textId="77777777" w:rsidR="00BD1A2A" w:rsidRDefault="00BD1A2A" w:rsidP="00E800BA">
      <w:pPr>
        <w:ind w:firstLine="851"/>
        <w:jc w:val="both"/>
      </w:pPr>
    </w:p>
    <w:p w14:paraId="6FCC8D84" w14:textId="77777777" w:rsidR="00BD1A2A" w:rsidRDefault="00BD1A2A" w:rsidP="00BD1A2A">
      <w:pPr>
        <w:jc w:val="both"/>
      </w:pPr>
    </w:p>
    <w:p w14:paraId="1948CEA5" w14:textId="77777777" w:rsidR="00E800BA" w:rsidRDefault="00E800BA" w:rsidP="00E800BA">
      <w:pPr>
        <w:jc w:val="right"/>
      </w:pPr>
      <w:r>
        <w:t>Sala das Sessões, 02 de junho de 2025.</w:t>
      </w:r>
    </w:p>
    <w:p w14:paraId="192C5F38" w14:textId="77777777" w:rsidR="00E800BA" w:rsidRDefault="00E800BA" w:rsidP="00E800BA">
      <w:pPr>
        <w:jc w:val="both"/>
      </w:pPr>
    </w:p>
    <w:p w14:paraId="564DA190" w14:textId="36E3A4DC" w:rsidR="00E800BA" w:rsidRDefault="00E800BA" w:rsidP="00E800BA">
      <w:pPr>
        <w:jc w:val="both"/>
      </w:pPr>
    </w:p>
    <w:p w14:paraId="56385114" w14:textId="77777777" w:rsidR="00E800BA" w:rsidRDefault="00E800BA" w:rsidP="00E800BA">
      <w:pPr>
        <w:jc w:val="both"/>
      </w:pPr>
    </w:p>
    <w:p w14:paraId="7B3BF051" w14:textId="77777777" w:rsidR="00E800BA" w:rsidRDefault="00E800BA" w:rsidP="00E800BA">
      <w:pPr>
        <w:jc w:val="both"/>
      </w:pPr>
    </w:p>
    <w:p w14:paraId="457F5FEB" w14:textId="77777777" w:rsidR="00E800BA" w:rsidRDefault="00E800BA" w:rsidP="00E800BA">
      <w:pPr>
        <w:jc w:val="both"/>
      </w:pPr>
    </w:p>
    <w:p w14:paraId="428F8407" w14:textId="77777777" w:rsidR="00E800BA" w:rsidRDefault="00E800BA" w:rsidP="00E800BA">
      <w:pPr>
        <w:jc w:val="center"/>
      </w:pPr>
      <w:r w:rsidRPr="009A22E0">
        <w:rPr>
          <w:b/>
          <w:bCs/>
        </w:rPr>
        <w:t xml:space="preserve">Ver. </w:t>
      </w:r>
      <w:r w:rsidRPr="00E800BA">
        <w:rPr>
          <w:b/>
          <w:bCs/>
          <w:color w:val="000000"/>
          <w:sz w:val="23"/>
          <w:szCs w:val="23"/>
        </w:rPr>
        <w:t>ROSELIA MARIA DA SILVA OLIVEIRA</w:t>
      </w:r>
      <w:r>
        <w:t xml:space="preserve"> </w:t>
      </w:r>
    </w:p>
    <w:p w14:paraId="16C8C93A" w14:textId="77777777" w:rsidR="00E800BA" w:rsidRPr="00E800BA" w:rsidRDefault="00E800BA" w:rsidP="00E800BA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2FDC70E4" w14:textId="77777777" w:rsidR="00E800BA" w:rsidRDefault="00E800BA" w:rsidP="00E800BA">
      <w:pPr>
        <w:jc w:val="center"/>
      </w:pPr>
      <w:r w:rsidRPr="009A22E0">
        <w:t>Vereador</w:t>
      </w:r>
      <w:r>
        <w:t>a</w:t>
      </w:r>
    </w:p>
    <w:p w14:paraId="050F5ACE" w14:textId="77777777" w:rsidR="00BD1A2A" w:rsidRDefault="00BD1A2A" w:rsidP="00BD1A2A">
      <w:pPr>
        <w:jc w:val="center"/>
      </w:pPr>
    </w:p>
    <w:p w14:paraId="0EA1457A" w14:textId="77777777" w:rsidR="00BD1A2A" w:rsidRPr="009A22E0" w:rsidRDefault="00BD1A2A" w:rsidP="009A22E0">
      <w:pPr>
        <w:jc w:val="center"/>
      </w:pPr>
    </w:p>
    <w:sectPr w:rsidR="00BD1A2A" w:rsidRPr="009A22E0" w:rsidSect="00A87560">
      <w:headerReference w:type="default" r:id="rId7"/>
      <w:footerReference w:type="default" r:id="rId8"/>
      <w:pgSz w:w="11906" w:h="16838"/>
      <w:pgMar w:top="1417" w:right="1701" w:bottom="1276" w:left="1701" w:header="426" w:footer="2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36A2F" w14:textId="77777777" w:rsidR="00237B42" w:rsidRDefault="00237B42" w:rsidP="00010E9A">
      <w:r>
        <w:separator/>
      </w:r>
    </w:p>
  </w:endnote>
  <w:endnote w:type="continuationSeparator" w:id="0">
    <w:p w14:paraId="2B760FC7" w14:textId="77777777" w:rsidR="00237B42" w:rsidRDefault="00237B42" w:rsidP="0001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C90E" w14:textId="77777777" w:rsidR="00010E9A" w:rsidRDefault="00010E9A" w:rsidP="00010E9A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</w:t>
    </w:r>
  </w:p>
  <w:p w14:paraId="79FB1E36" w14:textId="77777777" w:rsidR="00010E9A" w:rsidRPr="00010E9A" w:rsidRDefault="00010E9A" w:rsidP="00010E9A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BD2F" w14:textId="77777777" w:rsidR="00237B42" w:rsidRDefault="00237B42" w:rsidP="00010E9A">
      <w:r>
        <w:separator/>
      </w:r>
    </w:p>
  </w:footnote>
  <w:footnote w:type="continuationSeparator" w:id="0">
    <w:p w14:paraId="5760F329" w14:textId="77777777" w:rsidR="00237B42" w:rsidRDefault="00237B42" w:rsidP="0001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B3F97" w14:textId="77777777" w:rsidR="00010E9A" w:rsidRDefault="00010E9A" w:rsidP="00010E9A">
    <w:pPr>
      <w:pStyle w:val="Cabealho"/>
      <w:jc w:val="center"/>
    </w:pPr>
    <w:r w:rsidRPr="00A108D3">
      <w:rPr>
        <w:noProof/>
      </w:rPr>
      <w:drawing>
        <wp:inline distT="0" distB="0" distL="0" distR="0" wp14:anchorId="3000067F" wp14:editId="0C06020B">
          <wp:extent cx="542925" cy="5619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35D65" w14:textId="77777777" w:rsidR="00010E9A" w:rsidRPr="004312AD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7E62C7DA" w14:textId="77777777" w:rsidR="00010E9A" w:rsidRPr="008709C2" w:rsidRDefault="00010E9A" w:rsidP="00010E9A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2E99E012" w14:textId="77777777" w:rsid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6035DF57" w14:textId="77777777" w:rsidR="00010E9A" w:rsidRP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3CE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B4FB3"/>
    <w:multiLevelType w:val="hybridMultilevel"/>
    <w:tmpl w:val="0F907BA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408D2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D579A"/>
    <w:multiLevelType w:val="hybridMultilevel"/>
    <w:tmpl w:val="D52A33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55807"/>
    <w:multiLevelType w:val="hybridMultilevel"/>
    <w:tmpl w:val="5290F8F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25C63"/>
    <w:multiLevelType w:val="hybridMultilevel"/>
    <w:tmpl w:val="2D104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A1E14"/>
    <w:multiLevelType w:val="hybridMultilevel"/>
    <w:tmpl w:val="FCC48D5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60FC0"/>
    <w:multiLevelType w:val="multilevel"/>
    <w:tmpl w:val="FC6426E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13A20"/>
    <w:multiLevelType w:val="hybridMultilevel"/>
    <w:tmpl w:val="4F0263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543A0"/>
    <w:multiLevelType w:val="hybridMultilevel"/>
    <w:tmpl w:val="47B42D0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42"/>
    <w:rsid w:val="000104D9"/>
    <w:rsid w:val="00010E9A"/>
    <w:rsid w:val="00076C1F"/>
    <w:rsid w:val="00086860"/>
    <w:rsid w:val="00117594"/>
    <w:rsid w:val="0013163B"/>
    <w:rsid w:val="00216D3A"/>
    <w:rsid w:val="00225924"/>
    <w:rsid w:val="00232C86"/>
    <w:rsid w:val="00237B42"/>
    <w:rsid w:val="00252820"/>
    <w:rsid w:val="00266B76"/>
    <w:rsid w:val="00291F6B"/>
    <w:rsid w:val="002E5A66"/>
    <w:rsid w:val="00346CAB"/>
    <w:rsid w:val="00351321"/>
    <w:rsid w:val="00351740"/>
    <w:rsid w:val="003820B9"/>
    <w:rsid w:val="00387304"/>
    <w:rsid w:val="003D034A"/>
    <w:rsid w:val="003D2688"/>
    <w:rsid w:val="003F1318"/>
    <w:rsid w:val="00410BE9"/>
    <w:rsid w:val="0042754D"/>
    <w:rsid w:val="004A2794"/>
    <w:rsid w:val="004C74DD"/>
    <w:rsid w:val="004D0FE5"/>
    <w:rsid w:val="0053415C"/>
    <w:rsid w:val="005378FE"/>
    <w:rsid w:val="00564DD7"/>
    <w:rsid w:val="00576878"/>
    <w:rsid w:val="0058579A"/>
    <w:rsid w:val="005A33EA"/>
    <w:rsid w:val="005D216A"/>
    <w:rsid w:val="005D42BA"/>
    <w:rsid w:val="00656668"/>
    <w:rsid w:val="00663D4F"/>
    <w:rsid w:val="00681EB5"/>
    <w:rsid w:val="006B6CEC"/>
    <w:rsid w:val="006D1B1A"/>
    <w:rsid w:val="00704021"/>
    <w:rsid w:val="00784AC1"/>
    <w:rsid w:val="007C4D27"/>
    <w:rsid w:val="0086080B"/>
    <w:rsid w:val="008A3BBC"/>
    <w:rsid w:val="008B48CA"/>
    <w:rsid w:val="00944F8F"/>
    <w:rsid w:val="009A22E0"/>
    <w:rsid w:val="00A01894"/>
    <w:rsid w:val="00A426DC"/>
    <w:rsid w:val="00A87560"/>
    <w:rsid w:val="00AB0C28"/>
    <w:rsid w:val="00AF08BF"/>
    <w:rsid w:val="00B92A0A"/>
    <w:rsid w:val="00BA7B55"/>
    <w:rsid w:val="00BD1A2A"/>
    <w:rsid w:val="00BF7862"/>
    <w:rsid w:val="00C57F9A"/>
    <w:rsid w:val="00C77E9A"/>
    <w:rsid w:val="00C94760"/>
    <w:rsid w:val="00CC7C67"/>
    <w:rsid w:val="00D22B5B"/>
    <w:rsid w:val="00D4091B"/>
    <w:rsid w:val="00DA5442"/>
    <w:rsid w:val="00E36B46"/>
    <w:rsid w:val="00E800BA"/>
    <w:rsid w:val="00E85E70"/>
    <w:rsid w:val="00EA29EA"/>
    <w:rsid w:val="00EC7C09"/>
    <w:rsid w:val="00ED4F31"/>
    <w:rsid w:val="00F704D5"/>
    <w:rsid w:val="00FD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EBFBA7F"/>
  <w15:docId w15:val="{6E1494E6-6D8F-4582-9970-1B1434E0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color w:val="000000"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010E9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10E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E9A"/>
  </w:style>
  <w:style w:type="paragraph" w:styleId="Rodap">
    <w:name w:val="footer"/>
    <w:basedOn w:val="Normal"/>
    <w:link w:val="RodapChar"/>
    <w:unhideWhenUsed/>
    <w:rsid w:val="00010E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E9A"/>
  </w:style>
  <w:style w:type="paragraph" w:customStyle="1" w:styleId="Ttulo11">
    <w:name w:val="Título 11"/>
    <w:basedOn w:val="Normal"/>
    <w:link w:val="Ttulo1Char"/>
    <w:uiPriority w:val="1"/>
    <w:qFormat/>
    <w:rsid w:val="00681EB5"/>
    <w:pPr>
      <w:widowControl w:val="0"/>
      <w:ind w:left="170" w:right="192"/>
      <w:jc w:val="center"/>
      <w:outlineLvl w:val="1"/>
    </w:pPr>
    <w:rPr>
      <w:b/>
      <w:bCs/>
      <w:sz w:val="22"/>
      <w:szCs w:val="22"/>
      <w:lang w:val="en-US" w:eastAsia="en-US"/>
    </w:rPr>
  </w:style>
  <w:style w:type="character" w:customStyle="1" w:styleId="Ttulo1Char">
    <w:name w:val="Título 1 Char"/>
    <w:basedOn w:val="Fontepargpadro"/>
    <w:link w:val="Ttulo11"/>
    <w:uiPriority w:val="1"/>
    <w:qFormat/>
    <w:rsid w:val="00681EB5"/>
    <w:rPr>
      <w:b/>
      <w:bCs/>
      <w:sz w:val="22"/>
      <w:szCs w:val="22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81EB5"/>
    <w:rPr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681EB5"/>
    <w:pPr>
      <w:widowControl w:val="0"/>
    </w:pPr>
    <w:rPr>
      <w:lang w:val="en-US"/>
    </w:rPr>
  </w:style>
  <w:style w:type="character" w:customStyle="1" w:styleId="CorpodetextoChar1">
    <w:name w:val="Corpo de texto Char1"/>
    <w:basedOn w:val="Fontepargpadro"/>
    <w:uiPriority w:val="99"/>
    <w:semiHidden/>
    <w:rsid w:val="00681EB5"/>
  </w:style>
  <w:style w:type="paragraph" w:customStyle="1" w:styleId="Default">
    <w:name w:val="Default"/>
    <w:rsid w:val="00216D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F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FE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A3BBC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863</Words>
  <Characters>4662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Conde-PB</dc:creator>
  <cp:lastModifiedBy>USUÁRIO</cp:lastModifiedBy>
  <cp:revision>4</cp:revision>
  <cp:lastPrinted>2025-06-02T12:27:00Z</cp:lastPrinted>
  <dcterms:created xsi:type="dcterms:W3CDTF">2025-06-02T12:25:00Z</dcterms:created>
  <dcterms:modified xsi:type="dcterms:W3CDTF">2025-06-02T12:29:00Z</dcterms:modified>
</cp:coreProperties>
</file>