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EF94D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4DBEC15C" w14:textId="77777777" w:rsidR="002C4E53" w:rsidRDefault="002C4E53" w:rsidP="00625271">
      <w:pPr>
        <w:pStyle w:val="Ttulo2"/>
        <w:spacing w:line="360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2A0CBDB7" w14:textId="77777777" w:rsidR="000C37D4" w:rsidRDefault="000C37D4" w:rsidP="000C37D4">
      <w:pPr>
        <w:pStyle w:val="Ttulo2"/>
        <w:spacing w:line="360" w:lineRule="auto"/>
        <w:ind w:right="7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</w:t>
      </w:r>
    </w:p>
    <w:p w14:paraId="6123B468" w14:textId="1E58CCF4" w:rsidR="002C4E53" w:rsidRDefault="000C37D4" w:rsidP="00307069">
      <w:pPr>
        <w:pStyle w:val="Ttulo2"/>
        <w:spacing w:line="360" w:lineRule="auto"/>
        <w:ind w:right="71"/>
        <w:rPr>
          <w:rFonts w:ascii="Times New Roman" w:hAnsi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99630D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307069">
        <w:rPr>
          <w:rFonts w:ascii="Times New Roman" w:hAnsi="Times New Roman"/>
          <w:b/>
          <w:color w:val="auto"/>
          <w:sz w:val="24"/>
          <w:szCs w:val="24"/>
          <w:u w:val="single"/>
        </w:rPr>
        <w:t>30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9F0921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</w:p>
    <w:p w14:paraId="0A93DB2F" w14:textId="59822863" w:rsidR="00307069" w:rsidRPr="00BF18EC" w:rsidRDefault="00307069" w:rsidP="005069F4">
      <w:pPr>
        <w:spacing w:before="120" w:after="120" w:line="240" w:lineRule="auto"/>
        <w:ind w:left="1418"/>
        <w:jc w:val="both"/>
        <w:rPr>
          <w:rFonts w:ascii="Times New Roman" w:eastAsia="Calibri" w:hAnsi="Times New Roman" w:cs="Times New Roman"/>
          <w:b/>
          <w:bCs/>
          <w:caps/>
          <w:color w:val="000000" w:themeColor="text1"/>
          <w:sz w:val="24"/>
          <w:szCs w:val="24"/>
        </w:rPr>
      </w:pPr>
      <w:r w:rsidRPr="00BF18EC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pt-BR"/>
        </w:rPr>
        <w:t>PROR</w:t>
      </w:r>
      <w:r w:rsidR="005069F4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pt-BR"/>
        </w:rPr>
        <w:t>R</w:t>
      </w:r>
      <w:r w:rsidRPr="00BF18EC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pt-BR"/>
        </w:rPr>
        <w:t xml:space="preserve">OGA A </w:t>
      </w:r>
      <w:r w:rsidRPr="00BF18EC">
        <w:rPr>
          <w:rFonts w:ascii="Times New Roman" w:hAnsi="Times New Roman" w:cs="Times New Roman"/>
          <w:b/>
          <w:bCs/>
          <w:caps/>
          <w:sz w:val="24"/>
          <w:szCs w:val="24"/>
        </w:rPr>
        <w:t>enquete eletrônica pública para manifestação popular sobre o</w:t>
      </w:r>
      <w:r w:rsidRPr="00BF18EC">
        <w:rPr>
          <w:rFonts w:ascii="Times New Roman" w:eastAsia="Calibri" w:hAnsi="Times New Roman" w:cs="Times New Roman"/>
          <w:b/>
          <w:bCs/>
          <w:caps/>
          <w:color w:val="000000" w:themeColor="text1"/>
          <w:sz w:val="24"/>
          <w:szCs w:val="24"/>
        </w:rPr>
        <w:t xml:space="preserve"> relatório de classificação de documentos físicos para fins de incineração. </w:t>
      </w:r>
    </w:p>
    <w:p w14:paraId="654C51E5" w14:textId="77777777" w:rsidR="00307069" w:rsidRDefault="00307069" w:rsidP="0030706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</w:t>
      </w:r>
    </w:p>
    <w:p w14:paraId="3BEEA465" w14:textId="405A47BA" w:rsidR="00307069" w:rsidRDefault="005069F4" w:rsidP="005069F4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</w:t>
      </w:r>
      <w:r w:rsidR="00307069" w:rsidRPr="007463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 Presidente da Câmara de Vereadores de Anchieta, Estado de Santa Catarina, no uso de suas atribuições legais que lhe são conferidas pela Lei Orgânica Municipal e o Regimento Interno instituído pela Resolução n. 011, de 16 de dezembro de 2010, </w:t>
      </w:r>
    </w:p>
    <w:p w14:paraId="4D25873D" w14:textId="77777777" w:rsidR="00307069" w:rsidRDefault="00307069" w:rsidP="005069F4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C2131E" w14:textId="77777777" w:rsidR="00307069" w:rsidRPr="00307069" w:rsidRDefault="00307069" w:rsidP="005069F4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706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RESOLVE </w:t>
      </w:r>
    </w:p>
    <w:p w14:paraId="17F4751E" w14:textId="3E778BD4" w:rsidR="00307069" w:rsidRDefault="005069F4" w:rsidP="005069F4">
      <w:pPr>
        <w:shd w:val="clear" w:color="auto" w:fill="FFFFFF"/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</w:t>
      </w:r>
      <w:r w:rsidR="00307069" w:rsidRPr="007463C9">
        <w:rPr>
          <w:rFonts w:ascii="Times New Roman" w:eastAsia="Calibri" w:hAnsi="Times New Roman" w:cs="Times New Roman"/>
          <w:bCs/>
          <w:sz w:val="24"/>
          <w:szCs w:val="24"/>
        </w:rPr>
        <w:t xml:space="preserve">Art. 1º. </w:t>
      </w:r>
      <w:r w:rsidR="00307069">
        <w:rPr>
          <w:rFonts w:ascii="Times New Roman" w:eastAsia="Calibri" w:hAnsi="Times New Roman" w:cs="Times New Roman"/>
          <w:bCs/>
          <w:sz w:val="24"/>
          <w:szCs w:val="24"/>
        </w:rPr>
        <w:t xml:space="preserve">Autorizar a prorrogação até o dia 10 de dezembro de 2025, a </w:t>
      </w:r>
      <w:r w:rsidR="00307069" w:rsidRPr="007463C9">
        <w:rPr>
          <w:rFonts w:ascii="Times New Roman" w:hAnsi="Times New Roman" w:cs="Times New Roman"/>
          <w:sz w:val="24"/>
          <w:szCs w:val="24"/>
        </w:rPr>
        <w:t>enquete eletrônica pública</w:t>
      </w:r>
      <w:r w:rsidR="00307069">
        <w:rPr>
          <w:rFonts w:ascii="Times New Roman" w:hAnsi="Times New Roman" w:cs="Times New Roman"/>
          <w:sz w:val="24"/>
          <w:szCs w:val="24"/>
        </w:rPr>
        <w:t>, para manifestação popular sobre o</w:t>
      </w:r>
      <w:r w:rsidR="00307069" w:rsidRPr="007463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rela</w:t>
      </w:r>
      <w:r w:rsidR="0030706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tório de classificação de documentos físicos para fins de incineração, aberta em 28 de outubro de 2025, tudo conforme a Lei Complementar 132/2025, o Decreto Legislativo nº02/2025 e a Resolução nº 04/2025. </w:t>
      </w:r>
    </w:p>
    <w:p w14:paraId="183DB3FA" w14:textId="46385760" w:rsidR="00307069" w:rsidRPr="007463C9" w:rsidRDefault="00307069" w:rsidP="005069F4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artigo_5"/>
      <w:r w:rsidRPr="007463C9">
        <w:rPr>
          <w:rFonts w:ascii="Times New Roman" w:eastAsia="Calibri" w:hAnsi="Times New Roman" w:cs="Times New Roman"/>
          <w:sz w:val="24"/>
          <w:szCs w:val="24"/>
        </w:rPr>
        <w:t xml:space="preserve">Art. 2º </w:t>
      </w:r>
      <w:r>
        <w:rPr>
          <w:rFonts w:ascii="Times New Roman" w:eastAsia="Calibri" w:hAnsi="Times New Roman" w:cs="Times New Roman"/>
          <w:sz w:val="24"/>
          <w:szCs w:val="24"/>
        </w:rPr>
        <w:t>Ao fi</w:t>
      </w:r>
      <w:r w:rsidR="001F3335">
        <w:rPr>
          <w:rFonts w:ascii="Times New Roman" w:eastAsia="Calibri" w:hAnsi="Times New Roman" w:cs="Times New Roman"/>
          <w:sz w:val="24"/>
          <w:szCs w:val="24"/>
        </w:rPr>
        <w:t>nal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 prazo estabelecido no artigo 1º, não havendo impugnação ou relatório substitutivo, segue o relatório para </w:t>
      </w:r>
      <w:r w:rsidR="001F3335">
        <w:rPr>
          <w:rFonts w:ascii="Times New Roman" w:eastAsia="Calibri" w:hAnsi="Times New Roman" w:cs="Times New Roman"/>
          <w:sz w:val="24"/>
          <w:szCs w:val="24"/>
        </w:rPr>
        <w:t>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63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Presidente da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Câmara de </w:t>
      </w:r>
      <w:r w:rsidRPr="007463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Vereadores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7463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 prazo de 5 dias </w:t>
      </w:r>
      <w:r w:rsidR="001F33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ú</w:t>
      </w:r>
      <w:r w:rsidRPr="007463C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teis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homologar e determinar os demais atos necessários para a incineração dos documentos autorizados pela comissão instituída pela Resolução nº 04 de 0</w:t>
      </w:r>
      <w:r w:rsidR="001F33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bookmarkStart w:id="1" w:name="_GoBack"/>
      <w:bookmarkEnd w:id="1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 abril de 2025.</w:t>
      </w:r>
    </w:p>
    <w:bookmarkEnd w:id="0"/>
    <w:p w14:paraId="122E3A84" w14:textId="7E324DD1" w:rsidR="00307069" w:rsidRPr="007463C9" w:rsidRDefault="00307069" w:rsidP="005069F4">
      <w:pPr>
        <w:spacing w:before="120" w:after="12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3C9">
        <w:rPr>
          <w:rFonts w:ascii="Times New Roman" w:hAnsi="Times New Roman" w:cs="Times New Roman"/>
          <w:color w:val="000000" w:themeColor="text1"/>
          <w:sz w:val="24"/>
          <w:szCs w:val="24"/>
        </w:rPr>
        <w:t>Art. 3º</w:t>
      </w:r>
      <w:r w:rsidRPr="007463C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463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Esta </w:t>
      </w:r>
      <w:r w:rsidR="001F333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portaria</w:t>
      </w:r>
      <w:r w:rsidRPr="007463C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entra em vigor na data de sua publicação.</w:t>
      </w:r>
    </w:p>
    <w:p w14:paraId="12879261" w14:textId="77777777" w:rsidR="00307069" w:rsidRPr="007463C9" w:rsidRDefault="00307069" w:rsidP="00307069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073E18" w14:textId="77777777" w:rsidR="00307069" w:rsidRPr="007463C9" w:rsidRDefault="00307069" w:rsidP="00307069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63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Anchieta-SC,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7463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novembro </w:t>
      </w:r>
      <w:r w:rsidRPr="007463C9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2025.</w:t>
      </w:r>
    </w:p>
    <w:p w14:paraId="69F57B11" w14:textId="77777777" w:rsidR="005069F4" w:rsidRDefault="005069F4" w:rsidP="005069F4">
      <w:pPr>
        <w:shd w:val="clear" w:color="auto" w:fill="FFFFFF"/>
        <w:spacing w:before="120" w:after="120" w:line="240" w:lineRule="auto"/>
        <w:ind w:left="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5F25B9" w14:textId="18D6B40D" w:rsidR="00307069" w:rsidRPr="005069F4" w:rsidRDefault="005069F4" w:rsidP="005069F4">
      <w:pPr>
        <w:shd w:val="clear" w:color="auto" w:fill="FFFFFF"/>
        <w:spacing w:before="120" w:after="120" w:line="240" w:lineRule="auto"/>
        <w:ind w:left="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</w:t>
      </w:r>
      <w:r w:rsidR="00307069" w:rsidRPr="007463C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TIAGO LEANDRO MOSERLE</w:t>
      </w:r>
    </w:p>
    <w:p w14:paraId="0237083F" w14:textId="4A42F991" w:rsidR="00307069" w:rsidRPr="007463C9" w:rsidRDefault="005069F4" w:rsidP="005069F4">
      <w:pPr>
        <w:shd w:val="clear" w:color="auto" w:fill="FFFFFF"/>
        <w:tabs>
          <w:tab w:val="left" w:pos="382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</w:t>
      </w:r>
      <w:r w:rsidR="00307069" w:rsidRPr="007463C9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Vereadores de Anchieta</w:t>
      </w:r>
    </w:p>
    <w:p w14:paraId="696A62D8" w14:textId="14440ACB" w:rsidR="002C4E53" w:rsidRDefault="002C4E53" w:rsidP="00307069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15EE365" w14:textId="77777777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04654E3" w14:textId="77777777" w:rsidR="000C37D4" w:rsidRDefault="000C37D4" w:rsidP="0062527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334EF9" w14:textId="15ABA427" w:rsidR="006F57A4" w:rsidRPr="00516D1B" w:rsidRDefault="00516D1B" w:rsidP="00625271">
      <w:pPr>
        <w:spacing w:line="240" w:lineRule="auto"/>
        <w:rPr>
          <w:rFonts w:ascii="Times New Roman" w:hAnsi="Times New Roman"/>
          <w:sz w:val="16"/>
          <w:szCs w:val="16"/>
          <w:lang w:eastAsia="pt-BR"/>
        </w:rPr>
      </w:pPr>
      <w:r w:rsidRPr="00E53B25">
        <w:rPr>
          <w:rFonts w:ascii="Times New Roman" w:hAnsi="Times New Roman"/>
          <w:b/>
          <w:bCs/>
          <w:sz w:val="16"/>
          <w:szCs w:val="16"/>
          <w:lang w:eastAsia="pt-BR"/>
        </w:rPr>
        <w:t xml:space="preserve">Eliane Maria Faust           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6F57A4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743709" w14:textId="77777777" w:rsidR="00D863A7" w:rsidRDefault="00D863A7">
      <w:pPr>
        <w:spacing w:after="0" w:line="240" w:lineRule="auto"/>
      </w:pPr>
      <w:r>
        <w:separator/>
      </w:r>
    </w:p>
  </w:endnote>
  <w:endnote w:type="continuationSeparator" w:id="0">
    <w:p w14:paraId="580FBE0A" w14:textId="77777777" w:rsidR="00D863A7" w:rsidRDefault="00D86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AA3A6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F8EF5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F429D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8F041F" w14:textId="77777777" w:rsidR="00D863A7" w:rsidRDefault="00D863A7">
      <w:pPr>
        <w:spacing w:after="0" w:line="240" w:lineRule="auto"/>
      </w:pPr>
      <w:r>
        <w:separator/>
      </w:r>
    </w:p>
  </w:footnote>
  <w:footnote w:type="continuationSeparator" w:id="0">
    <w:p w14:paraId="710DCC66" w14:textId="77777777" w:rsidR="00D863A7" w:rsidRDefault="00D86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921C" w14:textId="77777777" w:rsidR="000D296F" w:rsidRDefault="00D863A7">
    <w:pPr>
      <w:pStyle w:val="Cabealho"/>
    </w:pPr>
    <w:r>
      <w:rPr>
        <w:noProof/>
        <w:lang w:eastAsia="pt-BR"/>
      </w:rPr>
      <w:pict w14:anchorId="348F26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E7EC4" w14:textId="77777777" w:rsidR="000D296F" w:rsidRDefault="00D863A7">
    <w:pPr>
      <w:pStyle w:val="Cabealho"/>
    </w:pPr>
    <w:r>
      <w:rPr>
        <w:noProof/>
        <w:lang w:eastAsia="pt-BR"/>
      </w:rPr>
      <w:pict w14:anchorId="72BAC7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3A3E7" w14:textId="77777777" w:rsidR="000D296F" w:rsidRDefault="00D863A7">
    <w:pPr>
      <w:pStyle w:val="Cabealho"/>
    </w:pPr>
    <w:r>
      <w:rPr>
        <w:noProof/>
        <w:lang w:eastAsia="pt-BR"/>
      </w:rPr>
      <w:pict w14:anchorId="028A3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" w15:restartNumberingAfterBreak="0">
    <w:nsid w:val="650074AE"/>
    <w:multiLevelType w:val="hybridMultilevel"/>
    <w:tmpl w:val="D16A83EE"/>
    <w:lvl w:ilvl="0" w:tplc="40321AAE">
      <w:numFmt w:val="bullet"/>
      <w:lvlText w:val=""/>
      <w:lvlJc w:val="left"/>
      <w:pPr>
        <w:ind w:left="16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0A3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C37D4"/>
    <w:rsid w:val="000D1032"/>
    <w:rsid w:val="000D5C3D"/>
    <w:rsid w:val="000D7059"/>
    <w:rsid w:val="000E73F8"/>
    <w:rsid w:val="000F18F7"/>
    <w:rsid w:val="000F7629"/>
    <w:rsid w:val="001214D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3335"/>
    <w:rsid w:val="001F4399"/>
    <w:rsid w:val="001F66C9"/>
    <w:rsid w:val="0020213A"/>
    <w:rsid w:val="00211D0C"/>
    <w:rsid w:val="00213A92"/>
    <w:rsid w:val="00215A8A"/>
    <w:rsid w:val="00222AF6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7069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3D23"/>
    <w:rsid w:val="004B5087"/>
    <w:rsid w:val="004E0875"/>
    <w:rsid w:val="004F2A8C"/>
    <w:rsid w:val="004F4510"/>
    <w:rsid w:val="004F6E81"/>
    <w:rsid w:val="00500EBB"/>
    <w:rsid w:val="005069F4"/>
    <w:rsid w:val="005101C8"/>
    <w:rsid w:val="005104AA"/>
    <w:rsid w:val="00514404"/>
    <w:rsid w:val="00516D1B"/>
    <w:rsid w:val="00517A38"/>
    <w:rsid w:val="00522967"/>
    <w:rsid w:val="00523B30"/>
    <w:rsid w:val="0053109C"/>
    <w:rsid w:val="00542E90"/>
    <w:rsid w:val="0055297D"/>
    <w:rsid w:val="0057011C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271"/>
    <w:rsid w:val="00625A99"/>
    <w:rsid w:val="006320DA"/>
    <w:rsid w:val="00664A5D"/>
    <w:rsid w:val="0068203A"/>
    <w:rsid w:val="006826C2"/>
    <w:rsid w:val="006853F0"/>
    <w:rsid w:val="00685997"/>
    <w:rsid w:val="006964DE"/>
    <w:rsid w:val="006A2BCF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E3A"/>
    <w:rsid w:val="007C5F9F"/>
    <w:rsid w:val="007D50BD"/>
    <w:rsid w:val="007E3A8C"/>
    <w:rsid w:val="00804803"/>
    <w:rsid w:val="00806EF7"/>
    <w:rsid w:val="0081465B"/>
    <w:rsid w:val="00841622"/>
    <w:rsid w:val="008446E0"/>
    <w:rsid w:val="00856F52"/>
    <w:rsid w:val="008578F0"/>
    <w:rsid w:val="008645F3"/>
    <w:rsid w:val="0086489C"/>
    <w:rsid w:val="00875AE5"/>
    <w:rsid w:val="00884FAB"/>
    <w:rsid w:val="008907D5"/>
    <w:rsid w:val="008A160A"/>
    <w:rsid w:val="008B008D"/>
    <w:rsid w:val="008B62CF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360CE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94FE4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026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863A7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E90BD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5C660-03D1-49DF-9B89-3C2718B8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3</cp:revision>
  <cp:lastPrinted>2025-11-27T19:59:00Z</cp:lastPrinted>
  <dcterms:created xsi:type="dcterms:W3CDTF">2025-12-02T11:10:00Z</dcterms:created>
  <dcterms:modified xsi:type="dcterms:W3CDTF">2025-12-02T11:20:00Z</dcterms:modified>
</cp:coreProperties>
</file>