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D95288">
              <w:rPr>
                <w:rFonts w:ascii="Arial" w:hAnsi="Arial" w:cs="Arial"/>
                <w:b/>
              </w:rPr>
              <w:t>QUE VIABILIZE UMA AREA PROPRIA PARA A ATIVIDADES DE CAMPEONATO DE SOM E ARRANCADÃO DE CARROS.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0C5062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D95288">
              <w:rPr>
                <w:rFonts w:ascii="Arial" w:hAnsi="Arial" w:cs="Arial"/>
              </w:rPr>
              <w:t xml:space="preserve">que viabilize uma área própria para atividades de campeonato de som e </w:t>
            </w:r>
            <w:proofErr w:type="spellStart"/>
            <w:r w:rsidR="00D95288">
              <w:rPr>
                <w:rFonts w:ascii="Arial" w:hAnsi="Arial" w:cs="Arial"/>
              </w:rPr>
              <w:t>arrancadão</w:t>
            </w:r>
            <w:proofErr w:type="spellEnd"/>
            <w:r w:rsidR="00D95288">
              <w:rPr>
                <w:rFonts w:ascii="Arial" w:hAnsi="Arial" w:cs="Arial"/>
              </w:rPr>
              <w:t xml:space="preserve"> de carros</w:t>
            </w:r>
            <w:r w:rsidR="00F9621E">
              <w:rPr>
                <w:rFonts w:ascii="Arial" w:hAnsi="Arial" w:cs="Arial"/>
              </w:rPr>
              <w:t>.</w:t>
            </w:r>
          </w:p>
          <w:p w:rsidR="0074517E" w:rsidRPr="001B7CEF" w:rsidRDefault="0074517E" w:rsidP="008D48CC">
            <w:pPr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80B43" w:rsidRDefault="00FA04D6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</w:t>
            </w:r>
            <w:r w:rsidR="005D3786">
              <w:rPr>
                <w:rStyle w:val="apple-style-span"/>
                <w:rFonts w:ascii="Arial" w:hAnsi="Arial" w:cs="Arial"/>
                <w:shd w:val="clear" w:color="auto" w:fill="FFFFFF"/>
              </w:rPr>
              <w:t>indicação para que o executivo viabilize um local para essas atividades de lazer é uma iniciativa para que haja uma concentração dos praticantes de tal atividade num local apropriado tirando das avenidas os praticantes dessa modalidade de lazer.</w:t>
            </w: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BE4B3B">
              <w:rPr>
                <w:rFonts w:ascii="Arial" w:hAnsi="Arial" w:cs="Arial"/>
              </w:rPr>
              <w:t>Vigésimo quinto dia</w:t>
            </w:r>
            <w:r w:rsidR="00080B43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BE4B3B">
              <w:rPr>
                <w:rFonts w:ascii="Arial" w:hAnsi="Arial" w:cs="Arial"/>
              </w:rPr>
              <w:t>Tre</w:t>
            </w:r>
            <w:r w:rsidRPr="000F35BF">
              <w:rPr>
                <w:rFonts w:ascii="Arial" w:hAnsi="Arial" w:cs="Arial"/>
              </w:rPr>
              <w:t>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2D1C02" w:rsidRDefault="002D1C02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01B" w:rsidRDefault="0065701B" w:rsidP="002172CB">
      <w:pPr>
        <w:pStyle w:val="Cabealho"/>
      </w:pPr>
      <w:r>
        <w:separator/>
      </w:r>
    </w:p>
  </w:endnote>
  <w:endnote w:type="continuationSeparator" w:id="0">
    <w:p w:rsidR="0065701B" w:rsidRDefault="006570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01B" w:rsidRDefault="0065701B" w:rsidP="002172CB">
      <w:pPr>
        <w:pStyle w:val="Cabealho"/>
      </w:pPr>
      <w:r>
        <w:separator/>
      </w:r>
    </w:p>
  </w:footnote>
  <w:footnote w:type="continuationSeparator" w:id="0">
    <w:p w:rsidR="0065701B" w:rsidRDefault="006570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302613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E84AF8">
            <w:rPr>
              <w:rFonts w:ascii="Arial" w:hAnsi="Arial" w:cs="Arial"/>
              <w:b/>
              <w:bCs/>
            </w:rPr>
            <w:t>271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F2A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1ADB"/>
    <w:rsid w:val="00293EDF"/>
    <w:rsid w:val="00294A56"/>
    <w:rsid w:val="002A013B"/>
    <w:rsid w:val="002C041C"/>
    <w:rsid w:val="002C7C33"/>
    <w:rsid w:val="002D1C02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0B25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786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701B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6A3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97EA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E4B3B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5288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4AF8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104E4-F2B1-4CE9-B745-7C71D2875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52</cp:revision>
  <cp:lastPrinted>2013-02-22T11:16:00Z</cp:lastPrinted>
  <dcterms:created xsi:type="dcterms:W3CDTF">2011-07-26T11:38:00Z</dcterms:created>
  <dcterms:modified xsi:type="dcterms:W3CDTF">2013-02-22T11:16:00Z</dcterms:modified>
</cp:coreProperties>
</file>