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25250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08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F234E1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F67282" w:rsidRDefault="00823713" w:rsidP="00AE25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F67282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="00F67282" w:rsidRPr="00F67282">
        <w:rPr>
          <w:rFonts w:ascii="Arial" w:hAnsi="Arial" w:cs="Arial"/>
          <w:b/>
          <w:bCs/>
          <w:sz w:val="28"/>
          <w:szCs w:val="28"/>
        </w:rPr>
        <w:t xml:space="preserve">CONCEDER </w:t>
      </w:r>
      <w:r w:rsidR="008E132A">
        <w:rPr>
          <w:rFonts w:ascii="Arial" w:hAnsi="Arial" w:cs="Arial"/>
          <w:b/>
          <w:bCs/>
          <w:sz w:val="28"/>
          <w:szCs w:val="28"/>
        </w:rPr>
        <w:t xml:space="preserve">PROGRESSÃO VERTICAL POR </w:t>
      </w:r>
      <w:r w:rsidR="00F234E1">
        <w:rPr>
          <w:rFonts w:ascii="Arial" w:hAnsi="Arial" w:cs="Arial"/>
          <w:b/>
          <w:bCs/>
          <w:sz w:val="28"/>
          <w:szCs w:val="28"/>
        </w:rPr>
        <w:t>TEMPO DE SERVIÇO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, </w:t>
      </w:r>
      <w:r w:rsidR="00C74432" w:rsidRPr="00C74432">
        <w:rPr>
          <w:rFonts w:ascii="Arial" w:hAnsi="Arial" w:cs="Arial"/>
          <w:bCs/>
          <w:sz w:val="28"/>
          <w:szCs w:val="28"/>
        </w:rPr>
        <w:t>aos servidores desta Câmara Municipal a partir d</w:t>
      </w:r>
      <w:r w:rsidR="00B00CB1">
        <w:rPr>
          <w:rFonts w:ascii="Arial" w:hAnsi="Arial" w:cs="Arial"/>
          <w:bCs/>
          <w:sz w:val="28"/>
          <w:szCs w:val="28"/>
        </w:rPr>
        <w:t>o mês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</w:t>
      </w:r>
      <w:r w:rsidR="00F234E1">
        <w:rPr>
          <w:rFonts w:ascii="Arial" w:hAnsi="Arial" w:cs="Arial"/>
          <w:bCs/>
          <w:sz w:val="28"/>
          <w:szCs w:val="28"/>
        </w:rPr>
        <w:t>março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201</w:t>
      </w:r>
      <w:r w:rsidR="00F234E1">
        <w:rPr>
          <w:rFonts w:ascii="Arial" w:hAnsi="Arial" w:cs="Arial"/>
          <w:bCs/>
          <w:sz w:val="28"/>
          <w:szCs w:val="28"/>
        </w:rPr>
        <w:t>6</w:t>
      </w:r>
      <w:r w:rsidR="00C74432" w:rsidRPr="00C74432">
        <w:rPr>
          <w:rFonts w:ascii="Arial" w:hAnsi="Arial" w:cs="Arial"/>
          <w:bCs/>
          <w:sz w:val="28"/>
          <w:szCs w:val="28"/>
        </w:rPr>
        <w:t>, conforme o estabelecido</w:t>
      </w:r>
      <w:r w:rsidR="0025250D">
        <w:rPr>
          <w:rFonts w:ascii="Arial" w:hAnsi="Arial" w:cs="Arial"/>
          <w:bCs/>
          <w:sz w:val="28"/>
          <w:szCs w:val="28"/>
        </w:rPr>
        <w:t xml:space="preserve"> no artigo 4°, inciso II, alínea “a”, do Anexo V,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</w:t>
      </w:r>
      <w:r w:rsidR="0025250D">
        <w:rPr>
          <w:rFonts w:ascii="Arial" w:hAnsi="Arial" w:cs="Arial"/>
          <w:bCs/>
          <w:sz w:val="28"/>
          <w:szCs w:val="28"/>
        </w:rPr>
        <w:t>d</w:t>
      </w:r>
      <w:r w:rsidR="00C74432" w:rsidRPr="00C74432">
        <w:rPr>
          <w:rFonts w:ascii="Arial" w:hAnsi="Arial" w:cs="Arial"/>
          <w:bCs/>
          <w:sz w:val="28"/>
          <w:szCs w:val="28"/>
        </w:rPr>
        <w:t>a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 </w:t>
      </w:r>
      <w:r w:rsidR="00C74432" w:rsidRPr="00C74432">
        <w:rPr>
          <w:rFonts w:ascii="Arial" w:eastAsia="Calibri" w:hAnsi="Arial" w:cs="Arial"/>
          <w:sz w:val="28"/>
          <w:szCs w:val="28"/>
        </w:rPr>
        <w:t>Lei Complementar</w:t>
      </w:r>
      <w:r w:rsidR="0025250D">
        <w:rPr>
          <w:rFonts w:ascii="Arial" w:eastAsia="Calibri" w:hAnsi="Arial" w:cs="Arial"/>
          <w:sz w:val="28"/>
          <w:szCs w:val="28"/>
        </w:rPr>
        <w:t xml:space="preserve"> n° </w:t>
      </w:r>
      <w:r w:rsidR="00C74432" w:rsidRPr="00C74432">
        <w:rPr>
          <w:rFonts w:ascii="Arial" w:eastAsia="Calibri" w:hAnsi="Arial" w:cs="Arial"/>
          <w:sz w:val="28"/>
          <w:szCs w:val="28"/>
        </w:rPr>
        <w:t>001/2011</w:t>
      </w:r>
      <w:r w:rsidR="008E132A">
        <w:rPr>
          <w:rFonts w:ascii="Arial" w:eastAsia="Calibri" w:hAnsi="Arial" w:cs="Arial"/>
          <w:sz w:val="28"/>
          <w:szCs w:val="28"/>
        </w:rPr>
        <w:t xml:space="preserve"> - Plano de Carreira dos Servidores Públicos da Câmara Municipal de Jaguapitã</w:t>
      </w:r>
      <w:r w:rsidR="0025250D">
        <w:rPr>
          <w:rFonts w:ascii="Arial" w:eastAsia="Calibri" w:hAnsi="Arial" w:cs="Arial"/>
          <w:sz w:val="28"/>
          <w:szCs w:val="28"/>
        </w:rPr>
        <w:t>, e suas alterações</w:t>
      </w:r>
      <w:r w:rsidR="00C74432">
        <w:rPr>
          <w:rFonts w:ascii="Arial" w:eastAsia="Calibri" w:hAnsi="Arial" w:cs="Arial"/>
          <w:sz w:val="28"/>
          <w:szCs w:val="28"/>
        </w:rPr>
        <w:t>.</w:t>
      </w:r>
      <w:r w:rsidR="00AE254C">
        <w:rPr>
          <w:rFonts w:ascii="Arial" w:hAnsi="Arial" w:cs="Arial"/>
          <w:sz w:val="28"/>
          <w:szCs w:val="28"/>
        </w:rPr>
        <w:t xml:space="preserve"> </w:t>
      </w:r>
    </w:p>
    <w:p w:rsidR="00F67282" w:rsidRDefault="00F6728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06"/>
        <w:gridCol w:w="1775"/>
        <w:gridCol w:w="1808"/>
      </w:tblGrid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C74432" w:rsidRDefault="00F6728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775" w:type="dxa"/>
          </w:tcPr>
          <w:p w:rsidR="00F67282" w:rsidRPr="00C74432" w:rsidRDefault="00C7443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Anterior</w:t>
            </w:r>
          </w:p>
        </w:tc>
        <w:tc>
          <w:tcPr>
            <w:tcW w:w="1808" w:type="dxa"/>
          </w:tcPr>
          <w:p w:rsidR="00F67282" w:rsidRPr="00C74432" w:rsidRDefault="00C74432" w:rsidP="00C7443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Avanço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André Luis de Mello</w:t>
            </w:r>
          </w:p>
        </w:tc>
        <w:tc>
          <w:tcPr>
            <w:tcW w:w="1775" w:type="dxa"/>
            <w:vAlign w:val="center"/>
          </w:tcPr>
          <w:p w:rsidR="00F67282" w:rsidRDefault="00E86224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</w:t>
            </w:r>
            <w:r w:rsidR="00F234E1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</w:t>
            </w:r>
          </w:p>
        </w:tc>
        <w:tc>
          <w:tcPr>
            <w:tcW w:w="1808" w:type="dxa"/>
            <w:vAlign w:val="center"/>
          </w:tcPr>
          <w:p w:rsidR="00F67282" w:rsidRDefault="00C74432" w:rsidP="00F234E1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</w:t>
            </w:r>
            <w:r w:rsidR="00F234E1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6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 w:rsidRPr="00F67282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Eliana Beatriz Marioto Sandoli</w:t>
            </w:r>
          </w:p>
        </w:tc>
        <w:tc>
          <w:tcPr>
            <w:tcW w:w="1775" w:type="dxa"/>
            <w:vAlign w:val="center"/>
          </w:tcPr>
          <w:p w:rsidR="00F67282" w:rsidRDefault="003E787A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3</w:t>
            </w:r>
            <w:r w:rsidR="00F234E1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9</w:t>
            </w:r>
          </w:p>
        </w:tc>
        <w:tc>
          <w:tcPr>
            <w:tcW w:w="1808" w:type="dxa"/>
            <w:vAlign w:val="center"/>
          </w:tcPr>
          <w:p w:rsidR="00F67282" w:rsidRDefault="00F234E1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40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Rafael Paladine Vieira</w:t>
            </w:r>
          </w:p>
        </w:tc>
        <w:tc>
          <w:tcPr>
            <w:tcW w:w="1775" w:type="dxa"/>
            <w:vAlign w:val="center"/>
          </w:tcPr>
          <w:p w:rsidR="00F67282" w:rsidRDefault="003E787A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</w:t>
            </w:r>
            <w:r w:rsidR="00F234E1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</w:t>
            </w:r>
          </w:p>
        </w:tc>
        <w:tc>
          <w:tcPr>
            <w:tcW w:w="1808" w:type="dxa"/>
            <w:vAlign w:val="center"/>
          </w:tcPr>
          <w:p w:rsidR="00F67282" w:rsidRDefault="00C74432" w:rsidP="00F234E1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</w:t>
            </w:r>
            <w:r w:rsidR="00F234E1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6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0"/>
                <w:lang w:eastAsia="pt-BR"/>
              </w:rPr>
              <w:t>Rosilene Cristina Ferreira</w:t>
            </w:r>
          </w:p>
        </w:tc>
        <w:tc>
          <w:tcPr>
            <w:tcW w:w="1775" w:type="dxa"/>
            <w:vAlign w:val="center"/>
          </w:tcPr>
          <w:p w:rsidR="00F67282" w:rsidRDefault="00F234E1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42</w:t>
            </w:r>
          </w:p>
        </w:tc>
        <w:tc>
          <w:tcPr>
            <w:tcW w:w="1808" w:type="dxa"/>
            <w:vAlign w:val="center"/>
          </w:tcPr>
          <w:p w:rsidR="00F67282" w:rsidRDefault="00C74432" w:rsidP="00F234E1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  <w:r w:rsidR="00F234E1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3</w:t>
            </w:r>
          </w:p>
        </w:tc>
      </w:tr>
    </w:tbl>
    <w:p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C74432" w:rsidRPr="00823713" w:rsidRDefault="00C7443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C74432" w:rsidRPr="00303862" w:rsidRDefault="00C7443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E787A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F234E1">
        <w:rPr>
          <w:rFonts w:ascii="Arial" w:eastAsia="Times New Roman" w:hAnsi="Arial" w:cs="Arial"/>
          <w:sz w:val="28"/>
          <w:szCs w:val="20"/>
          <w:lang w:eastAsia="pt-BR"/>
        </w:rPr>
        <w:t>22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0DA9">
        <w:rPr>
          <w:rFonts w:ascii="Arial" w:eastAsia="Times New Roman" w:hAnsi="Arial" w:cs="Arial"/>
          <w:sz w:val="28"/>
          <w:szCs w:val="20"/>
          <w:lang w:eastAsia="pt-BR"/>
        </w:rPr>
        <w:t>março</w:t>
      </w:r>
      <w:r w:rsidR="003E787A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de 201</w:t>
      </w:r>
      <w:r w:rsidR="00F234E1">
        <w:rPr>
          <w:rFonts w:ascii="Arial" w:eastAsia="Times New Roman" w:hAnsi="Arial" w:cs="Arial"/>
          <w:sz w:val="28"/>
          <w:szCs w:val="20"/>
          <w:lang w:eastAsia="pt-BR"/>
        </w:rPr>
        <w:t>6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25250D">
      <w:pgSz w:w="12191" w:h="17464" w:code="512"/>
      <w:pgMar w:top="2835" w:right="170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371" w:rsidRDefault="00192371">
      <w:pPr>
        <w:spacing w:after="0" w:line="240" w:lineRule="auto"/>
      </w:pPr>
      <w:r>
        <w:separator/>
      </w:r>
    </w:p>
  </w:endnote>
  <w:endnote w:type="continuationSeparator" w:id="1">
    <w:p w:rsidR="00192371" w:rsidRDefault="00192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371" w:rsidRDefault="00192371">
      <w:pPr>
        <w:spacing w:after="0" w:line="240" w:lineRule="auto"/>
      </w:pPr>
      <w:r>
        <w:separator/>
      </w:r>
    </w:p>
  </w:footnote>
  <w:footnote w:type="continuationSeparator" w:id="1">
    <w:p w:rsidR="00192371" w:rsidRDefault="001923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0DA9"/>
    <w:rsid w:val="00002A6B"/>
    <w:rsid w:val="00014217"/>
    <w:rsid w:val="00075DC9"/>
    <w:rsid w:val="001166C7"/>
    <w:rsid w:val="00131266"/>
    <w:rsid w:val="00132FAC"/>
    <w:rsid w:val="0017421E"/>
    <w:rsid w:val="00192371"/>
    <w:rsid w:val="00196BD0"/>
    <w:rsid w:val="001A02F5"/>
    <w:rsid w:val="001D3BDC"/>
    <w:rsid w:val="00207DE7"/>
    <w:rsid w:val="002121BB"/>
    <w:rsid w:val="0025250D"/>
    <w:rsid w:val="00257CBD"/>
    <w:rsid w:val="00271E89"/>
    <w:rsid w:val="00281DC4"/>
    <w:rsid w:val="002A0BD3"/>
    <w:rsid w:val="002B0DE3"/>
    <w:rsid w:val="00303862"/>
    <w:rsid w:val="0032191F"/>
    <w:rsid w:val="00344501"/>
    <w:rsid w:val="003701C9"/>
    <w:rsid w:val="003B224B"/>
    <w:rsid w:val="003C38D2"/>
    <w:rsid w:val="003D5EBD"/>
    <w:rsid w:val="003E6222"/>
    <w:rsid w:val="003E787A"/>
    <w:rsid w:val="00437DBE"/>
    <w:rsid w:val="00451FAD"/>
    <w:rsid w:val="0045246C"/>
    <w:rsid w:val="004668C7"/>
    <w:rsid w:val="00475395"/>
    <w:rsid w:val="004C405F"/>
    <w:rsid w:val="004E414E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06586"/>
    <w:rsid w:val="00615901"/>
    <w:rsid w:val="00625DB8"/>
    <w:rsid w:val="00670A81"/>
    <w:rsid w:val="0068492A"/>
    <w:rsid w:val="00687EB5"/>
    <w:rsid w:val="006C4282"/>
    <w:rsid w:val="006D4235"/>
    <w:rsid w:val="006E077F"/>
    <w:rsid w:val="00706F12"/>
    <w:rsid w:val="007111D0"/>
    <w:rsid w:val="00733C85"/>
    <w:rsid w:val="00740F67"/>
    <w:rsid w:val="007D1CC7"/>
    <w:rsid w:val="007D20C1"/>
    <w:rsid w:val="007E0B5E"/>
    <w:rsid w:val="007E65A3"/>
    <w:rsid w:val="00812DFC"/>
    <w:rsid w:val="00816E28"/>
    <w:rsid w:val="00823713"/>
    <w:rsid w:val="008569FC"/>
    <w:rsid w:val="008745C7"/>
    <w:rsid w:val="008B393C"/>
    <w:rsid w:val="008D3836"/>
    <w:rsid w:val="008E132A"/>
    <w:rsid w:val="0090254F"/>
    <w:rsid w:val="009143FC"/>
    <w:rsid w:val="00917FE8"/>
    <w:rsid w:val="00935BDB"/>
    <w:rsid w:val="00967469"/>
    <w:rsid w:val="00976B91"/>
    <w:rsid w:val="00981CC2"/>
    <w:rsid w:val="0099548A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54C"/>
    <w:rsid w:val="00AE2ED4"/>
    <w:rsid w:val="00B00CB1"/>
    <w:rsid w:val="00B07B75"/>
    <w:rsid w:val="00B10F26"/>
    <w:rsid w:val="00B2374B"/>
    <w:rsid w:val="00B37CBD"/>
    <w:rsid w:val="00B414F3"/>
    <w:rsid w:val="00B42FA4"/>
    <w:rsid w:val="00B5319D"/>
    <w:rsid w:val="00BA4500"/>
    <w:rsid w:val="00BB3BA9"/>
    <w:rsid w:val="00BC4335"/>
    <w:rsid w:val="00C12091"/>
    <w:rsid w:val="00C35DF1"/>
    <w:rsid w:val="00C41318"/>
    <w:rsid w:val="00C442B1"/>
    <w:rsid w:val="00C50F89"/>
    <w:rsid w:val="00C74432"/>
    <w:rsid w:val="00C934D9"/>
    <w:rsid w:val="00C963AA"/>
    <w:rsid w:val="00CA1FC9"/>
    <w:rsid w:val="00CE35D3"/>
    <w:rsid w:val="00D13127"/>
    <w:rsid w:val="00D8184C"/>
    <w:rsid w:val="00DB15A9"/>
    <w:rsid w:val="00DC74BA"/>
    <w:rsid w:val="00E03E6E"/>
    <w:rsid w:val="00E0638E"/>
    <w:rsid w:val="00E86224"/>
    <w:rsid w:val="00E93D1F"/>
    <w:rsid w:val="00EA00BD"/>
    <w:rsid w:val="00EA5BEE"/>
    <w:rsid w:val="00EB5A74"/>
    <w:rsid w:val="00EB7A10"/>
    <w:rsid w:val="00ED39C3"/>
    <w:rsid w:val="00F234E1"/>
    <w:rsid w:val="00F26949"/>
    <w:rsid w:val="00F51172"/>
    <w:rsid w:val="00F67282"/>
    <w:rsid w:val="00FE4189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2016-03-21T13:57:00Z</cp:lastPrinted>
  <dcterms:created xsi:type="dcterms:W3CDTF">2016-03-21T13:57:00Z</dcterms:created>
  <dcterms:modified xsi:type="dcterms:W3CDTF">2016-03-21T13:57:00Z</dcterms:modified>
</cp:coreProperties>
</file>