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B34" w:rsidRDefault="00365D0B" w:rsidP="00233B34">
      <w:pPr>
        <w:tabs>
          <w:tab w:val="center" w:pos="4919"/>
        </w:tabs>
        <w:ind w:left="-142" w:right="-425"/>
        <w:jc w:val="both"/>
        <w:rPr>
          <w:b/>
        </w:rPr>
      </w:pPr>
      <w:r>
        <w:rPr>
          <w:b/>
        </w:rPr>
        <w:t>INDICAÇÃO Nº</w:t>
      </w:r>
      <w:r w:rsidR="00ED1443">
        <w:rPr>
          <w:b/>
        </w:rPr>
        <w:t xml:space="preserve"> / 2026</w:t>
      </w:r>
    </w:p>
    <w:p w:rsidR="00C078F2" w:rsidRPr="00F45DEB" w:rsidRDefault="0064241F" w:rsidP="00F45DEB">
      <w:pPr>
        <w:tabs>
          <w:tab w:val="left" w:pos="4820"/>
          <w:tab w:val="left" w:pos="7655"/>
          <w:tab w:val="left" w:pos="7797"/>
          <w:tab w:val="left" w:pos="8222"/>
        </w:tabs>
        <w:ind w:left="4536" w:right="57"/>
        <w:rPr>
          <w:b/>
        </w:rPr>
      </w:pPr>
      <w:r w:rsidRPr="00F45DEB">
        <w:rPr>
          <w:b/>
        </w:rPr>
        <w:t>“</w:t>
      </w:r>
      <w:r w:rsidR="004B4461" w:rsidRPr="00F45DEB">
        <w:rPr>
          <w:rStyle w:val="aupe"/>
          <w:b/>
        </w:rPr>
        <w:t>Indica,</w:t>
      </w:r>
      <w:r w:rsidR="00F45DEB" w:rsidRPr="00F45DEB">
        <w:rPr>
          <w:rStyle w:val="aupe"/>
          <w:b/>
        </w:rPr>
        <w:t xml:space="preserve"> ao</w:t>
      </w:r>
      <w:r w:rsidR="006D343D">
        <w:rPr>
          <w:rStyle w:val="aupe"/>
          <w:b/>
        </w:rPr>
        <w:t xml:space="preserve"> </w:t>
      </w:r>
      <w:r w:rsidR="006D343D" w:rsidRPr="006D343D">
        <w:rPr>
          <w:rStyle w:val="aupe"/>
          <w:b/>
        </w:rPr>
        <w:t xml:space="preserve">Poder Executivo Municipal, juntamente com a </w:t>
      </w:r>
      <w:r w:rsidR="006D343D">
        <w:rPr>
          <w:rStyle w:val="aupe"/>
          <w:b/>
        </w:rPr>
        <w:t xml:space="preserve">Secretaria Municipal de </w:t>
      </w:r>
      <w:bookmarkStart w:id="0" w:name="_GoBack"/>
      <w:bookmarkEnd w:id="0"/>
      <w:r w:rsidR="006D343D" w:rsidRPr="006D343D">
        <w:rPr>
          <w:rStyle w:val="aupe"/>
          <w:b/>
        </w:rPr>
        <w:t>Infraestrutura, a necessidade de realiza</w:t>
      </w:r>
      <w:r w:rsidR="006D343D">
        <w:rPr>
          <w:rStyle w:val="aupe"/>
          <w:b/>
        </w:rPr>
        <w:t xml:space="preserve">ção de patrolamento </w:t>
      </w:r>
      <w:r w:rsidR="006D343D" w:rsidRPr="006D343D">
        <w:rPr>
          <w:rStyle w:val="aupe"/>
          <w:b/>
        </w:rPr>
        <w:t xml:space="preserve">de todas as vias da zona rural do Assentamento Loroty. </w:t>
      </w:r>
      <w:r w:rsidR="003935F4" w:rsidRPr="006D343D">
        <w:rPr>
          <w:rStyle w:val="aupe"/>
          <w:b/>
        </w:rPr>
        <w:t>”</w:t>
      </w:r>
    </w:p>
    <w:p w:rsidR="00233B34" w:rsidRDefault="00233B34" w:rsidP="009B7C6F">
      <w:pPr>
        <w:tabs>
          <w:tab w:val="left" w:pos="4820"/>
          <w:tab w:val="left" w:pos="7655"/>
          <w:tab w:val="left" w:pos="7797"/>
          <w:tab w:val="left" w:pos="8222"/>
        </w:tabs>
        <w:ind w:left="-142" w:right="-567" w:firstLine="63"/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</w:t>
      </w:r>
    </w:p>
    <w:p w:rsidR="00233B34" w:rsidRDefault="00233B34" w:rsidP="00F45DEB">
      <w:pPr>
        <w:ind w:left="-142" w:right="-425"/>
        <w:jc w:val="both"/>
      </w:pPr>
      <w:r>
        <w:t>O vereador que o presente subscreve, nos term</w:t>
      </w:r>
      <w:r w:rsidR="009A24D1">
        <w:t>os regimentais vigentes indica,</w:t>
      </w:r>
      <w:r w:rsidR="007F55CF">
        <w:t xml:space="preserve"> </w:t>
      </w:r>
      <w:r w:rsidR="00CA573D" w:rsidRPr="00CA573D">
        <w:t>após ouvido o Plenário, que seja oficiado ao Senhor Prefeito Municipal</w:t>
      </w:r>
      <w:r w:rsidR="003876DF">
        <w:t xml:space="preserve">, </w:t>
      </w:r>
      <w:r w:rsidR="003876DF" w:rsidRPr="003876DF">
        <w:t>solicita</w:t>
      </w:r>
      <w:r w:rsidR="00F85B49">
        <w:t xml:space="preserve"> </w:t>
      </w:r>
      <w:r w:rsidR="00F45DEB" w:rsidRPr="00F45DEB">
        <w:t>ao</w:t>
      </w:r>
      <w:r w:rsidR="006D343D">
        <w:t xml:space="preserve"> </w:t>
      </w:r>
      <w:r w:rsidR="006D343D" w:rsidRPr="006D343D">
        <w:t xml:space="preserve">Poder Executivo Municipal, juntamente com a Secretaria Municipal de Infraestrutura, a necessidade de realização de patrolamento de todas as vias da zona rural do Assentamento Loroty. </w:t>
      </w:r>
      <w:r w:rsidR="00F45DEB" w:rsidRPr="00F45DEB">
        <w:t xml:space="preserve"> </w:t>
      </w:r>
    </w:p>
    <w:p w:rsidR="003935F4" w:rsidRDefault="003935F4" w:rsidP="00F45DEB">
      <w:pPr>
        <w:ind w:left="-142" w:right="-425"/>
        <w:jc w:val="both"/>
        <w:rPr>
          <w:b/>
        </w:rPr>
      </w:pPr>
    </w:p>
    <w:p w:rsidR="009A24D1" w:rsidRDefault="00233B34" w:rsidP="009D2E35">
      <w:pPr>
        <w:ind w:left="-142" w:right="18"/>
        <w:jc w:val="both"/>
        <w:rPr>
          <w:b/>
        </w:rPr>
      </w:pPr>
      <w:r>
        <w:rPr>
          <w:b/>
        </w:rPr>
        <w:t>JUSTIFICATIVA</w:t>
      </w:r>
    </w:p>
    <w:p w:rsidR="009D2E35" w:rsidRPr="009D2E35" w:rsidRDefault="009D2E35" w:rsidP="009D2E35">
      <w:pPr>
        <w:ind w:left="-142" w:right="18"/>
        <w:jc w:val="both"/>
        <w:rPr>
          <w:b/>
        </w:rPr>
      </w:pPr>
    </w:p>
    <w:p w:rsidR="006D343D" w:rsidRDefault="006D343D" w:rsidP="00E02A5C">
      <w:pPr>
        <w:ind w:left="-142" w:right="21"/>
        <w:jc w:val="both"/>
      </w:pPr>
      <w:r>
        <w:t>As estradas do Assentamento Loroty estão em más condições, o que tem dificultado o tráfego dos moradores, produtores rurais, ônibus escolares e até o acesso de veículos da saúde e outros serviços</w:t>
      </w:r>
      <w:r w:rsidR="00E02A5C">
        <w:t xml:space="preserve"> importantes para a comunidade.</w:t>
      </w:r>
    </w:p>
    <w:p w:rsidR="00997FCF" w:rsidRDefault="006D343D" w:rsidP="006D343D">
      <w:pPr>
        <w:ind w:left="-142" w:right="21"/>
        <w:jc w:val="both"/>
      </w:pPr>
      <w:r>
        <w:t>Por isso, o patrolamento das vias é muito importante para melhorar a circulação, trazer mais segurança e facilitar o transporte da produção agrícola, beneficiando todas as famílias da região.</w:t>
      </w:r>
    </w:p>
    <w:p w:rsidR="00E02A5C" w:rsidRDefault="00E02A5C" w:rsidP="006D343D">
      <w:pPr>
        <w:ind w:left="-142" w:right="21"/>
        <w:jc w:val="both"/>
      </w:pPr>
    </w:p>
    <w:p w:rsidR="00AE446E" w:rsidRDefault="00233B34" w:rsidP="00AE446E">
      <w:pPr>
        <w:ind w:left="-142" w:right="21"/>
        <w:jc w:val="both"/>
      </w:pPr>
      <w:r>
        <w:t>Termos em que pede e espera deferimento.</w:t>
      </w:r>
    </w:p>
    <w:p w:rsidR="00233B34" w:rsidRDefault="00233B34" w:rsidP="00233B34">
      <w:pPr>
        <w:ind w:left="-142" w:right="18"/>
        <w:jc w:val="both"/>
      </w:pPr>
    </w:p>
    <w:p w:rsidR="00233B34" w:rsidRDefault="002864D2" w:rsidP="00233B34">
      <w:pPr>
        <w:ind w:left="-142"/>
        <w:jc w:val="both"/>
      </w:pPr>
      <w:r>
        <w:t xml:space="preserve">Sala das Sessões, em </w:t>
      </w:r>
      <w:r w:rsidR="003935F4">
        <w:t>08</w:t>
      </w:r>
      <w:r w:rsidR="006754F3">
        <w:t xml:space="preserve"> de </w:t>
      </w:r>
      <w:r w:rsidR="00997FCF">
        <w:t>maio</w:t>
      </w:r>
      <w:r w:rsidR="006C5E01">
        <w:t xml:space="preserve"> de 2026</w:t>
      </w:r>
      <w:r w:rsidR="00233B34">
        <w:t>.</w:t>
      </w:r>
    </w:p>
    <w:p w:rsidR="00233B34" w:rsidRDefault="00233B34" w:rsidP="00233B34">
      <w:pPr>
        <w:ind w:left="-142"/>
        <w:jc w:val="both"/>
      </w:pPr>
    </w:p>
    <w:p w:rsidR="00D84C80" w:rsidRDefault="00233B34" w:rsidP="00473876">
      <w:pPr>
        <w:ind w:left="-142"/>
        <w:jc w:val="both"/>
      </w:pPr>
      <w:r>
        <w:t xml:space="preserve">                                         </w:t>
      </w:r>
    </w:p>
    <w:p w:rsidR="00D84C80" w:rsidRDefault="00D84C80" w:rsidP="00D84C80">
      <w:pPr>
        <w:ind w:left="-142"/>
        <w:jc w:val="both"/>
      </w:pPr>
    </w:p>
    <w:p w:rsidR="00D84C80" w:rsidRDefault="00D84C80" w:rsidP="00D84C80">
      <w:pPr>
        <w:ind w:left="-142"/>
        <w:jc w:val="both"/>
      </w:pPr>
    </w:p>
    <w:p w:rsidR="00D84C80" w:rsidRDefault="00D84C80" w:rsidP="00D84C80">
      <w:pPr>
        <w:ind w:left="-142"/>
        <w:jc w:val="both"/>
      </w:pPr>
    </w:p>
    <w:p w:rsidR="00D84C80" w:rsidRDefault="00D84C80" w:rsidP="00D84C80">
      <w:pPr>
        <w:ind w:left="-142"/>
        <w:jc w:val="both"/>
        <w:rPr>
          <w:b/>
        </w:rPr>
      </w:pPr>
      <w:r>
        <w:t xml:space="preserve">                                   </w:t>
      </w:r>
      <w:r w:rsidR="00233B34">
        <w:rPr>
          <w:b/>
        </w:rPr>
        <w:t xml:space="preserve"> Denito Pereira de Carvalho</w:t>
      </w:r>
    </w:p>
    <w:p w:rsidR="00233B34" w:rsidRDefault="00233B34" w:rsidP="00233B34">
      <w:pPr>
        <w:ind w:left="-142"/>
        <w:jc w:val="both"/>
        <w:rPr>
          <w:b/>
        </w:rPr>
      </w:pPr>
      <w:r>
        <w:rPr>
          <w:b/>
        </w:rPr>
        <w:t xml:space="preserve">                     </w:t>
      </w:r>
      <w:r w:rsidR="00AE446E">
        <w:rPr>
          <w:b/>
        </w:rPr>
        <w:t xml:space="preserve">                          </w:t>
      </w:r>
      <w:r>
        <w:rPr>
          <w:b/>
        </w:rPr>
        <w:t xml:space="preserve">   Vereador</w:t>
      </w:r>
    </w:p>
    <w:p w:rsidR="00437558" w:rsidRDefault="00437558"/>
    <w:sectPr w:rsidR="004375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A47" w:rsidRDefault="00D81A47" w:rsidP="009D06E7">
      <w:r>
        <w:separator/>
      </w:r>
    </w:p>
  </w:endnote>
  <w:endnote w:type="continuationSeparator" w:id="0">
    <w:p w:rsidR="00D81A47" w:rsidRDefault="00D81A47" w:rsidP="009D0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6E7" w:rsidRDefault="009D06E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12E" w:rsidRPr="0087612E" w:rsidRDefault="0087612E" w:rsidP="0087612E">
    <w:pPr>
      <w:tabs>
        <w:tab w:val="center" w:pos="4252"/>
        <w:tab w:val="right" w:pos="8504"/>
      </w:tabs>
      <w:rPr>
        <w:rFonts w:ascii="Garamond" w:eastAsiaTheme="minorHAnsi" w:hAnsi="Garamond" w:cs="Iskoola Pota"/>
        <w:b/>
        <w:color w:val="1F497D"/>
        <w:sz w:val="24"/>
        <w:szCs w:val="24"/>
        <w:lang w:eastAsia="en-US"/>
      </w:rPr>
    </w:pPr>
    <w:r w:rsidRPr="0087612E">
      <w:rPr>
        <w:rFonts w:ascii="Garamond" w:eastAsiaTheme="minorHAnsi" w:hAnsi="Garamond" w:cs="Iskoola Pota"/>
        <w:b/>
        <w:color w:val="1F497D"/>
        <w:sz w:val="24"/>
        <w:szCs w:val="24"/>
        <w:lang w:eastAsia="en-US"/>
      </w:rPr>
      <w:t xml:space="preserve">Câmara Municipal de Lagoa da </w:t>
    </w:r>
    <w:proofErr w:type="spellStart"/>
    <w:r w:rsidRPr="0087612E">
      <w:rPr>
        <w:rFonts w:ascii="Garamond" w:eastAsiaTheme="minorHAnsi" w:hAnsi="Garamond" w:cs="Iskoola Pota"/>
        <w:b/>
        <w:color w:val="1F497D"/>
        <w:sz w:val="24"/>
        <w:szCs w:val="24"/>
        <w:lang w:eastAsia="en-US"/>
      </w:rPr>
      <w:t>Confusão-TO</w:t>
    </w:r>
    <w:proofErr w:type="spellEnd"/>
    <w:r w:rsidRPr="0087612E">
      <w:rPr>
        <w:rFonts w:ascii="Garamond" w:eastAsiaTheme="minorHAnsi" w:hAnsi="Garamond" w:cs="Iskoola Pota"/>
        <w:b/>
        <w:color w:val="1F497D"/>
        <w:sz w:val="24"/>
        <w:szCs w:val="24"/>
        <w:lang w:eastAsia="en-US"/>
      </w:rPr>
      <w:t xml:space="preserve"> – Av. Vicente Barbosa nº 1.770 – Centro – CEP: 77493-000 E-mail: </w:t>
    </w:r>
    <w:hyperlink r:id="rId1" w:history="1">
      <w:r w:rsidRPr="0087612E">
        <w:rPr>
          <w:rFonts w:ascii="Garamond" w:eastAsiaTheme="minorHAnsi" w:hAnsi="Garamond" w:cs="Iskoola Pota"/>
          <w:b/>
          <w:color w:val="0000FF"/>
          <w:sz w:val="24"/>
          <w:szCs w:val="24"/>
          <w:u w:val="single"/>
          <w:lang w:eastAsia="en-US"/>
        </w:rPr>
        <w:t>camaralagoa@yahoo.com.br</w:t>
      </w:r>
    </w:hyperlink>
    <w:r w:rsidRPr="0087612E">
      <w:rPr>
        <w:rFonts w:ascii="Garamond" w:eastAsiaTheme="minorHAnsi" w:hAnsi="Garamond" w:cs="Iskoola Pota"/>
        <w:b/>
        <w:color w:val="1F497D"/>
        <w:sz w:val="24"/>
        <w:szCs w:val="24"/>
        <w:lang w:eastAsia="en-US"/>
      </w:rPr>
      <w:t xml:space="preserve"> - fones: (63) 3364-1163 e 3364-1444</w:t>
    </w:r>
  </w:p>
  <w:p w:rsidR="009D06E7" w:rsidRDefault="009D06E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6E7" w:rsidRDefault="009D06E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A47" w:rsidRDefault="00D81A47" w:rsidP="009D06E7">
      <w:r>
        <w:separator/>
      </w:r>
    </w:p>
  </w:footnote>
  <w:footnote w:type="continuationSeparator" w:id="0">
    <w:p w:rsidR="00D81A47" w:rsidRDefault="00D81A47" w:rsidP="009D06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6E7" w:rsidRDefault="009D06E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40" w:type="dxa"/>
      <w:tblInd w:w="-284" w:type="dxa"/>
      <w:tblBorders>
        <w:bottom w:val="single" w:sz="18" w:space="0" w:color="auto"/>
      </w:tblBorders>
      <w:tblLook w:val="01E0" w:firstRow="1" w:lastRow="1" w:firstColumn="1" w:lastColumn="1" w:noHBand="0" w:noVBand="0"/>
    </w:tblPr>
    <w:tblGrid>
      <w:gridCol w:w="1656"/>
      <w:gridCol w:w="5802"/>
      <w:gridCol w:w="1782"/>
    </w:tblGrid>
    <w:tr w:rsidR="009D06E7" w:rsidRPr="009D06E7" w:rsidTr="00261F61">
      <w:tc>
        <w:tcPr>
          <w:tcW w:w="1656" w:type="dxa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:rsidR="009D06E7" w:rsidRPr="009D06E7" w:rsidRDefault="009D06E7" w:rsidP="009D06E7">
          <w:pPr>
            <w:spacing w:line="276" w:lineRule="auto"/>
            <w:jc w:val="center"/>
            <w:rPr>
              <w:rFonts w:ascii="Century Gothic" w:hAnsi="Century Gothic"/>
            </w:rPr>
          </w:pPr>
          <w:r w:rsidRPr="009D06E7">
            <w:rPr>
              <w:rFonts w:ascii="Century Gothic" w:hAnsi="Century Gothic" w:cs="Arial"/>
              <w:noProof/>
            </w:rPr>
            <w:drawing>
              <wp:inline distT="0" distB="0" distL="0" distR="0" wp14:anchorId="701469B6" wp14:editId="5A28670C">
                <wp:extent cx="914400" cy="914400"/>
                <wp:effectExtent l="0" t="0" r="0" b="0"/>
                <wp:docPr id="2" name="Imagem 2" descr="https://encrypted-tbn3.gstatic.com/images?q=tbn:ANd9GcQavOJKFBuR0FsH601Cvgqrl8TZ8CvOg8BUQKEzp3FEfrwA7oh3R1Z1S_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ilrp_mut" descr="https://encrypted-tbn3.gstatic.com/images?q=tbn:ANd9GcQavOJKFBuR0FsH601Cvgqrl8TZ8CvOg8BUQKEzp3FEfrwA7oh3R1Z1S_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2" w:type="dxa"/>
          <w:tcBorders>
            <w:top w:val="nil"/>
            <w:left w:val="nil"/>
            <w:bottom w:val="single" w:sz="18" w:space="0" w:color="auto"/>
            <w:right w:val="nil"/>
          </w:tcBorders>
        </w:tcPr>
        <w:p w:rsidR="009D06E7" w:rsidRPr="009D06E7" w:rsidRDefault="009D06E7" w:rsidP="009D06E7">
          <w:pPr>
            <w:autoSpaceDE w:val="0"/>
            <w:autoSpaceDN w:val="0"/>
            <w:adjustRightInd w:val="0"/>
            <w:spacing w:line="276" w:lineRule="auto"/>
            <w:jc w:val="center"/>
            <w:rPr>
              <w:rFonts w:ascii="Century Gothic" w:hAnsi="Century Gothic"/>
              <w:b/>
              <w:bCs/>
              <w:sz w:val="24"/>
              <w:szCs w:val="24"/>
            </w:rPr>
          </w:pPr>
        </w:p>
        <w:p w:rsidR="009D06E7" w:rsidRPr="009D06E7" w:rsidRDefault="009D06E7" w:rsidP="009D06E7">
          <w:pPr>
            <w:autoSpaceDE w:val="0"/>
            <w:autoSpaceDN w:val="0"/>
            <w:adjustRightInd w:val="0"/>
            <w:spacing w:line="276" w:lineRule="auto"/>
            <w:jc w:val="center"/>
            <w:rPr>
              <w:rFonts w:ascii="Century Gothic" w:hAnsi="Century Gothic"/>
              <w:b/>
              <w:bCs/>
              <w:sz w:val="24"/>
              <w:szCs w:val="24"/>
            </w:rPr>
          </w:pPr>
          <w:r w:rsidRPr="009D06E7">
            <w:rPr>
              <w:rFonts w:ascii="Century Gothic" w:hAnsi="Century Gothic"/>
              <w:b/>
              <w:bCs/>
              <w:sz w:val="24"/>
              <w:szCs w:val="24"/>
            </w:rPr>
            <w:t>ESTADO DO TOCANTINS</w:t>
          </w:r>
        </w:p>
        <w:p w:rsidR="009D06E7" w:rsidRPr="009D06E7" w:rsidRDefault="009D06E7" w:rsidP="009D06E7">
          <w:pPr>
            <w:autoSpaceDE w:val="0"/>
            <w:autoSpaceDN w:val="0"/>
            <w:adjustRightInd w:val="0"/>
            <w:spacing w:line="276" w:lineRule="auto"/>
            <w:jc w:val="center"/>
            <w:rPr>
              <w:rFonts w:ascii="Century Gothic" w:hAnsi="Century Gothic"/>
              <w:b/>
              <w:bCs/>
              <w:sz w:val="24"/>
              <w:szCs w:val="24"/>
            </w:rPr>
          </w:pPr>
          <w:r w:rsidRPr="009D06E7">
            <w:rPr>
              <w:rFonts w:ascii="Century Gothic" w:hAnsi="Century Gothic"/>
              <w:b/>
              <w:bCs/>
              <w:sz w:val="24"/>
              <w:szCs w:val="24"/>
            </w:rPr>
            <w:t>PODER LEGISLATIVO</w:t>
          </w:r>
        </w:p>
        <w:p w:rsidR="009D06E7" w:rsidRPr="009D06E7" w:rsidRDefault="009D06E7" w:rsidP="009D06E7">
          <w:pPr>
            <w:spacing w:line="276" w:lineRule="auto"/>
            <w:jc w:val="center"/>
            <w:rPr>
              <w:rFonts w:ascii="Century Gothic" w:hAnsi="Century Gothic"/>
              <w:b/>
              <w:bCs/>
            </w:rPr>
          </w:pPr>
          <w:r w:rsidRPr="009D06E7">
            <w:rPr>
              <w:rFonts w:ascii="Century Gothic" w:hAnsi="Century Gothic"/>
              <w:b/>
              <w:bCs/>
            </w:rPr>
            <w:t>CÂMARA MUNICIPAL DE LAGOA DA CONFUSÃO</w:t>
          </w:r>
        </w:p>
        <w:p w:rsidR="009D06E7" w:rsidRPr="009D06E7" w:rsidRDefault="009D06E7" w:rsidP="009D06E7">
          <w:pPr>
            <w:spacing w:line="276" w:lineRule="auto"/>
            <w:jc w:val="center"/>
            <w:rPr>
              <w:rFonts w:ascii="Century Gothic" w:hAnsi="Century Gothic"/>
            </w:rPr>
          </w:pPr>
        </w:p>
      </w:tc>
      <w:tc>
        <w:tcPr>
          <w:tcW w:w="1782" w:type="dxa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:rsidR="009D06E7" w:rsidRPr="009D06E7" w:rsidRDefault="009D06E7" w:rsidP="009D06E7">
          <w:pPr>
            <w:spacing w:line="276" w:lineRule="auto"/>
            <w:jc w:val="center"/>
            <w:rPr>
              <w:rFonts w:ascii="Century Gothic" w:hAnsi="Century Gothic"/>
            </w:rPr>
          </w:pPr>
          <w:r w:rsidRPr="009D06E7">
            <w:rPr>
              <w:rFonts w:ascii="Century Gothic" w:hAnsi="Century Gothic"/>
              <w:noProof/>
              <w:sz w:val="24"/>
              <w:szCs w:val="24"/>
            </w:rPr>
            <w:drawing>
              <wp:inline distT="0" distB="0" distL="0" distR="0" wp14:anchorId="5B0621FB" wp14:editId="1552863C">
                <wp:extent cx="762000" cy="91440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D06E7" w:rsidRDefault="009D06E7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6E7" w:rsidRDefault="009D06E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DB9"/>
    <w:rsid w:val="00023830"/>
    <w:rsid w:val="00065E86"/>
    <w:rsid w:val="000C48E9"/>
    <w:rsid w:val="00233B34"/>
    <w:rsid w:val="002864D2"/>
    <w:rsid w:val="002A2B68"/>
    <w:rsid w:val="00313DCB"/>
    <w:rsid w:val="003459CB"/>
    <w:rsid w:val="00365D0B"/>
    <w:rsid w:val="003876DF"/>
    <w:rsid w:val="003935F4"/>
    <w:rsid w:val="00437558"/>
    <w:rsid w:val="00473876"/>
    <w:rsid w:val="004B1219"/>
    <w:rsid w:val="004B4461"/>
    <w:rsid w:val="004B6A00"/>
    <w:rsid w:val="004F1E77"/>
    <w:rsid w:val="006369F8"/>
    <w:rsid w:val="0064241F"/>
    <w:rsid w:val="006754F3"/>
    <w:rsid w:val="00693159"/>
    <w:rsid w:val="006C5E01"/>
    <w:rsid w:val="006D343D"/>
    <w:rsid w:val="006E68FA"/>
    <w:rsid w:val="00726095"/>
    <w:rsid w:val="00791FC9"/>
    <w:rsid w:val="00792052"/>
    <w:rsid w:val="007F55CF"/>
    <w:rsid w:val="00833C5A"/>
    <w:rsid w:val="0087612E"/>
    <w:rsid w:val="00997FCF"/>
    <w:rsid w:val="009A24D1"/>
    <w:rsid w:val="009B712B"/>
    <w:rsid w:val="009B7C6F"/>
    <w:rsid w:val="009D06E7"/>
    <w:rsid w:val="009D2E35"/>
    <w:rsid w:val="009E0430"/>
    <w:rsid w:val="00A10163"/>
    <w:rsid w:val="00A307E4"/>
    <w:rsid w:val="00A70215"/>
    <w:rsid w:val="00AD2FB2"/>
    <w:rsid w:val="00AE2EA1"/>
    <w:rsid w:val="00AE446E"/>
    <w:rsid w:val="00B659DD"/>
    <w:rsid w:val="00B66E17"/>
    <w:rsid w:val="00C078F2"/>
    <w:rsid w:val="00C87DB9"/>
    <w:rsid w:val="00C923EE"/>
    <w:rsid w:val="00CA3240"/>
    <w:rsid w:val="00CA573D"/>
    <w:rsid w:val="00CA7E79"/>
    <w:rsid w:val="00D81A47"/>
    <w:rsid w:val="00D84C80"/>
    <w:rsid w:val="00E02A5C"/>
    <w:rsid w:val="00E339F7"/>
    <w:rsid w:val="00E5357D"/>
    <w:rsid w:val="00E95740"/>
    <w:rsid w:val="00EB07E3"/>
    <w:rsid w:val="00EB26F6"/>
    <w:rsid w:val="00ED1443"/>
    <w:rsid w:val="00F038AC"/>
    <w:rsid w:val="00F07338"/>
    <w:rsid w:val="00F35CC7"/>
    <w:rsid w:val="00F45DEB"/>
    <w:rsid w:val="00F761C5"/>
    <w:rsid w:val="00F85B49"/>
    <w:rsid w:val="00FF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EF3ED6-D126-4C10-9DFA-7510ACA9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B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D06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06E7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D06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06E7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aupe">
    <w:name w:val="_aupe"/>
    <w:basedOn w:val="Fontepargpadro"/>
    <w:rsid w:val="004B4461"/>
  </w:style>
  <w:style w:type="character" w:styleId="Forte">
    <w:name w:val="Strong"/>
    <w:basedOn w:val="Fontepargpadro"/>
    <w:uiPriority w:val="22"/>
    <w:qFormat/>
    <w:rsid w:val="00F45D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0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goa@yahoo.com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camaramunicipal.lagoadaconfusao@hotmail.com</dc:creator>
  <cp:keywords/>
  <dc:description/>
  <cp:lastModifiedBy>camaramunicipal.lagoadaconfusao@hotmail.com</cp:lastModifiedBy>
  <cp:revision>2</cp:revision>
  <dcterms:created xsi:type="dcterms:W3CDTF">2026-05-07T19:30:00Z</dcterms:created>
  <dcterms:modified xsi:type="dcterms:W3CDTF">2026-05-07T19:30:00Z</dcterms:modified>
</cp:coreProperties>
</file>