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4EDBD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</w:p>
    <w:p w14:paraId="4EE1504A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PROJETO DE LEI Nº</w:t>
      </w:r>
    </w:p>
    <w:p w14:paraId="34D1FE8D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</w:p>
    <w:p w14:paraId="771F2EA0" w14:textId="77777777" w:rsidR="00EC5879" w:rsidRDefault="00EC5879" w:rsidP="00EC5879">
      <w:pPr>
        <w:ind w:firstLine="1418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DISPÕE SOBRE DENOMNAÇÃO DE LOGRADOURO PÚBLICO </w:t>
      </w:r>
    </w:p>
    <w:p w14:paraId="024CB44D" w14:textId="77777777" w:rsidR="00EC5879" w:rsidRDefault="00EC5879" w:rsidP="00EC5879">
      <w:pPr>
        <w:ind w:firstLine="1418"/>
        <w:rPr>
          <w:rFonts w:cs="Calibri"/>
          <w:b/>
          <w:bCs/>
          <w:sz w:val="24"/>
          <w:szCs w:val="24"/>
        </w:rPr>
      </w:pPr>
    </w:p>
    <w:p w14:paraId="53ADB155" w14:textId="77777777" w:rsidR="00EC5879" w:rsidRDefault="00EC5879" w:rsidP="00EC5879">
      <w:pPr>
        <w:ind w:firstLine="1418"/>
        <w:rPr>
          <w:rFonts w:cs="Calibri"/>
          <w:b/>
          <w:bCs/>
          <w:sz w:val="24"/>
          <w:szCs w:val="24"/>
        </w:rPr>
      </w:pPr>
    </w:p>
    <w:p w14:paraId="4978EF09" w14:textId="77777777" w:rsidR="00EC5879" w:rsidRDefault="00EC5879" w:rsidP="00EC5879">
      <w:pPr>
        <w:ind w:firstLine="141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 povo de Varginha, Estado de Mias Gerais, por seus representantes na Câmara Municipal, </w:t>
      </w:r>
    </w:p>
    <w:p w14:paraId="3F76FEFE" w14:textId="77777777" w:rsidR="00EC5879" w:rsidRDefault="00EC5879" w:rsidP="00EC5879">
      <w:pPr>
        <w:ind w:firstLine="1418"/>
        <w:rPr>
          <w:rFonts w:cs="Calibri"/>
          <w:sz w:val="24"/>
          <w:szCs w:val="24"/>
        </w:rPr>
      </w:pPr>
    </w:p>
    <w:p w14:paraId="53211E21" w14:textId="77777777" w:rsidR="00EC5879" w:rsidRDefault="00EC5879" w:rsidP="00EC5879">
      <w:pPr>
        <w:ind w:firstLine="1418"/>
        <w:rPr>
          <w:rFonts w:cs="Calibri"/>
          <w:sz w:val="24"/>
          <w:szCs w:val="24"/>
        </w:rPr>
      </w:pPr>
    </w:p>
    <w:p w14:paraId="388DB93F" w14:textId="77777777" w:rsidR="00EC5879" w:rsidRDefault="00EC5879" w:rsidP="00EC5879">
      <w:pPr>
        <w:ind w:firstLine="1418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 APROVA:</w:t>
      </w:r>
    </w:p>
    <w:p w14:paraId="300876E3" w14:textId="77777777" w:rsidR="00EC5879" w:rsidRDefault="00EC5879" w:rsidP="00EC5879">
      <w:pPr>
        <w:ind w:firstLine="1418"/>
        <w:rPr>
          <w:rFonts w:cs="Calibri"/>
          <w:b/>
          <w:bCs/>
          <w:sz w:val="24"/>
          <w:szCs w:val="24"/>
        </w:rPr>
      </w:pPr>
    </w:p>
    <w:p w14:paraId="4FC5A381" w14:textId="77777777" w:rsidR="00EC5879" w:rsidRDefault="00EC5879" w:rsidP="00EC5879">
      <w:pPr>
        <w:ind w:firstLine="1418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Art. 1º </w:t>
      </w:r>
      <w:r>
        <w:rPr>
          <w:rFonts w:cs="Calibri"/>
          <w:sz w:val="24"/>
          <w:szCs w:val="24"/>
        </w:rPr>
        <w:t>A atual Rua Projetada 09, localizada no Bairro Manhattan Green, passará a denominar-se:</w:t>
      </w:r>
    </w:p>
    <w:p w14:paraId="6C1E58D0" w14:textId="77777777" w:rsidR="00EC5879" w:rsidRDefault="00EC5879" w:rsidP="00EC5879">
      <w:pPr>
        <w:ind w:firstLine="1418"/>
        <w:rPr>
          <w:rFonts w:cs="Calibri"/>
          <w:sz w:val="24"/>
          <w:szCs w:val="24"/>
        </w:rPr>
      </w:pPr>
    </w:p>
    <w:p w14:paraId="6342124E" w14:textId="77777777" w:rsidR="00EC5879" w:rsidRDefault="00EC5879" w:rsidP="00EC5879">
      <w:pPr>
        <w:ind w:firstLine="1418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RUA SIDNEI DE JESUS</w:t>
      </w:r>
    </w:p>
    <w:p w14:paraId="78C52628" w14:textId="77777777" w:rsidR="00EC5879" w:rsidRDefault="00EC5879" w:rsidP="00EC5879">
      <w:pPr>
        <w:ind w:firstLine="1418"/>
        <w:rPr>
          <w:rFonts w:cs="Calibri"/>
          <w:b/>
          <w:bCs/>
          <w:sz w:val="24"/>
          <w:szCs w:val="24"/>
        </w:rPr>
      </w:pPr>
    </w:p>
    <w:p w14:paraId="3E55B4FB" w14:textId="77777777" w:rsidR="00EC5879" w:rsidRDefault="00EC5879" w:rsidP="00EC5879">
      <w:pPr>
        <w:ind w:firstLine="1418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Art. 2º </w:t>
      </w:r>
      <w:r>
        <w:rPr>
          <w:rFonts w:cs="Calibri"/>
          <w:sz w:val="24"/>
          <w:szCs w:val="24"/>
        </w:rPr>
        <w:t>Esta lei entra em vigor na data de sua publicação, revogadas as disposições em contrário.</w:t>
      </w:r>
    </w:p>
    <w:p w14:paraId="790CE31D" w14:textId="77777777" w:rsidR="00EC5879" w:rsidRDefault="00EC5879" w:rsidP="00EC5879">
      <w:pPr>
        <w:ind w:firstLine="1418"/>
        <w:rPr>
          <w:rFonts w:cs="Calibri"/>
          <w:sz w:val="24"/>
          <w:szCs w:val="24"/>
        </w:rPr>
      </w:pPr>
    </w:p>
    <w:p w14:paraId="7E71B8E2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    Sala das Seções da Câmara Municipal de Varginha, em 16 outubro de 2024.</w:t>
      </w:r>
    </w:p>
    <w:p w14:paraId="6BCE9EED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</w:p>
    <w:p w14:paraId="70B3C86E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</w:p>
    <w:p w14:paraId="3C1D182D" w14:textId="77777777" w:rsidR="00EC5879" w:rsidRDefault="00EC5879" w:rsidP="00EC5879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14:paraId="433545B2" w14:textId="77777777" w:rsidR="00EC5879" w:rsidRDefault="00EC5879" w:rsidP="00EC5879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JOSÉ ROBERTO BATISTA</w:t>
      </w:r>
    </w:p>
    <w:p w14:paraId="6DBFA536" w14:textId="77777777" w:rsidR="00EC5879" w:rsidRDefault="00EC5879" w:rsidP="00EC5879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Vereador</w:t>
      </w:r>
    </w:p>
    <w:p w14:paraId="6C3209DE" w14:textId="77777777" w:rsidR="00EC5879" w:rsidRDefault="00EC5879" w:rsidP="00EC5879">
      <w:pPr>
        <w:jc w:val="center"/>
        <w:rPr>
          <w:rFonts w:cs="Calibri"/>
          <w:b/>
          <w:bCs/>
          <w:sz w:val="24"/>
          <w:szCs w:val="24"/>
        </w:rPr>
      </w:pPr>
    </w:p>
    <w:p w14:paraId="56B17039" w14:textId="77777777" w:rsidR="00EC5879" w:rsidRDefault="00EC5879" w:rsidP="00EC5879">
      <w:pPr>
        <w:jc w:val="center"/>
        <w:rPr>
          <w:rFonts w:cs="Calibri"/>
          <w:b/>
          <w:bCs/>
          <w:sz w:val="24"/>
          <w:szCs w:val="24"/>
        </w:rPr>
      </w:pPr>
    </w:p>
    <w:p w14:paraId="702B2E2B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                                                           </w:t>
      </w:r>
    </w:p>
    <w:p w14:paraId="4397244D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</w:p>
    <w:p w14:paraId="18588168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</w:p>
    <w:p w14:paraId="166927AF" w14:textId="77777777" w:rsidR="00EC5879" w:rsidRDefault="00EC5879" w:rsidP="00EC5879">
      <w:pPr>
        <w:rPr>
          <w:rFonts w:cs="Calibri"/>
          <w:b/>
          <w:bCs/>
          <w:sz w:val="24"/>
          <w:szCs w:val="24"/>
        </w:rPr>
      </w:pPr>
    </w:p>
    <w:p w14:paraId="5B242131" w14:textId="77777777" w:rsidR="00EC5879" w:rsidRDefault="00EC5879" w:rsidP="00EC5879">
      <w:pPr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JUSTIFICATIVA</w:t>
      </w:r>
    </w:p>
    <w:p w14:paraId="141A2C9F" w14:textId="77777777" w:rsidR="00EC5879" w:rsidRDefault="00EC5879" w:rsidP="00EC5879">
      <w:pPr>
        <w:rPr>
          <w:rFonts w:cs="Calibri"/>
          <w:sz w:val="24"/>
          <w:szCs w:val="24"/>
        </w:rPr>
      </w:pPr>
    </w:p>
    <w:p w14:paraId="4B2E7EBE" w14:textId="77777777" w:rsidR="00EC5879" w:rsidRDefault="00EC5879" w:rsidP="00EC5879">
      <w:pPr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Sidnei de Jesus, nasceu em 19∕12∕1939.  Filho de </w:t>
      </w:r>
      <w:proofErr w:type="spellStart"/>
      <w:r>
        <w:rPr>
          <w:rFonts w:cs="Calibri"/>
          <w:sz w:val="24"/>
          <w:szCs w:val="24"/>
        </w:rPr>
        <w:t>Sidclei</w:t>
      </w:r>
      <w:proofErr w:type="spellEnd"/>
      <w:r>
        <w:rPr>
          <w:rFonts w:cs="Calibri"/>
          <w:sz w:val="24"/>
          <w:szCs w:val="24"/>
        </w:rPr>
        <w:t xml:space="preserve"> Wander de Jesus e </w:t>
      </w:r>
      <w:proofErr w:type="spellStart"/>
      <w:r>
        <w:rPr>
          <w:rFonts w:cs="Calibri"/>
          <w:sz w:val="24"/>
          <w:szCs w:val="24"/>
        </w:rPr>
        <w:t>Thuane</w:t>
      </w:r>
      <w:proofErr w:type="spellEnd"/>
      <w:r>
        <w:rPr>
          <w:rFonts w:cs="Calibri"/>
          <w:sz w:val="24"/>
          <w:szCs w:val="24"/>
        </w:rPr>
        <w:t xml:space="preserve"> de Jesus.</w:t>
      </w:r>
    </w:p>
    <w:p w14:paraId="51C11497" w14:textId="77777777" w:rsidR="00EC5879" w:rsidRDefault="00EC5879" w:rsidP="00EC5879">
      <w:pPr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Casado com Maria Aparecida de Oliveira, pai de três filhos.</w:t>
      </w:r>
    </w:p>
    <w:p w14:paraId="773FCF53" w14:textId="77777777" w:rsidR="00EC5879" w:rsidRDefault="00EC5879" w:rsidP="00EC5879">
      <w:pPr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Homem simples e trabalhador e sempre residiu nesta cidade, seu </w:t>
      </w:r>
      <w:proofErr w:type="spellStart"/>
      <w:r>
        <w:rPr>
          <w:rFonts w:cs="Calibri"/>
          <w:sz w:val="24"/>
          <w:szCs w:val="24"/>
        </w:rPr>
        <w:t>ultimo</w:t>
      </w:r>
      <w:proofErr w:type="spellEnd"/>
      <w:r>
        <w:rPr>
          <w:rFonts w:cs="Calibri"/>
          <w:sz w:val="24"/>
          <w:szCs w:val="24"/>
        </w:rPr>
        <w:t xml:space="preserve"> endereço foi na rua Doutor Adelson barros, no bairro Sion.</w:t>
      </w:r>
    </w:p>
    <w:p w14:paraId="6601A7A0" w14:textId="77777777" w:rsidR="00EC5879" w:rsidRDefault="00EC5879" w:rsidP="00EC5879">
      <w:pPr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Sempre prestando serviços à população com sua profissão de caminhoneiro em prol do bem e do crescimento da cidade de Varginha.</w:t>
      </w:r>
    </w:p>
    <w:p w14:paraId="6888845B" w14:textId="77777777" w:rsidR="00EC5879" w:rsidRDefault="00EC5879" w:rsidP="00EC5879">
      <w:pPr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 homenageado era um homem de bom coração, preocupado com os menos favorecidos, se reunia com amigos nas confecções de cestas básicas para ajudar famílias que necessitavam do básico para sobreviver.</w:t>
      </w:r>
    </w:p>
    <w:p w14:paraId="584A9217" w14:textId="15F3D0A1" w:rsidR="00EC5879" w:rsidRDefault="00EC5879" w:rsidP="00EC5879">
      <w:pPr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Faleceu em 23/08/2022, deixou muitas saudades e a lição a todos que o conheceram de que o importante é fazer o bem onde quer que esteja.</w:t>
      </w:r>
    </w:p>
    <w:p w14:paraId="192D626A" w14:textId="77777777" w:rsidR="00EC5879" w:rsidRDefault="00EC5879" w:rsidP="00EC5879">
      <w:pPr>
        <w:ind w:firstLine="1418"/>
        <w:jc w:val="both"/>
        <w:rPr>
          <w:rFonts w:cs="Calibri"/>
          <w:sz w:val="24"/>
          <w:szCs w:val="24"/>
        </w:rPr>
      </w:pPr>
    </w:p>
    <w:p w14:paraId="3FD35FEF" w14:textId="77777777" w:rsidR="00EC5879" w:rsidRDefault="00EC5879" w:rsidP="00EC5879">
      <w:pPr>
        <w:jc w:val="center"/>
        <w:rPr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Sala das Sessões de Câmara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Municipal de Varginha, em 16 outubro de 2024.</w:t>
      </w:r>
    </w:p>
    <w:p w14:paraId="2B143D06" w14:textId="77777777" w:rsidR="00EC5879" w:rsidRDefault="00EC5879" w:rsidP="00EC5879">
      <w:pPr>
        <w:rPr>
          <w:b/>
          <w:bCs/>
          <w:sz w:val="24"/>
          <w:szCs w:val="24"/>
        </w:rPr>
      </w:pPr>
    </w:p>
    <w:p w14:paraId="4275E9EB" w14:textId="77777777" w:rsidR="00EC5879" w:rsidRDefault="00EC5879" w:rsidP="00EC5879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JOSÉ ROBERTO BATISTA</w:t>
      </w:r>
    </w:p>
    <w:p w14:paraId="409BB4F0" w14:textId="77777777" w:rsidR="00EC5879" w:rsidRDefault="00EC5879" w:rsidP="00EC5879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Vereador</w:t>
      </w:r>
    </w:p>
    <w:p w14:paraId="3079297D" w14:textId="77777777" w:rsidR="00EC5879" w:rsidRDefault="00EC5879" w:rsidP="00EC5879">
      <w:pPr>
        <w:rPr>
          <w:b/>
          <w:bCs/>
        </w:rPr>
      </w:pPr>
    </w:p>
    <w:p w14:paraId="33397322" w14:textId="77777777" w:rsidR="00EC5879" w:rsidRDefault="00EC5879" w:rsidP="00EC5879"/>
    <w:p w14:paraId="3E02A735" w14:textId="77777777" w:rsidR="00EC5879" w:rsidRDefault="00EC5879" w:rsidP="00EC5879"/>
    <w:p w14:paraId="6DFF9900" w14:textId="77777777" w:rsidR="00EC5879" w:rsidRDefault="00EC5879"/>
    <w:sectPr w:rsidR="00EC5879" w:rsidSect="00EC5879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879"/>
    <w:rsid w:val="00021FF5"/>
    <w:rsid w:val="005B6AE1"/>
    <w:rsid w:val="0069253A"/>
    <w:rsid w:val="00EC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4EBA8"/>
  <w15:chartTrackingRefBased/>
  <w15:docId w15:val="{6BC8C098-6AD2-4BB9-B2FD-2AAA8492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o ABNT"/>
    <w:qFormat/>
    <w:rsid w:val="00EC5879"/>
    <w:pPr>
      <w:spacing w:line="254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6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User</cp:lastModifiedBy>
  <cp:revision>2</cp:revision>
  <dcterms:created xsi:type="dcterms:W3CDTF">2024-10-14T18:26:00Z</dcterms:created>
  <dcterms:modified xsi:type="dcterms:W3CDTF">2024-10-14T18:26:00Z</dcterms:modified>
</cp:coreProperties>
</file>