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8B6969" w14:textId="77777777" w:rsidR="009B2EBC" w:rsidRDefault="009B2EBC" w:rsidP="009B2EBC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</w:p>
    <w:p w14:paraId="1EC75812" w14:textId="6AEB4550" w:rsidR="00571A01" w:rsidRPr="00004A36" w:rsidRDefault="009B2EBC" w:rsidP="005052AC">
      <w:pPr>
        <w:tabs>
          <w:tab w:val="left" w:pos="708"/>
          <w:tab w:val="left" w:pos="1416"/>
          <w:tab w:val="left" w:pos="2832"/>
          <w:tab w:val="left" w:pos="3540"/>
          <w:tab w:val="left" w:pos="3969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 w:val="0"/>
          <w:bCs/>
          <w:color w:val="000000" w:themeColor="text1"/>
          <w:sz w:val="24"/>
          <w:szCs w:val="24"/>
          <w:u w:val="single"/>
        </w:rPr>
      </w:pPr>
      <w:r w:rsidRPr="0057720C">
        <w:rPr>
          <w:rFonts w:eastAsia="Meiryo"/>
          <w:bCs/>
          <w:color w:val="auto"/>
          <w:sz w:val="24"/>
          <w:szCs w:val="24"/>
        </w:rPr>
        <w:t>REQUERIMENTO Nº</w:t>
      </w:r>
      <w:r w:rsidRPr="003F696B">
        <w:rPr>
          <w:rFonts w:eastAsia="Meiryo"/>
          <w:bCs/>
          <w:color w:val="auto"/>
          <w:sz w:val="24"/>
          <w:szCs w:val="24"/>
          <w:u w:val="single"/>
        </w:rPr>
        <w:t xml:space="preserve"> </w:t>
      </w:r>
      <w:r w:rsidR="003F696B" w:rsidRPr="003F696B">
        <w:rPr>
          <w:rFonts w:eastAsia="Meiryo"/>
          <w:bCs/>
          <w:color w:val="auto"/>
          <w:sz w:val="24"/>
          <w:szCs w:val="24"/>
          <w:u w:val="single"/>
        </w:rPr>
        <w:t xml:space="preserve">          </w:t>
      </w:r>
      <w:r w:rsidRPr="003F696B">
        <w:rPr>
          <w:rFonts w:eastAsia="Meiryo"/>
          <w:b w:val="0"/>
          <w:bCs/>
          <w:color w:val="auto"/>
          <w:sz w:val="24"/>
          <w:szCs w:val="24"/>
          <w:u w:val="single"/>
        </w:rPr>
        <w:t>/2026</w:t>
      </w:r>
      <w:r w:rsidRPr="003F696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="00571A01">
        <w:rPr>
          <w:rFonts w:eastAsia="Meiryo"/>
          <w:bCs/>
          <w:color w:val="auto"/>
          <w:sz w:val="24"/>
          <w:szCs w:val="24"/>
        </w:rPr>
        <w:t xml:space="preserve">AUTORIA: </w:t>
      </w:r>
      <w:r w:rsidRPr="0057720C">
        <w:rPr>
          <w:rFonts w:eastAsia="Meiryo"/>
          <w:bCs/>
          <w:color w:val="auto"/>
          <w:sz w:val="24"/>
          <w:szCs w:val="24"/>
        </w:rPr>
        <w:t>VEREADOR</w:t>
      </w:r>
      <w:r w:rsidR="00571A01">
        <w:rPr>
          <w:rFonts w:eastAsia="Meiryo"/>
          <w:bCs/>
          <w:color w:val="auto"/>
          <w:sz w:val="24"/>
          <w:szCs w:val="24"/>
        </w:rPr>
        <w:t xml:space="preserve">A </w:t>
      </w:r>
      <w:r w:rsidR="00571A01" w:rsidRPr="00004A36">
        <w:rPr>
          <w:rFonts w:eastAsia="Malgun Gothic"/>
          <w:i/>
          <w:color w:val="000000" w:themeColor="text1"/>
          <w:sz w:val="24"/>
          <w:szCs w:val="24"/>
          <w:lang w:val="pt-PT"/>
        </w:rPr>
        <w:t>Maria Anunciada Vicente Barbosa</w:t>
      </w:r>
      <w:proofErr w:type="gramStart"/>
      <w:r w:rsidR="00571A01" w:rsidRPr="00004A36">
        <w:rPr>
          <w:rFonts w:eastAsia="Malgun Gothic"/>
          <w:i/>
          <w:color w:val="000000" w:themeColor="text1"/>
          <w:sz w:val="24"/>
          <w:szCs w:val="24"/>
          <w:lang w:val="pt-PT"/>
        </w:rPr>
        <w:t xml:space="preserve"> </w:t>
      </w:r>
      <w:r w:rsidR="00571A01" w:rsidRPr="00004A36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 </w:t>
      </w:r>
      <w:proofErr w:type="gramEnd"/>
      <w:r w:rsidR="00571A01" w:rsidRPr="00004A36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– </w:t>
      </w:r>
      <w:r w:rsidR="00571A01" w:rsidRPr="00004A36">
        <w:rPr>
          <w:rFonts w:eastAsia="Malgun Gothic"/>
          <w:color w:val="000000" w:themeColor="text1"/>
          <w:sz w:val="24"/>
          <w:szCs w:val="24"/>
          <w:lang w:val="pt-PT"/>
        </w:rPr>
        <w:t xml:space="preserve">(Pastora </w:t>
      </w:r>
      <w:r w:rsidR="00571A01">
        <w:rPr>
          <w:rFonts w:eastAsia="Malgun Gothic"/>
          <w:color w:val="000000" w:themeColor="text1"/>
          <w:sz w:val="24"/>
          <w:szCs w:val="24"/>
          <w:lang w:val="pt-PT"/>
        </w:rPr>
        <w:t>A</w:t>
      </w:r>
      <w:r w:rsidR="00571A01" w:rsidRPr="00004A36">
        <w:rPr>
          <w:rFonts w:eastAsia="Malgun Gothic"/>
          <w:color w:val="000000" w:themeColor="text1"/>
          <w:sz w:val="24"/>
          <w:szCs w:val="24"/>
          <w:lang w:val="pt-PT"/>
        </w:rPr>
        <w:t>nunciada) – (Psb)</w:t>
      </w:r>
      <w:r w:rsidR="00571A01" w:rsidRPr="00004A36">
        <w:rPr>
          <w:rFonts w:eastAsia="Meiryo"/>
          <w:bCs/>
          <w:color w:val="000000" w:themeColor="text1"/>
          <w:sz w:val="24"/>
          <w:szCs w:val="24"/>
        </w:rPr>
        <w:t xml:space="preserve"> </w:t>
      </w:r>
    </w:p>
    <w:p w14:paraId="5357C2DA" w14:textId="3494A283" w:rsidR="009B2EBC" w:rsidRDefault="009B2EBC" w:rsidP="005052AC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FF0000"/>
          <w:sz w:val="24"/>
          <w:szCs w:val="24"/>
        </w:rPr>
      </w:pPr>
      <w:r w:rsidRPr="0057720C">
        <w:rPr>
          <w:rFonts w:eastAsia="Meiryo"/>
          <w:bCs/>
          <w:color w:val="FF0000"/>
          <w:sz w:val="24"/>
          <w:szCs w:val="24"/>
        </w:rPr>
        <w:t xml:space="preserve"> </w:t>
      </w:r>
    </w:p>
    <w:p w14:paraId="19CDFEF1" w14:textId="77777777" w:rsidR="004F2DD3" w:rsidRPr="0057720C" w:rsidRDefault="004F2DD3" w:rsidP="005052AC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</w:p>
    <w:p w14:paraId="371A4F8D" w14:textId="139917CB" w:rsidR="009B2EBC" w:rsidRDefault="009B2EBC" w:rsidP="00746A53">
      <w:pPr>
        <w:tabs>
          <w:tab w:val="left" w:pos="4536"/>
        </w:tabs>
        <w:rPr>
          <w:rFonts w:eastAsia="Meiryo"/>
          <w:bCs/>
          <w:color w:val="auto"/>
          <w:sz w:val="24"/>
          <w:szCs w:val="24"/>
        </w:rPr>
      </w:pPr>
    </w:p>
    <w:p w14:paraId="1F0B1A75" w14:textId="77777777" w:rsidR="001E76F1" w:rsidRDefault="001E76F1" w:rsidP="00E661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111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REQUER A CONCLUSÃO DO TRECHO SEM PAVIMENTAÇÃO, BEM COMO A REALIZAÇÃO DE SERVIÇOS DE TAPA-BURACOS NA RUA MAJOR CIRAULO, NO BAIRRO RIO DO MEIO, EM </w:t>
      </w:r>
      <w:proofErr w:type="gramStart"/>
      <w:r>
        <w:rPr>
          <w:rFonts w:eastAsia="Meiryo"/>
          <w:bCs/>
          <w:color w:val="auto"/>
          <w:sz w:val="24"/>
          <w:szCs w:val="24"/>
        </w:rPr>
        <w:t>BAYEUX</w:t>
      </w:r>
      <w:proofErr w:type="gramEnd"/>
    </w:p>
    <w:p w14:paraId="212BDE6E" w14:textId="460ABEAC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2B00D7C3" w14:textId="5975833D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22C7404C" w14:textId="77777777" w:rsidR="00746A53" w:rsidRDefault="00746A53" w:rsidP="001B23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536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</w:p>
    <w:p w14:paraId="1061F62E" w14:textId="74CB6E76" w:rsidR="009B2EBC" w:rsidRPr="0057720C" w:rsidRDefault="001E76F1" w:rsidP="00E66129">
      <w:pPr>
        <w:tabs>
          <w:tab w:val="left" w:pos="708"/>
          <w:tab w:val="left" w:pos="1416"/>
          <w:tab w:val="left" w:pos="2124"/>
          <w:tab w:val="left" w:pos="2268"/>
          <w:tab w:val="left" w:pos="2832"/>
          <w:tab w:val="left" w:pos="3540"/>
          <w:tab w:val="left" w:pos="4248"/>
          <w:tab w:val="left" w:pos="4536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 w:rsidR="00396029">
        <w:rPr>
          <w:rFonts w:eastAsia="Meiryo"/>
          <w:b w:val="0"/>
          <w:bCs/>
          <w:color w:val="auto"/>
          <w:sz w:val="24"/>
          <w:szCs w:val="24"/>
        </w:rPr>
        <w:t>Exma</w:t>
      </w:r>
      <w:r w:rsidR="009B2EBC" w:rsidRPr="0057720C">
        <w:rPr>
          <w:rFonts w:eastAsia="Meiryo"/>
          <w:b w:val="0"/>
          <w:bCs/>
          <w:color w:val="auto"/>
          <w:sz w:val="24"/>
          <w:szCs w:val="24"/>
        </w:rPr>
        <w:t xml:space="preserve">. </w:t>
      </w:r>
      <w:proofErr w:type="gramStart"/>
      <w:r w:rsidR="009B2EBC" w:rsidRPr="0057720C">
        <w:rPr>
          <w:rFonts w:eastAsia="Meiryo"/>
          <w:b w:val="0"/>
          <w:bCs/>
          <w:color w:val="auto"/>
          <w:sz w:val="24"/>
          <w:szCs w:val="24"/>
        </w:rPr>
        <w:t>Sr</w:t>
      </w:r>
      <w:r w:rsidR="00396029">
        <w:rPr>
          <w:rFonts w:eastAsia="Meiryo"/>
          <w:b w:val="0"/>
          <w:bCs/>
          <w:color w:val="auto"/>
          <w:sz w:val="24"/>
          <w:szCs w:val="24"/>
        </w:rPr>
        <w:t>a</w:t>
      </w:r>
      <w:r w:rsidR="009B2EBC" w:rsidRPr="0057720C">
        <w:rPr>
          <w:rFonts w:eastAsia="Meiryo"/>
          <w:b w:val="0"/>
          <w:bCs/>
          <w:color w:val="auto"/>
          <w:sz w:val="24"/>
          <w:szCs w:val="24"/>
        </w:rPr>
        <w:t>.</w:t>
      </w:r>
      <w:proofErr w:type="gramEnd"/>
      <w:r w:rsidR="009B2EBC" w:rsidRPr="0057720C">
        <w:rPr>
          <w:rFonts w:eastAsia="Meiryo"/>
          <w:b w:val="0"/>
          <w:bCs/>
          <w:color w:val="auto"/>
          <w:sz w:val="24"/>
          <w:szCs w:val="24"/>
        </w:rPr>
        <w:t xml:space="preserve"> Presidente,</w:t>
      </w:r>
    </w:p>
    <w:p w14:paraId="192E0C25" w14:textId="77777777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4C49A283" w14:textId="79DD4065" w:rsidR="001E76F1" w:rsidRDefault="001E76F1" w:rsidP="00E66129">
      <w:pPr>
        <w:tabs>
          <w:tab w:val="left" w:pos="708"/>
          <w:tab w:val="left" w:pos="1416"/>
          <w:tab w:val="left" w:pos="2124"/>
          <w:tab w:val="left" w:pos="226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color w:val="auto"/>
          <w:sz w:val="24"/>
          <w:szCs w:val="24"/>
        </w:rPr>
        <w:tab/>
      </w:r>
      <w:r>
        <w:rPr>
          <w:rFonts w:eastAsia="Meiryo"/>
          <w:b w:val="0"/>
          <w:color w:val="auto"/>
          <w:sz w:val="24"/>
          <w:szCs w:val="24"/>
        </w:rPr>
        <w:tab/>
      </w:r>
      <w:r>
        <w:rPr>
          <w:rFonts w:eastAsia="Meiryo"/>
          <w:b w:val="0"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</w:t>
      </w:r>
      <w:r>
        <w:rPr>
          <w:rFonts w:eastAsia="Meiryo"/>
          <w:b w:val="0"/>
          <w:bCs/>
          <w:color w:val="000000" w:themeColor="text1"/>
          <w:sz w:val="24"/>
          <w:szCs w:val="24"/>
        </w:rPr>
        <w:t>IV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, do Regimento Interno, depois de ouvido o Plenário, que seja direcionado expediente </w:t>
      </w:r>
      <w:r>
        <w:rPr>
          <w:rFonts w:eastAsia="Meiryo"/>
          <w:b w:val="0"/>
          <w:color w:val="auto"/>
          <w:sz w:val="24"/>
          <w:szCs w:val="24"/>
        </w:rPr>
        <w:t xml:space="preserve">a </w:t>
      </w:r>
      <w:proofErr w:type="spellStart"/>
      <w:r>
        <w:rPr>
          <w:rFonts w:eastAsia="Meiryo"/>
          <w:b w:val="0"/>
          <w:color w:val="auto"/>
          <w:sz w:val="24"/>
          <w:szCs w:val="24"/>
        </w:rPr>
        <w:t>Ex.</w:t>
      </w:r>
      <w:r>
        <w:rPr>
          <w:rFonts w:eastAsia="Meiryo"/>
          <w:b w:val="0"/>
          <w:color w:val="auto"/>
          <w:sz w:val="24"/>
          <w:szCs w:val="24"/>
        </w:rPr>
        <w:t>ma</w:t>
      </w:r>
      <w:proofErr w:type="spellEnd"/>
      <w:r>
        <w:rPr>
          <w:rFonts w:eastAsia="Meiryo"/>
          <w:b w:val="0"/>
          <w:color w:val="auto"/>
          <w:sz w:val="24"/>
          <w:szCs w:val="24"/>
        </w:rPr>
        <w:t xml:space="preserve">. Prefeita Constitucional de Bayeux, </w:t>
      </w:r>
      <w:proofErr w:type="spellStart"/>
      <w:r>
        <w:rPr>
          <w:rFonts w:eastAsia="Meiryo"/>
          <w:b w:val="0"/>
          <w:color w:val="auto"/>
          <w:sz w:val="24"/>
          <w:szCs w:val="24"/>
        </w:rPr>
        <w:t>Tarcyana</w:t>
      </w:r>
      <w:proofErr w:type="spellEnd"/>
      <w:r>
        <w:rPr>
          <w:rFonts w:eastAsia="Meiryo"/>
          <w:b w:val="0"/>
          <w:color w:val="auto"/>
          <w:sz w:val="24"/>
          <w:szCs w:val="24"/>
        </w:rPr>
        <w:t xml:space="preserve"> Macedo Mota Leitão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e a Ilma. Michele Madruga Marques Morais, que está como Secretária Municipal</w:t>
      </w:r>
      <w:r w:rsidR="00E66129">
        <w:rPr>
          <w:rFonts w:eastAsia="Meiryo"/>
          <w:b w:val="0"/>
          <w:bCs/>
          <w:color w:val="auto"/>
          <w:sz w:val="24"/>
          <w:szCs w:val="24"/>
        </w:rPr>
        <w:t xml:space="preserve"> de Planejamento e ao Ilmo. </w:t>
      </w:r>
      <w:proofErr w:type="spellStart"/>
      <w:r w:rsidR="00E66129">
        <w:rPr>
          <w:rFonts w:eastAsia="Meiryo"/>
          <w:b w:val="0"/>
          <w:bCs/>
          <w:color w:val="auto"/>
          <w:sz w:val="24"/>
          <w:szCs w:val="24"/>
        </w:rPr>
        <w:t>Jakó</w:t>
      </w:r>
      <w:proofErr w:type="spellEnd"/>
      <w:r>
        <w:rPr>
          <w:rFonts w:eastAsia="Meiryo"/>
          <w:b w:val="0"/>
          <w:bCs/>
          <w:color w:val="auto"/>
          <w:sz w:val="24"/>
          <w:szCs w:val="24"/>
        </w:rPr>
        <w:t xml:space="preserve"> Dantas, que está como Secretário Municipal de Infraestrutura, solicitando a conclusão do trecho ainda não pavimentado da Rua Major </w:t>
      </w:r>
      <w:proofErr w:type="spellStart"/>
      <w:r>
        <w:rPr>
          <w:rFonts w:eastAsia="Meiryo"/>
          <w:b w:val="0"/>
          <w:bCs/>
          <w:color w:val="auto"/>
          <w:sz w:val="24"/>
          <w:szCs w:val="24"/>
        </w:rPr>
        <w:t>Ciraulo</w:t>
      </w:r>
      <w:proofErr w:type="spellEnd"/>
      <w:r>
        <w:rPr>
          <w:rFonts w:eastAsia="Meiryo"/>
          <w:b w:val="0"/>
          <w:bCs/>
          <w:color w:val="auto"/>
          <w:sz w:val="24"/>
          <w:szCs w:val="24"/>
        </w:rPr>
        <w:t>, bem como a execução de serviços de tapa-buracos ao longo de toda a via, no bairro Rio do Meio.</w:t>
      </w:r>
    </w:p>
    <w:p w14:paraId="5E137A86" w14:textId="77777777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C5055F3" w14:textId="77777777" w:rsidR="009B2EB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20FE1B01" w14:textId="77777777" w:rsidR="009B2EBC" w:rsidRPr="00B54D2B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34F41F96" w14:textId="5A1FE3E7" w:rsidR="001E76F1" w:rsidRDefault="001E76F1" w:rsidP="001E76F1">
      <w:pPr>
        <w:tabs>
          <w:tab w:val="left" w:pos="708"/>
          <w:tab w:val="left" w:pos="1416"/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bookmarkStart w:id="0" w:name="_GoBack"/>
      <w:bookmarkEnd w:id="0"/>
      <w:r>
        <w:rPr>
          <w:rFonts w:eastAsia="Meiryo"/>
          <w:b w:val="0"/>
          <w:bCs/>
          <w:color w:val="000000" w:themeColor="text1"/>
          <w:sz w:val="24"/>
          <w:szCs w:val="24"/>
        </w:rPr>
        <w:t>A presente propositura tem como objetivo colaborar com o planejamento e a continuidade das ações de infraestrutura que vêm sendo executadas pelo Poder Executivo Municipal</w:t>
      </w:r>
    </w:p>
    <w:p w14:paraId="146C8520" w14:textId="77777777" w:rsidR="001E76F1" w:rsidRDefault="001E76F1" w:rsidP="001E76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23BE8FB" w14:textId="77777777" w:rsidR="001E76F1" w:rsidRDefault="001E76F1" w:rsidP="001E76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>
        <w:rPr>
          <w:rFonts w:eastAsia="Meiryo"/>
          <w:b w:val="0"/>
          <w:bCs/>
          <w:color w:val="000000" w:themeColor="text1"/>
          <w:sz w:val="24"/>
          <w:szCs w:val="24"/>
        </w:rPr>
        <w:t>A conclusão da pavimentação no trecho pendente, aliada à execução dos serviços de tapa-buracos, irá assegurar melhores condições de trafegabilidade, segurança e mobilidade para moradores e condutores, além de preservar os investimentos públicos já realizados.</w:t>
      </w:r>
    </w:p>
    <w:p w14:paraId="68A7B981" w14:textId="77777777" w:rsidR="005C2848" w:rsidRPr="003F1FE1" w:rsidRDefault="005C2848" w:rsidP="005C2848">
      <w:pPr>
        <w:tabs>
          <w:tab w:val="left" w:pos="708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5D10CD7A" w14:textId="6C190F7D" w:rsidR="005C2848" w:rsidRPr="003E15C2" w:rsidRDefault="005C2848" w:rsidP="005C2848">
      <w:pPr>
        <w:tabs>
          <w:tab w:val="left" w:pos="708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C49730E" w14:textId="77777777" w:rsidR="00DE71C4" w:rsidRDefault="00DE71C4" w:rsidP="00DE71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38CFAE89" w14:textId="77777777" w:rsidR="00DE71C4" w:rsidRDefault="00DE71C4" w:rsidP="00DE71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C35A194" w14:textId="77777777" w:rsidR="00DE71C4" w:rsidRPr="0057720C" w:rsidRDefault="00DE71C4" w:rsidP="00DE71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4A9F19D0" w14:textId="77777777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54AE1B73" w14:textId="77777777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365FF148" w14:textId="77777777" w:rsidR="009B2EBC" w:rsidRPr="0057720C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19B81D38" w14:textId="69E3FF73" w:rsidR="009B2EBC" w:rsidRDefault="004F2DD3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1B234A">
        <w:rPr>
          <w:rFonts w:eastAsia="Meiryo"/>
          <w:b w:val="0"/>
          <w:bCs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ED1679" wp14:editId="4F02A770">
                <wp:simplePos x="0" y="0"/>
                <wp:positionH relativeFrom="column">
                  <wp:posOffset>2009700</wp:posOffset>
                </wp:positionH>
                <wp:positionV relativeFrom="paragraph">
                  <wp:posOffset>164764</wp:posOffset>
                </wp:positionV>
                <wp:extent cx="1195294" cy="740410"/>
                <wp:effectExtent l="0" t="0" r="24130" b="21590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5294" cy="740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6158BE" w14:textId="4AF66F50" w:rsidR="001B234A" w:rsidRDefault="001B234A">
                            <w:r>
                              <w:rPr>
                                <w:rFonts w:eastAsia="Meiryo"/>
                                <w:b w:val="0"/>
                                <w:bCs/>
                                <w:noProof/>
                                <w:color w:val="auto"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6B192375" wp14:editId="18445564">
                                  <wp:extent cx="1045883" cy="933487"/>
                                  <wp:effectExtent l="0" t="0" r="0" b="0"/>
                                  <wp:docPr id="3" name="Imagem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SSINATURA PASTORA.jpe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45883" cy="9334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158.25pt;margin-top:12.95pt;width:94.1pt;height:5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">
                <v:stroke opacity="0"/>
                <v:textbox>
                  <w:txbxContent>
                    <w:p w14:paraId="5F6158BE" w14:textId="4AF66F50" w:rsidR="001B234A" w:rsidRDefault="001B234A">
                      <w:r>
                        <w:rPr>
                          <w:rFonts w:eastAsia="Meiryo"/>
                          <w:b w:val="0"/>
                          <w:bCs/>
                          <w:noProof/>
                          <w:color w:val="auto"/>
                          <w:sz w:val="24"/>
                          <w:szCs w:val="24"/>
                        </w:rPr>
                        <w:drawing>
                          <wp:inline distT="0" distB="0" distL="0" distR="0" wp14:anchorId="6B192375" wp14:editId="18445564">
                            <wp:extent cx="1045883" cy="933487"/>
                            <wp:effectExtent l="0" t="0" r="0" b="0"/>
                            <wp:docPr id="3" name="Imagem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SSINATURA PASTORA.jpe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1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45883" cy="9334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B2EBC" w:rsidRPr="00476CC1">
        <w:rPr>
          <w:rFonts w:eastAsia="Meiryo"/>
          <w:b w:val="0"/>
          <w:bCs/>
          <w:color w:val="000000" w:themeColor="text1"/>
          <w:sz w:val="24"/>
          <w:szCs w:val="24"/>
        </w:rPr>
        <w:t xml:space="preserve">Sala das Sessões, </w:t>
      </w:r>
      <w:r w:rsidR="003F1FE1">
        <w:rPr>
          <w:rFonts w:eastAsia="Meiryo"/>
          <w:b w:val="0"/>
          <w:bCs/>
          <w:color w:val="000000" w:themeColor="text1"/>
          <w:sz w:val="24"/>
          <w:szCs w:val="24"/>
        </w:rPr>
        <w:t>26</w:t>
      </w:r>
      <w:r w:rsidR="009B2EBC" w:rsidRPr="00476CC1">
        <w:rPr>
          <w:rFonts w:eastAsia="Meiryo"/>
          <w:b w:val="0"/>
          <w:bCs/>
          <w:color w:val="000000" w:themeColor="text1"/>
          <w:sz w:val="24"/>
          <w:szCs w:val="24"/>
        </w:rPr>
        <w:t xml:space="preserve"> de </w:t>
      </w:r>
      <w:r w:rsidR="00476CC1" w:rsidRPr="00476CC1">
        <w:rPr>
          <w:rFonts w:eastAsia="Meiryo"/>
          <w:b w:val="0"/>
          <w:bCs/>
          <w:color w:val="000000" w:themeColor="text1"/>
          <w:sz w:val="24"/>
          <w:szCs w:val="24"/>
        </w:rPr>
        <w:t>março</w:t>
      </w:r>
      <w:r w:rsidR="009B2EBC" w:rsidRPr="00476CC1">
        <w:rPr>
          <w:rFonts w:eastAsia="Meiryo"/>
          <w:b w:val="0"/>
          <w:bCs/>
          <w:color w:val="000000" w:themeColor="text1"/>
          <w:sz w:val="24"/>
          <w:szCs w:val="24"/>
        </w:rPr>
        <w:t xml:space="preserve"> de 2026.</w:t>
      </w:r>
    </w:p>
    <w:p w14:paraId="47459A73" w14:textId="0B7A1569" w:rsidR="009B2EBC" w:rsidRPr="0057720C" w:rsidRDefault="009B2EBC" w:rsidP="009B2EBC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544314F4" w14:textId="77777777" w:rsidR="009B2EBC" w:rsidRPr="0057720C" w:rsidRDefault="009B2EBC" w:rsidP="009B2EBC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2C87B30D" w14:textId="77777777" w:rsidR="009B2EBC" w:rsidRDefault="009B2EBC" w:rsidP="009B2EBC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3B9AFEE0" w14:textId="079F4196" w:rsidR="001B234A" w:rsidRPr="0057720C" w:rsidRDefault="001B234A" w:rsidP="001B234A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color w:val="auto"/>
          <w:sz w:val="24"/>
          <w:szCs w:val="24"/>
        </w:rPr>
      </w:pPr>
    </w:p>
    <w:p w14:paraId="6CECCE77" w14:textId="35A4A354" w:rsidR="009B2EBC" w:rsidRPr="00476CC1" w:rsidRDefault="00476CC1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Cs/>
          <w:noProof/>
          <w:color w:val="000000" w:themeColor="text1"/>
          <w:sz w:val="24"/>
          <w:szCs w:val="24"/>
        </w:rPr>
      </w:pPr>
      <w:r w:rsidRPr="00476CC1">
        <w:rPr>
          <w:rFonts w:eastAsia="Meiryo"/>
          <w:bCs/>
          <w:noProof/>
          <w:color w:val="000000" w:themeColor="text1"/>
          <w:sz w:val="24"/>
          <w:szCs w:val="24"/>
        </w:rPr>
        <w:t>Maria Anunciada Vicente Barbosa</w:t>
      </w:r>
    </w:p>
    <w:p w14:paraId="53B995C7" w14:textId="0CF60A12" w:rsidR="009B2EBC" w:rsidRPr="00476CC1" w:rsidRDefault="009B2EBC" w:rsidP="009B2E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000000" w:themeColor="text1"/>
        </w:rPr>
      </w:pPr>
      <w:r w:rsidRPr="00476CC1">
        <w:rPr>
          <w:rFonts w:eastAsia="Meiryo"/>
          <w:b w:val="0"/>
          <w:bCs/>
          <w:noProof/>
          <w:color w:val="000000" w:themeColor="text1"/>
          <w:szCs w:val="24"/>
        </w:rPr>
        <w:t>Vereador(a) -</w:t>
      </w:r>
      <w:r w:rsidR="00476CC1">
        <w:rPr>
          <w:rFonts w:eastAsia="Meiryo"/>
          <w:b w:val="0"/>
          <w:bCs/>
          <w:noProof/>
          <w:color w:val="000000" w:themeColor="text1"/>
          <w:szCs w:val="24"/>
        </w:rPr>
        <w:t xml:space="preserve"> (PSB</w:t>
      </w:r>
      <w:r w:rsidRPr="00476CC1">
        <w:rPr>
          <w:rFonts w:eastAsia="Meiryo"/>
          <w:b w:val="0"/>
          <w:bCs/>
          <w:noProof/>
          <w:color w:val="000000" w:themeColor="text1"/>
          <w:szCs w:val="24"/>
        </w:rPr>
        <w:t>)</w:t>
      </w:r>
    </w:p>
    <w:p w14:paraId="11B3D886" w14:textId="77777777" w:rsidR="009B2EBC" w:rsidRDefault="009B2EBC" w:rsidP="009B2EBC"/>
    <w:p w14:paraId="3B864F5E" w14:textId="77777777" w:rsidR="009B2EBC" w:rsidRPr="00CC5818" w:rsidRDefault="009B2EBC" w:rsidP="009B2EBC"/>
    <w:p w14:paraId="0A7D126E" w14:textId="0271D880" w:rsidR="00DD50F4" w:rsidRPr="009B2EBC" w:rsidRDefault="00DD50F4" w:rsidP="009B2EBC"/>
    <w:sectPr w:rsidR="00DD50F4" w:rsidRPr="009B2EBC" w:rsidSect="00FA48A9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843" w:right="1700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3698C4" w14:textId="77777777" w:rsidR="00E67341" w:rsidRDefault="00E67341" w:rsidP="00773388">
      <w:r>
        <w:separator/>
      </w:r>
    </w:p>
  </w:endnote>
  <w:endnote w:type="continuationSeparator" w:id="0">
    <w:p w14:paraId="6FDEEE6C" w14:textId="77777777" w:rsidR="00E67341" w:rsidRDefault="00E67341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009675787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346787241"/>
          <w:docPartObj>
            <w:docPartGallery w:val="Page Numbers (Top of Page)"/>
            <w:docPartUnique/>
          </w:docPartObj>
        </w:sdtPr>
        <w:sdtEndPr/>
        <w:sdtContent>
          <w:p w14:paraId="6F041D10" w14:textId="0ACFD348" w:rsidR="00F87B1D" w:rsidRPr="00F87B1D" w:rsidRDefault="00F87B1D" w:rsidP="00F87B1D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F87B1D">
              <w:rPr>
                <w:sz w:val="10"/>
                <w:szCs w:val="10"/>
              </w:rPr>
              <w:t xml:space="preserve">Página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PAGE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="00E66129">
              <w:rPr>
                <w:bCs/>
                <w:noProof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  <w:r w:rsidRPr="00F87B1D">
              <w:rPr>
                <w:sz w:val="10"/>
                <w:szCs w:val="10"/>
              </w:rPr>
              <w:t xml:space="preserve"> de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NUMPAGES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="00E66129">
              <w:rPr>
                <w:bCs/>
                <w:noProof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0A91786E" w14:textId="77777777" w:rsidR="00F87B1D" w:rsidRDefault="00F87B1D" w:rsidP="00F87B1D">
    <w:pPr>
      <w:pStyle w:val="Rodap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E66129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E66129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275E5D" w14:textId="77777777" w:rsidR="00E67341" w:rsidRDefault="00E67341" w:rsidP="00773388">
      <w:r>
        <w:separator/>
      </w:r>
    </w:p>
  </w:footnote>
  <w:footnote w:type="continuationSeparator" w:id="0">
    <w:p w14:paraId="229F80CC" w14:textId="77777777" w:rsidR="00E67341" w:rsidRDefault="00E67341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A2FEB" w14:textId="29990495" w:rsidR="00773388" w:rsidRDefault="00B3408E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E518D0F" wp14:editId="7E55493C">
          <wp:simplePos x="0" y="0"/>
          <wp:positionH relativeFrom="page">
            <wp:posOffset>19050</wp:posOffset>
          </wp:positionH>
          <wp:positionV relativeFrom="paragraph">
            <wp:posOffset>-450850</wp:posOffset>
          </wp:positionV>
          <wp:extent cx="7572375" cy="10709426"/>
          <wp:effectExtent l="0" t="0" r="0" b="0"/>
          <wp:wrapNone/>
          <wp:docPr id="777050675" name="Imagem 2" descr="Uma imagem contendo objeto, luz, tráfego, escur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7096916" name="Imagem 2" descr="Uma imagem contendo objeto, luz, tráfego, escur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3297" cy="10710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EE067C" w14:textId="4F78B800" w:rsidR="00B54D2B" w:rsidRDefault="00B3408E">
    <w:pPr>
      <w:pStyle w:val="Cabealh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6537AFD0" wp14:editId="78A7ABAB">
          <wp:simplePos x="0" y="0"/>
          <wp:positionH relativeFrom="page">
            <wp:posOffset>19050</wp:posOffset>
          </wp:positionH>
          <wp:positionV relativeFrom="paragraph">
            <wp:posOffset>-450850</wp:posOffset>
          </wp:positionV>
          <wp:extent cx="7543533" cy="10687685"/>
          <wp:effectExtent l="0" t="0" r="635" b="0"/>
          <wp:wrapNone/>
          <wp:docPr id="849596806" name="Imagem 1" descr="Imagem em preto e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9870591" name="Imagem 1" descr="Imagem em preto e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584" cy="106948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388"/>
    <w:rsid w:val="000221E4"/>
    <w:rsid w:val="000569E9"/>
    <w:rsid w:val="00193278"/>
    <w:rsid w:val="001B2113"/>
    <w:rsid w:val="001B234A"/>
    <w:rsid w:val="001D1D11"/>
    <w:rsid w:val="001E76F1"/>
    <w:rsid w:val="001F0D94"/>
    <w:rsid w:val="00205392"/>
    <w:rsid w:val="00284198"/>
    <w:rsid w:val="002F6CBA"/>
    <w:rsid w:val="0031599A"/>
    <w:rsid w:val="003369AB"/>
    <w:rsid w:val="00383013"/>
    <w:rsid w:val="00385619"/>
    <w:rsid w:val="00396029"/>
    <w:rsid w:val="003B5139"/>
    <w:rsid w:val="003E5FC8"/>
    <w:rsid w:val="003F1FE1"/>
    <w:rsid w:val="003F3E0F"/>
    <w:rsid w:val="003F696B"/>
    <w:rsid w:val="0040080F"/>
    <w:rsid w:val="00420450"/>
    <w:rsid w:val="00452A06"/>
    <w:rsid w:val="004642B4"/>
    <w:rsid w:val="00476CC1"/>
    <w:rsid w:val="004B6F0D"/>
    <w:rsid w:val="004F2DD3"/>
    <w:rsid w:val="005052AC"/>
    <w:rsid w:val="00541189"/>
    <w:rsid w:val="00560F6D"/>
    <w:rsid w:val="00571A01"/>
    <w:rsid w:val="0057720C"/>
    <w:rsid w:val="0058132C"/>
    <w:rsid w:val="005C2848"/>
    <w:rsid w:val="006342CA"/>
    <w:rsid w:val="006725FF"/>
    <w:rsid w:val="006E2917"/>
    <w:rsid w:val="007066F4"/>
    <w:rsid w:val="00732EBB"/>
    <w:rsid w:val="00746A53"/>
    <w:rsid w:val="00773388"/>
    <w:rsid w:val="00786DC2"/>
    <w:rsid w:val="00792CCE"/>
    <w:rsid w:val="00797237"/>
    <w:rsid w:val="008569ED"/>
    <w:rsid w:val="008F3166"/>
    <w:rsid w:val="00917A94"/>
    <w:rsid w:val="0092044B"/>
    <w:rsid w:val="00983D10"/>
    <w:rsid w:val="009A4B7C"/>
    <w:rsid w:val="009B2EBC"/>
    <w:rsid w:val="009F323A"/>
    <w:rsid w:val="00A113AB"/>
    <w:rsid w:val="00A738A8"/>
    <w:rsid w:val="00AB6E38"/>
    <w:rsid w:val="00AC6C55"/>
    <w:rsid w:val="00AE1B66"/>
    <w:rsid w:val="00AE761F"/>
    <w:rsid w:val="00AE7E42"/>
    <w:rsid w:val="00B3408E"/>
    <w:rsid w:val="00B43345"/>
    <w:rsid w:val="00B513F9"/>
    <w:rsid w:val="00B54D2B"/>
    <w:rsid w:val="00BB0741"/>
    <w:rsid w:val="00BF2893"/>
    <w:rsid w:val="00BF3F21"/>
    <w:rsid w:val="00C1554E"/>
    <w:rsid w:val="00C854BF"/>
    <w:rsid w:val="00CC5818"/>
    <w:rsid w:val="00CE1BB6"/>
    <w:rsid w:val="00CF2354"/>
    <w:rsid w:val="00D03B12"/>
    <w:rsid w:val="00D04870"/>
    <w:rsid w:val="00D47DE4"/>
    <w:rsid w:val="00D53F97"/>
    <w:rsid w:val="00DA683C"/>
    <w:rsid w:val="00DC79B1"/>
    <w:rsid w:val="00DD50F4"/>
    <w:rsid w:val="00DE71C4"/>
    <w:rsid w:val="00DF08B2"/>
    <w:rsid w:val="00E03970"/>
    <w:rsid w:val="00E050F6"/>
    <w:rsid w:val="00E40742"/>
    <w:rsid w:val="00E4626A"/>
    <w:rsid w:val="00E66129"/>
    <w:rsid w:val="00E67341"/>
    <w:rsid w:val="00EE6BC8"/>
    <w:rsid w:val="00F32268"/>
    <w:rsid w:val="00F54DF4"/>
    <w:rsid w:val="00F87B1D"/>
    <w:rsid w:val="00F91D58"/>
    <w:rsid w:val="00FA48A9"/>
    <w:rsid w:val="00FC18FD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32EBB"/>
    <w:pPr>
      <w:widowControl w:val="0"/>
      <w:autoSpaceDE w:val="0"/>
      <w:autoSpaceDN w:val="0"/>
    </w:pPr>
    <w:rPr>
      <w:b w:val="0"/>
      <w:color w:val="auto"/>
      <w:sz w:val="24"/>
      <w:szCs w:val="24"/>
      <w:lang w:val="pt-PT"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732EBB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6A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6A53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32EBB"/>
    <w:pPr>
      <w:widowControl w:val="0"/>
      <w:autoSpaceDE w:val="0"/>
      <w:autoSpaceDN w:val="0"/>
    </w:pPr>
    <w:rPr>
      <w:b w:val="0"/>
      <w:color w:val="auto"/>
      <w:sz w:val="24"/>
      <w:szCs w:val="24"/>
      <w:lang w:val="pt-PT"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732EBB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6A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6A53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7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0.wdp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1BA2C-3EEF-466C-80C7-FFF081EB3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Amauri Leiros Jr</dc:creator>
  <cp:lastModifiedBy>abelkarrara</cp:lastModifiedBy>
  <cp:revision>2</cp:revision>
  <dcterms:created xsi:type="dcterms:W3CDTF">2026-03-25T01:57:00Z</dcterms:created>
  <dcterms:modified xsi:type="dcterms:W3CDTF">2026-03-25T01:57:00Z</dcterms:modified>
</cp:coreProperties>
</file>