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01CE3">
        <w:t>11</w:t>
      </w:r>
      <w:r w:rsidR="004047C4">
        <w:t>26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775CA" w:rsidP="00EF70E7">
      <w:r>
        <w:rPr>
          <w:lang w:val="pt-PT"/>
        </w:rPr>
        <w:t xml:space="preserve">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 w:rsidR="00121A5E">
        <w:rPr>
          <w:lang w:val="pt-PT"/>
        </w:rPr>
        <w:t>09</w:t>
      </w:r>
      <w:r w:rsidR="00DD1BE4">
        <w:rPr>
          <w:lang w:val="pt-PT"/>
        </w:rPr>
        <w:t xml:space="preserve"> de</w:t>
      </w:r>
      <w:r>
        <w:rPr>
          <w:lang w:val="pt-PT"/>
        </w:rPr>
        <w:t xml:space="preserve"> </w:t>
      </w:r>
      <w:r w:rsidR="00EF70E7">
        <w:rPr>
          <w:lang w:val="pt-PT"/>
        </w:rPr>
        <w:t>novem</w:t>
      </w:r>
      <w:r w:rsidR="00E9192D">
        <w:rPr>
          <w:lang w:val="pt-PT"/>
        </w:rPr>
        <w:t>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F775CA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71557" w:rsidRDefault="00FA0AD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F775CA">
        <w:rPr>
          <w:rFonts w:ascii="Times New Roman" w:hAnsi="Times New Roman"/>
          <w:sz w:val="24"/>
        </w:rPr>
        <w:t xml:space="preserve"> </w:t>
      </w:r>
      <w:r w:rsidR="00121A5E">
        <w:rPr>
          <w:rFonts w:ascii="Times New Roman" w:hAnsi="Times New Roman"/>
          <w:sz w:val="24"/>
        </w:rPr>
        <w:t>08</w:t>
      </w:r>
      <w:r w:rsidR="00F775CA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F775CA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r w:rsidR="00F775CA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F775CA">
        <w:rPr>
          <w:rFonts w:ascii="Times New Roman" w:hAnsi="Times New Roman"/>
          <w:sz w:val="24"/>
        </w:rPr>
        <w:t xml:space="preserve"> </w:t>
      </w:r>
      <w:r w:rsidR="00121A5E">
        <w:rPr>
          <w:rFonts w:ascii="Times New Roman" w:hAnsi="Times New Roman"/>
          <w:sz w:val="24"/>
        </w:rPr>
        <w:t>a troca de lâmpada na Rua dos Ferrovários em frente ao número 215.</w:t>
      </w:r>
      <w:bookmarkStart w:id="0" w:name="_GoBack"/>
      <w:bookmarkEnd w:id="0"/>
    </w:p>
    <w:p w:rsidR="00F775CA" w:rsidRDefault="00F775CA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F775CA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</w:t>
      </w:r>
      <w:r w:rsidR="009E74C5">
        <w:rPr>
          <w:rFonts w:ascii="Times New Roman" w:hAnsi="Times New Roman"/>
          <w:sz w:val="24"/>
        </w:rPr>
        <w:t>s</w:t>
      </w:r>
      <w:r w:rsidR="00797641">
        <w:rPr>
          <w:rFonts w:ascii="Times New Roman" w:hAnsi="Times New Roman"/>
          <w:sz w:val="24"/>
        </w:rPr>
        <w:t xml:space="preserve"> providência</w:t>
      </w:r>
      <w:r w:rsidR="009E74C5">
        <w:rPr>
          <w:rFonts w:ascii="Times New Roman" w:hAnsi="Times New Roman"/>
          <w:sz w:val="24"/>
        </w:rPr>
        <w:t>s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5977" w:rsidRPr="00AD6635" w:rsidRDefault="001D5977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561E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5E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047C4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9E74C5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6617"/>
    <w:rsid w:val="00EF70E7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775CA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2016-11-09T13:21:00Z</cp:lastPrinted>
  <dcterms:created xsi:type="dcterms:W3CDTF">2016-11-09T12:21:00Z</dcterms:created>
  <dcterms:modified xsi:type="dcterms:W3CDTF">2016-11-09T13:21:00Z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