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43C8" w:rsidRDefault="00C843C8" w:rsidP="00C843C8">
      <w:pPr>
        <w:tabs>
          <w:tab w:val="num" w:pos="284"/>
          <w:tab w:val="left" w:pos="709"/>
        </w:tabs>
        <w:ind w:left="142" w:firstLine="425"/>
        <w:jc w:val="center"/>
        <w:rPr>
          <w:b/>
          <w:sz w:val="28"/>
        </w:rPr>
      </w:pPr>
    </w:p>
    <w:p w:rsidR="00C843C8" w:rsidRDefault="00C843C8" w:rsidP="00C843C8">
      <w:pPr>
        <w:tabs>
          <w:tab w:val="num" w:pos="284"/>
          <w:tab w:val="left" w:pos="709"/>
        </w:tabs>
        <w:ind w:left="142" w:firstLine="425"/>
        <w:jc w:val="center"/>
        <w:rPr>
          <w:b/>
          <w:sz w:val="28"/>
        </w:rPr>
      </w:pPr>
    </w:p>
    <w:p w:rsidR="00C843C8" w:rsidRPr="004312C8" w:rsidRDefault="00C77EBD" w:rsidP="00C843C8">
      <w:pPr>
        <w:tabs>
          <w:tab w:val="num" w:pos="284"/>
          <w:tab w:val="left" w:pos="709"/>
        </w:tabs>
        <w:jc w:val="center"/>
        <w:rPr>
          <w:b/>
          <w:sz w:val="24"/>
          <w:szCs w:val="24"/>
        </w:rPr>
      </w:pPr>
      <w:r>
        <w:rPr>
          <w:b/>
          <w:sz w:val="28"/>
        </w:rPr>
        <w:t xml:space="preserve">INDICAÇÃO Nº </w:t>
      </w:r>
      <w:r w:rsidR="00A16989">
        <w:rPr>
          <w:b/>
          <w:sz w:val="28"/>
        </w:rPr>
        <w:t>97</w:t>
      </w:r>
      <w:r w:rsidR="00C843C8">
        <w:rPr>
          <w:b/>
          <w:sz w:val="28"/>
        </w:rPr>
        <w:t>/20</w:t>
      </w:r>
      <w:r w:rsidR="00A16989">
        <w:rPr>
          <w:b/>
          <w:sz w:val="28"/>
        </w:rPr>
        <w:t>24</w:t>
      </w:r>
    </w:p>
    <w:p w:rsidR="00C843C8" w:rsidRDefault="00C843C8" w:rsidP="00C843C8">
      <w:pPr>
        <w:tabs>
          <w:tab w:val="num" w:pos="284"/>
          <w:tab w:val="left" w:pos="709"/>
        </w:tabs>
        <w:ind w:left="142" w:firstLine="425"/>
        <w:jc w:val="both"/>
        <w:rPr>
          <w:b/>
          <w:sz w:val="24"/>
          <w:szCs w:val="24"/>
        </w:rPr>
      </w:pPr>
    </w:p>
    <w:p w:rsidR="00C843C8" w:rsidRDefault="00C843C8" w:rsidP="00C843C8">
      <w:pPr>
        <w:tabs>
          <w:tab w:val="num" w:pos="284"/>
          <w:tab w:val="left" w:pos="709"/>
        </w:tabs>
        <w:ind w:left="142" w:firstLine="425"/>
        <w:jc w:val="both"/>
        <w:rPr>
          <w:b/>
          <w:sz w:val="24"/>
          <w:szCs w:val="24"/>
        </w:rPr>
      </w:pPr>
    </w:p>
    <w:p w:rsidR="008A52C1" w:rsidRDefault="00053CE6" w:rsidP="002503A4">
      <w:pPr>
        <w:spacing w:before="240" w:after="240" w:line="360" w:lineRule="auto"/>
        <w:ind w:firstLine="1134"/>
        <w:jc w:val="both"/>
        <w:rPr>
          <w:sz w:val="24"/>
          <w:szCs w:val="24"/>
        </w:rPr>
      </w:pPr>
      <w:r w:rsidRPr="006E0B6E">
        <w:rPr>
          <w:sz w:val="24"/>
          <w:szCs w:val="24"/>
        </w:rPr>
        <w:t>Considerando que,</w:t>
      </w:r>
      <w:r>
        <w:rPr>
          <w:sz w:val="24"/>
          <w:szCs w:val="24"/>
        </w:rPr>
        <w:t xml:space="preserve"> </w:t>
      </w:r>
      <w:r w:rsidR="008A52C1">
        <w:rPr>
          <w:sz w:val="24"/>
          <w:szCs w:val="24"/>
        </w:rPr>
        <w:t xml:space="preserve">recentemente fui abordado por </w:t>
      </w:r>
      <w:r w:rsidR="00A16989">
        <w:rPr>
          <w:sz w:val="24"/>
          <w:szCs w:val="24"/>
        </w:rPr>
        <w:t>professores, pais de alunos e transeuntes sobre a necessidade de pintura de faixas de pedestres nos cruzamentos da Rua Sete de Setembro com a Rua José Bonifácio (Ruas das Arvores) e da Avenida Dom Pedro II com a Rua José Bonifácio;</w:t>
      </w:r>
    </w:p>
    <w:p w:rsidR="00A16989" w:rsidRDefault="00386D82" w:rsidP="002503A4">
      <w:pPr>
        <w:spacing w:before="240" w:after="240"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Considerando que,</w:t>
      </w:r>
      <w:r w:rsidR="00A16989">
        <w:rPr>
          <w:sz w:val="24"/>
          <w:szCs w:val="24"/>
        </w:rPr>
        <w:t xml:space="preserve"> o trecho mencionado recebe uma grande movimentação de pedestres, principalmente de crianças e adolescentes nos momentos de entrada e saída das escolas</w:t>
      </w:r>
      <w:proofErr w:type="gramStart"/>
      <w:r w:rsidR="00A16989">
        <w:rPr>
          <w:sz w:val="24"/>
          <w:szCs w:val="24"/>
        </w:rPr>
        <w:t xml:space="preserve">  </w:t>
      </w:r>
      <w:proofErr w:type="gramEnd"/>
      <w:r w:rsidR="00A16989">
        <w:rPr>
          <w:sz w:val="24"/>
          <w:szCs w:val="24"/>
        </w:rPr>
        <w:t>Centro Educacional Paraíso e Escola Estadual Capitão Getúlio Lima;</w:t>
      </w:r>
    </w:p>
    <w:p w:rsidR="009E52A6" w:rsidRDefault="00A16989" w:rsidP="002503A4">
      <w:pPr>
        <w:spacing w:before="240" w:after="240"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Considerando que,</w:t>
      </w:r>
      <w:proofErr w:type="gramStart"/>
      <w:r>
        <w:rPr>
          <w:sz w:val="24"/>
          <w:szCs w:val="24"/>
        </w:rPr>
        <w:t xml:space="preserve"> </w:t>
      </w:r>
      <w:r w:rsidR="00386D82">
        <w:rPr>
          <w:sz w:val="24"/>
          <w:szCs w:val="24"/>
        </w:rPr>
        <w:t xml:space="preserve"> </w:t>
      </w:r>
      <w:proofErr w:type="gramEnd"/>
      <w:r w:rsidR="00896249">
        <w:rPr>
          <w:sz w:val="24"/>
          <w:szCs w:val="24"/>
        </w:rPr>
        <w:t>sem a devida sinalização não há como</w:t>
      </w:r>
      <w:r w:rsidR="009E52A6">
        <w:rPr>
          <w:sz w:val="24"/>
          <w:szCs w:val="24"/>
        </w:rPr>
        <w:t xml:space="preserve"> coibir os motoristas que abusam cotidianamente da velocidade desnecessária;</w:t>
      </w:r>
    </w:p>
    <w:p w:rsidR="00053CE6" w:rsidRPr="00A16989" w:rsidRDefault="009E52A6" w:rsidP="00A16989">
      <w:pPr>
        <w:spacing w:before="240" w:after="240"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Considerando que, é dever do munícipio zelar pela segurança dos munícipes</w:t>
      </w:r>
      <w:r w:rsidR="00A16989">
        <w:rPr>
          <w:sz w:val="24"/>
          <w:szCs w:val="24"/>
        </w:rPr>
        <w:t>, principalmente das crianças e adolescentes.</w:t>
      </w:r>
    </w:p>
    <w:p w:rsidR="00053CE6" w:rsidRPr="006E0B6E" w:rsidRDefault="00053CE6" w:rsidP="00076DFD">
      <w:pPr>
        <w:spacing w:line="360" w:lineRule="auto"/>
        <w:ind w:firstLine="1134"/>
        <w:jc w:val="both"/>
        <w:rPr>
          <w:b/>
          <w:sz w:val="24"/>
          <w:szCs w:val="24"/>
        </w:rPr>
      </w:pPr>
      <w:r w:rsidRPr="006E0B6E">
        <w:rPr>
          <w:b/>
          <w:sz w:val="24"/>
          <w:szCs w:val="24"/>
        </w:rPr>
        <w:t>INDICO</w:t>
      </w:r>
      <w:r>
        <w:rPr>
          <w:b/>
          <w:sz w:val="24"/>
          <w:szCs w:val="24"/>
        </w:rPr>
        <w:t xml:space="preserve"> </w:t>
      </w:r>
    </w:p>
    <w:p w:rsidR="00053CE6" w:rsidRPr="006E0B6E" w:rsidRDefault="00053CE6" w:rsidP="00076DFD">
      <w:pPr>
        <w:spacing w:line="360" w:lineRule="auto"/>
        <w:jc w:val="both"/>
        <w:rPr>
          <w:sz w:val="24"/>
          <w:szCs w:val="24"/>
        </w:rPr>
      </w:pPr>
    </w:p>
    <w:p w:rsidR="0033314D" w:rsidRDefault="00053CE6" w:rsidP="00076DFD">
      <w:pPr>
        <w:spacing w:line="360" w:lineRule="auto"/>
        <w:ind w:firstLine="1134"/>
        <w:jc w:val="both"/>
        <w:rPr>
          <w:sz w:val="24"/>
          <w:szCs w:val="24"/>
        </w:rPr>
      </w:pPr>
      <w:r w:rsidRPr="006E0B6E">
        <w:rPr>
          <w:sz w:val="24"/>
          <w:szCs w:val="24"/>
        </w:rPr>
        <w:t xml:space="preserve">Ao Exmo. Senhor Prefeito Municipal que, tome </w:t>
      </w:r>
      <w:r w:rsidR="003A495E" w:rsidRPr="006E0B6E">
        <w:rPr>
          <w:sz w:val="24"/>
          <w:szCs w:val="24"/>
        </w:rPr>
        <w:t>às devidas providências junto ao setor competente, determinando a pintura das faixas de pedestres nos cruzamentos mencionados, assim como, à implantação</w:t>
      </w:r>
      <w:r w:rsidR="003A495E">
        <w:rPr>
          <w:sz w:val="24"/>
          <w:szCs w:val="24"/>
        </w:rPr>
        <w:t xml:space="preserve"> da devida sinalização, com intenção de manter a segurança e</w:t>
      </w:r>
      <w:r w:rsidR="003E2BBB">
        <w:rPr>
          <w:sz w:val="24"/>
          <w:szCs w:val="24"/>
        </w:rPr>
        <w:t xml:space="preserve"> facilitar a vida dos pedestres</w:t>
      </w:r>
      <w:r w:rsidR="003A495E">
        <w:rPr>
          <w:sz w:val="24"/>
          <w:szCs w:val="24"/>
        </w:rPr>
        <w:t>, principalmente das crianças e jovens</w:t>
      </w:r>
      <w:r w:rsidR="003E2BBB">
        <w:rPr>
          <w:sz w:val="24"/>
          <w:szCs w:val="24"/>
        </w:rPr>
        <w:t xml:space="preserve"> que por ali tra</w:t>
      </w:r>
      <w:r w:rsidR="003A495E">
        <w:rPr>
          <w:sz w:val="24"/>
          <w:szCs w:val="24"/>
        </w:rPr>
        <w:t xml:space="preserve">nsitam, eliminando possíveis </w:t>
      </w:r>
      <w:r w:rsidR="003E2BBB">
        <w:rPr>
          <w:sz w:val="24"/>
          <w:szCs w:val="24"/>
        </w:rPr>
        <w:t>risco</w:t>
      </w:r>
      <w:r w:rsidR="003A495E">
        <w:rPr>
          <w:sz w:val="24"/>
          <w:szCs w:val="24"/>
        </w:rPr>
        <w:t>s</w:t>
      </w:r>
      <w:r w:rsidR="003E2BBB">
        <w:rPr>
          <w:sz w:val="24"/>
          <w:szCs w:val="24"/>
        </w:rPr>
        <w:t xml:space="preserve"> de acidentes. </w:t>
      </w:r>
    </w:p>
    <w:p w:rsidR="00053CE6" w:rsidRDefault="00053CE6" w:rsidP="00076DFD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053CE6" w:rsidRPr="00473ADB" w:rsidRDefault="00053CE6" w:rsidP="00076DFD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Sales Oliveira, </w:t>
      </w:r>
      <w:r w:rsidR="003A495E">
        <w:rPr>
          <w:sz w:val="24"/>
          <w:szCs w:val="24"/>
        </w:rPr>
        <w:t>12 de Dezembro de 2024</w:t>
      </w:r>
      <w:r w:rsidRPr="00473ADB">
        <w:rPr>
          <w:sz w:val="24"/>
          <w:szCs w:val="24"/>
        </w:rPr>
        <w:t>.</w:t>
      </w:r>
    </w:p>
    <w:p w:rsidR="00076DFD" w:rsidRDefault="00076DFD" w:rsidP="00076DFD">
      <w:pPr>
        <w:rPr>
          <w:sz w:val="24"/>
          <w:szCs w:val="24"/>
        </w:rPr>
      </w:pPr>
    </w:p>
    <w:p w:rsidR="00C843C8" w:rsidRDefault="00C843C8" w:rsidP="00076DFD">
      <w:pPr>
        <w:ind w:firstLine="1134"/>
        <w:rPr>
          <w:sz w:val="24"/>
          <w:szCs w:val="24"/>
        </w:rPr>
      </w:pPr>
    </w:p>
    <w:p w:rsidR="00295D31" w:rsidRDefault="00295D31" w:rsidP="00076DFD">
      <w:pPr>
        <w:ind w:firstLine="1134"/>
        <w:rPr>
          <w:sz w:val="24"/>
          <w:szCs w:val="24"/>
        </w:rPr>
      </w:pPr>
      <w:bookmarkStart w:id="0" w:name="_GoBack"/>
      <w:bookmarkEnd w:id="0"/>
    </w:p>
    <w:p w:rsidR="00076DFD" w:rsidRDefault="003A495E" w:rsidP="003A495E">
      <w:pPr>
        <w:jc w:val="center"/>
        <w:rPr>
          <w:sz w:val="24"/>
          <w:szCs w:val="24"/>
        </w:rPr>
      </w:pPr>
      <w:r>
        <w:rPr>
          <w:sz w:val="24"/>
          <w:szCs w:val="24"/>
        </w:rPr>
        <w:t>Thiago Alberto Camilo de Oliveira</w:t>
      </w:r>
    </w:p>
    <w:p w:rsidR="00075EF9" w:rsidRPr="0085602F" w:rsidRDefault="00850186" w:rsidP="003A495E">
      <w:pPr>
        <w:jc w:val="center"/>
        <w:rPr>
          <w:sz w:val="24"/>
          <w:szCs w:val="24"/>
        </w:rPr>
      </w:pPr>
      <w:r>
        <w:rPr>
          <w:sz w:val="24"/>
          <w:szCs w:val="24"/>
        </w:rPr>
        <w:t>Vereador</w:t>
      </w:r>
    </w:p>
    <w:sectPr w:rsidR="00075EF9" w:rsidRPr="0085602F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6989" w:rsidRDefault="00A16989">
      <w:r>
        <w:separator/>
      </w:r>
    </w:p>
  </w:endnote>
  <w:endnote w:type="continuationSeparator" w:id="0">
    <w:p w:rsidR="00A16989" w:rsidRDefault="00A169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6989" w:rsidRPr="00A06A02" w:rsidRDefault="00A16989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:rsidR="00A16989" w:rsidRPr="00A06A02" w:rsidRDefault="00A16989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 xml:space="preserve">, email: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 xml:space="preserve">w.cmso.sp.gov.br  </w:t>
    </w:r>
  </w:p>
  <w:p w:rsidR="00A16989" w:rsidRPr="00A06A02" w:rsidRDefault="00A16989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 xml:space="preserve">                                                               </w:t>
    </w:r>
    <w:r>
      <w:rPr>
        <w:rFonts w:ascii="Monotype Corsiva" w:hAnsi="Monotype Corsiva"/>
      </w:rPr>
      <w:t xml:space="preserve">                </w:t>
    </w:r>
    <w:r w:rsidRPr="00A06A02">
      <w:rPr>
        <w:rFonts w:ascii="Monotype Corsiva" w:hAnsi="Monotype Corsiva"/>
      </w:rPr>
      <w:t>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Pr="000D4FE3">
      <w:fldChar w:fldCharType="begin"/>
    </w:r>
    <w:r>
      <w:instrText xml:space="preserve"> PAGE   \* MERGEFORMAT </w:instrText>
    </w:r>
    <w:r w:rsidRPr="000D4FE3">
      <w:fldChar w:fldCharType="separate"/>
    </w:r>
    <w:r w:rsidR="003A495E" w:rsidRPr="003A495E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6989" w:rsidRDefault="00A16989">
      <w:r>
        <w:separator/>
      </w:r>
    </w:p>
  </w:footnote>
  <w:footnote w:type="continuationSeparator" w:id="0">
    <w:p w:rsidR="00A16989" w:rsidRDefault="00A1698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6989" w:rsidRPr="003C7A2E" w:rsidRDefault="00A16989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0D4FE3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95503049" r:id="rId2"/>
      </w:pict>
    </w:r>
    <w:r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A16989" w:rsidRDefault="00A16989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A16989" w:rsidRPr="003C7A2E" w:rsidRDefault="00A16989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A16989" w:rsidRDefault="00A16989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AC4"/>
    <w:rsid w:val="00017B39"/>
    <w:rsid w:val="0004577C"/>
    <w:rsid w:val="00053CE6"/>
    <w:rsid w:val="0006640B"/>
    <w:rsid w:val="00074F6C"/>
    <w:rsid w:val="00075EF9"/>
    <w:rsid w:val="00076DFD"/>
    <w:rsid w:val="000939DD"/>
    <w:rsid w:val="00097E7C"/>
    <w:rsid w:val="000A215E"/>
    <w:rsid w:val="000A36A8"/>
    <w:rsid w:val="000A7F9F"/>
    <w:rsid w:val="000C377D"/>
    <w:rsid w:val="000C653C"/>
    <w:rsid w:val="000C683D"/>
    <w:rsid w:val="000D4FE3"/>
    <w:rsid w:val="000F3050"/>
    <w:rsid w:val="001057B4"/>
    <w:rsid w:val="00110080"/>
    <w:rsid w:val="00112D98"/>
    <w:rsid w:val="00112DC8"/>
    <w:rsid w:val="0012740B"/>
    <w:rsid w:val="00127545"/>
    <w:rsid w:val="00133DB9"/>
    <w:rsid w:val="00147D24"/>
    <w:rsid w:val="001549EC"/>
    <w:rsid w:val="00162727"/>
    <w:rsid w:val="00163EDF"/>
    <w:rsid w:val="00170746"/>
    <w:rsid w:val="00173025"/>
    <w:rsid w:val="0019518E"/>
    <w:rsid w:val="001A0869"/>
    <w:rsid w:val="001B0D7E"/>
    <w:rsid w:val="001B7F89"/>
    <w:rsid w:val="001C1516"/>
    <w:rsid w:val="001E02DD"/>
    <w:rsid w:val="001E32B1"/>
    <w:rsid w:val="001E634A"/>
    <w:rsid w:val="001F1BD4"/>
    <w:rsid w:val="001F7F38"/>
    <w:rsid w:val="00206C1A"/>
    <w:rsid w:val="00210DDB"/>
    <w:rsid w:val="00245392"/>
    <w:rsid w:val="00247A3B"/>
    <w:rsid w:val="002503A4"/>
    <w:rsid w:val="002541C9"/>
    <w:rsid w:val="00256254"/>
    <w:rsid w:val="002715C2"/>
    <w:rsid w:val="00271AD8"/>
    <w:rsid w:val="00295D31"/>
    <w:rsid w:val="002A0778"/>
    <w:rsid w:val="002A1192"/>
    <w:rsid w:val="002B432F"/>
    <w:rsid w:val="002C7CC4"/>
    <w:rsid w:val="002D492E"/>
    <w:rsid w:val="003008D4"/>
    <w:rsid w:val="00320DD0"/>
    <w:rsid w:val="0033314D"/>
    <w:rsid w:val="00386D82"/>
    <w:rsid w:val="003A1BD5"/>
    <w:rsid w:val="003A495E"/>
    <w:rsid w:val="003C5636"/>
    <w:rsid w:val="003C7A2E"/>
    <w:rsid w:val="003D15BC"/>
    <w:rsid w:val="003D61DC"/>
    <w:rsid w:val="003E2BBB"/>
    <w:rsid w:val="003F225C"/>
    <w:rsid w:val="004020ED"/>
    <w:rsid w:val="00411A0E"/>
    <w:rsid w:val="00420809"/>
    <w:rsid w:val="004213A3"/>
    <w:rsid w:val="0042754A"/>
    <w:rsid w:val="00431694"/>
    <w:rsid w:val="00444F7E"/>
    <w:rsid w:val="00465650"/>
    <w:rsid w:val="0047043E"/>
    <w:rsid w:val="00473324"/>
    <w:rsid w:val="0048633A"/>
    <w:rsid w:val="00495FD4"/>
    <w:rsid w:val="004B3AF7"/>
    <w:rsid w:val="004B505F"/>
    <w:rsid w:val="004D1839"/>
    <w:rsid w:val="004D5F43"/>
    <w:rsid w:val="004F1ED8"/>
    <w:rsid w:val="004F6AE6"/>
    <w:rsid w:val="00507684"/>
    <w:rsid w:val="0051583A"/>
    <w:rsid w:val="00546818"/>
    <w:rsid w:val="005820E7"/>
    <w:rsid w:val="00596541"/>
    <w:rsid w:val="00596DD2"/>
    <w:rsid w:val="005C75EE"/>
    <w:rsid w:val="005D12E4"/>
    <w:rsid w:val="005E2115"/>
    <w:rsid w:val="005E696B"/>
    <w:rsid w:val="006007CD"/>
    <w:rsid w:val="00620F4E"/>
    <w:rsid w:val="00642405"/>
    <w:rsid w:val="00642E44"/>
    <w:rsid w:val="00643B4C"/>
    <w:rsid w:val="00660DB3"/>
    <w:rsid w:val="006C62DE"/>
    <w:rsid w:val="00704803"/>
    <w:rsid w:val="00706A20"/>
    <w:rsid w:val="00707D7A"/>
    <w:rsid w:val="00716590"/>
    <w:rsid w:val="00745473"/>
    <w:rsid w:val="00763988"/>
    <w:rsid w:val="007739C4"/>
    <w:rsid w:val="0079473C"/>
    <w:rsid w:val="007F1A71"/>
    <w:rsid w:val="008368A4"/>
    <w:rsid w:val="00850186"/>
    <w:rsid w:val="00850E16"/>
    <w:rsid w:val="0085602F"/>
    <w:rsid w:val="00884AFA"/>
    <w:rsid w:val="00896249"/>
    <w:rsid w:val="008A52C1"/>
    <w:rsid w:val="008B6E84"/>
    <w:rsid w:val="008C019E"/>
    <w:rsid w:val="008D6542"/>
    <w:rsid w:val="008F4BC3"/>
    <w:rsid w:val="008F6C47"/>
    <w:rsid w:val="00905A73"/>
    <w:rsid w:val="00907993"/>
    <w:rsid w:val="00912728"/>
    <w:rsid w:val="00986930"/>
    <w:rsid w:val="00991873"/>
    <w:rsid w:val="00997485"/>
    <w:rsid w:val="009B03C3"/>
    <w:rsid w:val="009C15A0"/>
    <w:rsid w:val="009C72E3"/>
    <w:rsid w:val="009D06AC"/>
    <w:rsid w:val="009D5FE1"/>
    <w:rsid w:val="009E28C9"/>
    <w:rsid w:val="009E52A6"/>
    <w:rsid w:val="00A063FE"/>
    <w:rsid w:val="00A06A02"/>
    <w:rsid w:val="00A10886"/>
    <w:rsid w:val="00A16989"/>
    <w:rsid w:val="00A21745"/>
    <w:rsid w:val="00A37D74"/>
    <w:rsid w:val="00A47558"/>
    <w:rsid w:val="00A62E9B"/>
    <w:rsid w:val="00A83C9E"/>
    <w:rsid w:val="00A871AB"/>
    <w:rsid w:val="00AA0A95"/>
    <w:rsid w:val="00AB695E"/>
    <w:rsid w:val="00AC1DC1"/>
    <w:rsid w:val="00AC213B"/>
    <w:rsid w:val="00AC29A8"/>
    <w:rsid w:val="00B004DF"/>
    <w:rsid w:val="00B30080"/>
    <w:rsid w:val="00B5038F"/>
    <w:rsid w:val="00B56541"/>
    <w:rsid w:val="00BA5E4A"/>
    <w:rsid w:val="00BB730D"/>
    <w:rsid w:val="00BE1F01"/>
    <w:rsid w:val="00BE6B58"/>
    <w:rsid w:val="00C120AF"/>
    <w:rsid w:val="00C253C0"/>
    <w:rsid w:val="00C552BE"/>
    <w:rsid w:val="00C56884"/>
    <w:rsid w:val="00C635AD"/>
    <w:rsid w:val="00C77EBD"/>
    <w:rsid w:val="00C81DE3"/>
    <w:rsid w:val="00C843C8"/>
    <w:rsid w:val="00CA0CC3"/>
    <w:rsid w:val="00CA5B77"/>
    <w:rsid w:val="00CA5CD2"/>
    <w:rsid w:val="00CB1587"/>
    <w:rsid w:val="00CC71C6"/>
    <w:rsid w:val="00CC77C7"/>
    <w:rsid w:val="00CD0A70"/>
    <w:rsid w:val="00D06432"/>
    <w:rsid w:val="00D2429D"/>
    <w:rsid w:val="00D254AF"/>
    <w:rsid w:val="00D26316"/>
    <w:rsid w:val="00D46215"/>
    <w:rsid w:val="00D83181"/>
    <w:rsid w:val="00D923F9"/>
    <w:rsid w:val="00D925DD"/>
    <w:rsid w:val="00DA7B38"/>
    <w:rsid w:val="00DB0B58"/>
    <w:rsid w:val="00DC5693"/>
    <w:rsid w:val="00DD1690"/>
    <w:rsid w:val="00DD4BDB"/>
    <w:rsid w:val="00DF00BB"/>
    <w:rsid w:val="00E0085B"/>
    <w:rsid w:val="00E329E3"/>
    <w:rsid w:val="00E34C92"/>
    <w:rsid w:val="00E84E6F"/>
    <w:rsid w:val="00E97637"/>
    <w:rsid w:val="00EA4BBA"/>
    <w:rsid w:val="00EB4605"/>
    <w:rsid w:val="00EE4FE6"/>
    <w:rsid w:val="00EF7DD5"/>
    <w:rsid w:val="00F0502D"/>
    <w:rsid w:val="00F62DAB"/>
    <w:rsid w:val="00F7175D"/>
    <w:rsid w:val="00F77B17"/>
    <w:rsid w:val="00F86282"/>
    <w:rsid w:val="00F92C1E"/>
    <w:rsid w:val="00FA4684"/>
    <w:rsid w:val="00FB57B7"/>
    <w:rsid w:val="00FE31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iPriority="59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iPriority="59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ED6C68-F07E-469B-A051-CB64778DBE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188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1281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2</cp:revision>
  <cp:lastPrinted>2019-06-13T12:06:00Z</cp:lastPrinted>
  <dcterms:created xsi:type="dcterms:W3CDTF">2024-12-12T13:04:00Z</dcterms:created>
  <dcterms:modified xsi:type="dcterms:W3CDTF">2024-12-12T13:04:00Z</dcterms:modified>
</cp:coreProperties>
</file>