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AC7" w:rsidRPr="00153642" w:rsidRDefault="007579A6" w:rsidP="00D34AC7">
      <w:pPr>
        <w:tabs>
          <w:tab w:val="left" w:pos="851"/>
        </w:tabs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nº06/2020</w:t>
      </w:r>
    </w:p>
    <w:p w:rsidR="00D34AC7" w:rsidRPr="00D2091C" w:rsidRDefault="007579A6" w:rsidP="00D34AC7">
      <w:pPr>
        <w:ind w:left="3828"/>
        <w:jc w:val="both"/>
        <w:rPr>
          <w:rFonts w:ascii="Arial" w:hAnsi="Arial" w:cs="Arial"/>
          <w:b/>
          <w:bCs/>
          <w:kern w:val="36"/>
          <w:sz w:val="24"/>
          <w:szCs w:val="24"/>
        </w:rPr>
      </w:pPr>
      <w:r w:rsidRPr="00D2091C">
        <w:rPr>
          <w:rFonts w:ascii="Arial" w:hAnsi="Arial" w:cs="Arial"/>
          <w:b/>
          <w:bCs/>
          <w:kern w:val="36"/>
          <w:sz w:val="24"/>
          <w:szCs w:val="24"/>
        </w:rPr>
        <w:t>A</w:t>
      </w:r>
      <w:r w:rsidR="00C51774">
        <w:rPr>
          <w:rFonts w:ascii="Arial" w:hAnsi="Arial" w:cs="Arial"/>
          <w:b/>
          <w:bCs/>
          <w:kern w:val="36"/>
          <w:sz w:val="24"/>
          <w:szCs w:val="24"/>
        </w:rPr>
        <w:t>ltera o</w:t>
      </w:r>
      <w:r w:rsidRPr="00D2091C">
        <w:rPr>
          <w:rFonts w:ascii="Arial" w:hAnsi="Arial" w:cs="Arial"/>
          <w:b/>
          <w:bCs/>
          <w:kern w:val="36"/>
          <w:sz w:val="24"/>
          <w:szCs w:val="24"/>
        </w:rPr>
        <w:t xml:space="preserve"> </w:t>
      </w:r>
      <w:r w:rsidR="00C51774">
        <w:rPr>
          <w:rFonts w:ascii="Arial" w:hAnsi="Arial" w:cs="Arial"/>
          <w:b/>
          <w:bCs/>
          <w:kern w:val="36"/>
          <w:sz w:val="24"/>
          <w:szCs w:val="24"/>
        </w:rPr>
        <w:t xml:space="preserve">§ 1º e inciso I </w:t>
      </w:r>
      <w:r w:rsidR="00C51774" w:rsidRPr="00D2091C">
        <w:rPr>
          <w:rFonts w:ascii="Arial" w:hAnsi="Arial" w:cs="Arial"/>
          <w:b/>
          <w:bCs/>
          <w:kern w:val="36"/>
          <w:sz w:val="24"/>
          <w:szCs w:val="24"/>
        </w:rPr>
        <w:t>Artigo</w:t>
      </w:r>
      <w:r w:rsidRPr="00D2091C">
        <w:rPr>
          <w:rFonts w:ascii="Arial" w:hAnsi="Arial" w:cs="Arial"/>
          <w:b/>
          <w:bCs/>
          <w:kern w:val="36"/>
          <w:sz w:val="24"/>
          <w:szCs w:val="24"/>
        </w:rPr>
        <w:t xml:space="preserve"> 2º da Lei Municipal nº1026/2013, que dispõe sobre o percurso para os ônibus que fazem a linha interurbana no Município de Roncador</w:t>
      </w:r>
      <w:r w:rsidR="00153642" w:rsidRPr="00D2091C">
        <w:rPr>
          <w:rFonts w:ascii="Arial" w:hAnsi="Arial" w:cs="Arial"/>
          <w:b/>
          <w:bCs/>
          <w:kern w:val="36"/>
          <w:sz w:val="24"/>
          <w:szCs w:val="24"/>
        </w:rPr>
        <w:t>.</w:t>
      </w:r>
    </w:p>
    <w:p w:rsidR="00D34AC7" w:rsidRPr="00153642" w:rsidRDefault="00D34AC7" w:rsidP="00D34AC7">
      <w:pPr>
        <w:ind w:firstLine="3686"/>
        <w:jc w:val="both"/>
        <w:rPr>
          <w:rFonts w:ascii="Arial" w:hAnsi="Arial" w:cs="Arial"/>
          <w:sz w:val="24"/>
          <w:szCs w:val="24"/>
        </w:rPr>
      </w:pPr>
    </w:p>
    <w:p w:rsidR="00D34AC7" w:rsidRPr="00153642" w:rsidRDefault="00D34AC7" w:rsidP="003330C7">
      <w:pPr>
        <w:jc w:val="both"/>
        <w:rPr>
          <w:rFonts w:ascii="Arial" w:hAnsi="Arial" w:cs="Arial"/>
          <w:sz w:val="24"/>
          <w:szCs w:val="24"/>
        </w:rPr>
      </w:pPr>
      <w:r w:rsidRPr="00153642">
        <w:rPr>
          <w:rFonts w:ascii="Arial" w:hAnsi="Arial" w:cs="Arial"/>
          <w:sz w:val="24"/>
          <w:szCs w:val="24"/>
        </w:rPr>
        <w:t xml:space="preserve">A </w:t>
      </w:r>
      <w:r w:rsidRPr="00153642">
        <w:rPr>
          <w:rFonts w:ascii="Arial" w:hAnsi="Arial" w:cs="Arial"/>
          <w:b/>
          <w:sz w:val="24"/>
          <w:szCs w:val="24"/>
        </w:rPr>
        <w:t>CÂMARA MUNICIPAL DE RONCADOR</w:t>
      </w:r>
      <w:r w:rsidRPr="00153642">
        <w:rPr>
          <w:rFonts w:ascii="Arial" w:hAnsi="Arial" w:cs="Arial"/>
          <w:sz w:val="24"/>
          <w:szCs w:val="24"/>
        </w:rPr>
        <w:t xml:space="preserve">, </w:t>
      </w:r>
      <w:r w:rsidRPr="00153642">
        <w:rPr>
          <w:rFonts w:ascii="Arial" w:hAnsi="Arial" w:cs="Arial"/>
          <w:b/>
          <w:sz w:val="24"/>
          <w:szCs w:val="24"/>
        </w:rPr>
        <w:t>ESTADO DO PARANÁ</w:t>
      </w:r>
      <w:r w:rsidRPr="00153642">
        <w:rPr>
          <w:rFonts w:ascii="Arial" w:hAnsi="Arial" w:cs="Arial"/>
          <w:sz w:val="24"/>
          <w:szCs w:val="24"/>
        </w:rPr>
        <w:t xml:space="preserve">, </w:t>
      </w:r>
      <w:r w:rsidRPr="00153642">
        <w:rPr>
          <w:rFonts w:ascii="Arial" w:hAnsi="Arial" w:cs="Arial"/>
          <w:b/>
          <w:sz w:val="24"/>
          <w:szCs w:val="24"/>
        </w:rPr>
        <w:t xml:space="preserve">APROVOU, </w:t>
      </w:r>
      <w:r w:rsidRPr="00153642">
        <w:rPr>
          <w:rFonts w:ascii="Arial" w:hAnsi="Arial" w:cs="Arial"/>
          <w:sz w:val="24"/>
          <w:szCs w:val="24"/>
        </w:rPr>
        <w:t xml:space="preserve">e eu, </w:t>
      </w:r>
      <w:r w:rsidRPr="00153642">
        <w:rPr>
          <w:rFonts w:ascii="Arial" w:hAnsi="Arial" w:cs="Arial"/>
          <w:b/>
          <w:sz w:val="24"/>
          <w:szCs w:val="24"/>
        </w:rPr>
        <w:t>MARILIA PEROTTA BENTO GONÇALVES</w:t>
      </w:r>
      <w:r w:rsidRPr="00153642">
        <w:rPr>
          <w:rFonts w:ascii="Arial" w:hAnsi="Arial" w:cs="Arial"/>
          <w:sz w:val="24"/>
          <w:szCs w:val="24"/>
        </w:rPr>
        <w:t xml:space="preserve">, Prefeita Municipal, no uso das atribuições, </w:t>
      </w:r>
      <w:r w:rsidRPr="00153642">
        <w:rPr>
          <w:rFonts w:ascii="Arial" w:hAnsi="Arial" w:cs="Arial"/>
          <w:b/>
          <w:sz w:val="24"/>
          <w:szCs w:val="24"/>
        </w:rPr>
        <w:t>SANCIONO</w:t>
      </w:r>
      <w:r w:rsidRPr="00153642">
        <w:rPr>
          <w:rFonts w:ascii="Arial" w:hAnsi="Arial" w:cs="Arial"/>
          <w:sz w:val="24"/>
          <w:szCs w:val="24"/>
        </w:rPr>
        <w:t xml:space="preserve"> a seguinte:</w:t>
      </w:r>
    </w:p>
    <w:p w:rsidR="00D34AC7" w:rsidRPr="00153642" w:rsidRDefault="00D34AC7" w:rsidP="00D34AC7">
      <w:pPr>
        <w:ind w:firstLine="3828"/>
        <w:jc w:val="both"/>
        <w:rPr>
          <w:rFonts w:ascii="Arial" w:hAnsi="Arial" w:cs="Arial"/>
          <w:sz w:val="24"/>
          <w:szCs w:val="24"/>
        </w:rPr>
      </w:pPr>
    </w:p>
    <w:p w:rsidR="00D34AC7" w:rsidRPr="00153642" w:rsidRDefault="00D34AC7" w:rsidP="00D34AC7">
      <w:pPr>
        <w:ind w:firstLine="3828"/>
        <w:jc w:val="both"/>
        <w:rPr>
          <w:rFonts w:ascii="Arial" w:hAnsi="Arial" w:cs="Arial"/>
          <w:sz w:val="24"/>
          <w:szCs w:val="24"/>
        </w:rPr>
      </w:pPr>
      <w:r w:rsidRPr="00153642">
        <w:rPr>
          <w:rFonts w:ascii="Arial" w:hAnsi="Arial" w:cs="Arial"/>
          <w:b/>
          <w:sz w:val="24"/>
          <w:szCs w:val="24"/>
        </w:rPr>
        <w:t>L E I</w:t>
      </w:r>
      <w:r w:rsidRPr="00153642">
        <w:rPr>
          <w:rFonts w:ascii="Arial" w:hAnsi="Arial" w:cs="Arial"/>
          <w:sz w:val="24"/>
          <w:szCs w:val="24"/>
        </w:rPr>
        <w:t>:</w:t>
      </w:r>
    </w:p>
    <w:p w:rsidR="00D34AC7" w:rsidRPr="00153642" w:rsidRDefault="00D34AC7" w:rsidP="00D34AC7">
      <w:pPr>
        <w:ind w:firstLine="3828"/>
        <w:jc w:val="both"/>
        <w:rPr>
          <w:rFonts w:ascii="Arial" w:hAnsi="Arial" w:cs="Arial"/>
          <w:sz w:val="24"/>
          <w:szCs w:val="24"/>
        </w:rPr>
      </w:pPr>
    </w:p>
    <w:p w:rsidR="00806FA1" w:rsidRDefault="00D34AC7" w:rsidP="003330C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53642">
        <w:rPr>
          <w:rFonts w:ascii="Arial" w:hAnsi="Arial" w:cs="Arial"/>
          <w:b/>
          <w:sz w:val="24"/>
          <w:szCs w:val="24"/>
          <w:shd w:val="clear" w:color="auto" w:fill="FFFFFF"/>
        </w:rPr>
        <w:t>Art. 1º -</w:t>
      </w:r>
      <w:r w:rsidR="00E47AB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579A6">
        <w:rPr>
          <w:rFonts w:ascii="Arial" w:hAnsi="Arial" w:cs="Arial"/>
          <w:sz w:val="24"/>
          <w:szCs w:val="24"/>
          <w:shd w:val="clear" w:color="auto" w:fill="FFFFFF"/>
        </w:rPr>
        <w:t xml:space="preserve">Fica alterado </w:t>
      </w:r>
      <w:r w:rsidR="00806FA1" w:rsidRPr="00806FA1">
        <w:rPr>
          <w:rFonts w:ascii="Arial" w:hAnsi="Arial" w:cs="Arial"/>
          <w:bCs/>
          <w:kern w:val="36"/>
          <w:sz w:val="24"/>
          <w:szCs w:val="24"/>
        </w:rPr>
        <w:t>§ 1º e inciso I Artigo 2º</w:t>
      </w:r>
      <w:r w:rsidR="007579A6" w:rsidRPr="00806FA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319AD">
        <w:rPr>
          <w:rFonts w:ascii="Arial" w:hAnsi="Arial" w:cs="Arial"/>
          <w:sz w:val="24"/>
          <w:szCs w:val="24"/>
          <w:shd w:val="clear" w:color="auto" w:fill="FFFFFF"/>
        </w:rPr>
        <w:t>da Lei Municipal 1026/2013:</w:t>
      </w:r>
    </w:p>
    <w:p w:rsidR="007579A6" w:rsidRPr="00806FA1" w:rsidRDefault="00806FA1" w:rsidP="003330C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§ 1º-</w:t>
      </w:r>
      <w:r w:rsidR="007579A6" w:rsidRPr="007579A6">
        <w:rPr>
          <w:rFonts w:ascii="Arial" w:hAnsi="Arial" w:cs="Arial"/>
          <w:b/>
          <w:sz w:val="24"/>
          <w:szCs w:val="24"/>
          <w:shd w:val="clear" w:color="auto" w:fill="FFFFFF"/>
        </w:rPr>
        <w:t>Os ônibus que saírem do Terminal Rodoviário sentido a cidade de Iretama deverão trafegar pela Rua Curitiba, Padre Ziguimund Supieta.</w:t>
      </w:r>
    </w:p>
    <w:p w:rsidR="007579A6" w:rsidRPr="007579A6" w:rsidRDefault="007579A6" w:rsidP="003330C7">
      <w:pPr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7579A6">
        <w:rPr>
          <w:rFonts w:ascii="Arial" w:hAnsi="Arial" w:cs="Arial"/>
          <w:b/>
          <w:sz w:val="24"/>
          <w:szCs w:val="24"/>
          <w:shd w:val="clear" w:color="auto" w:fill="FFFFFF"/>
        </w:rPr>
        <w:t xml:space="preserve">II- Os ônibus que chegarem a cidade de Roncador, </w:t>
      </w:r>
      <w:r w:rsidR="00D2091C">
        <w:rPr>
          <w:rFonts w:ascii="Arial" w:hAnsi="Arial" w:cs="Arial"/>
          <w:b/>
          <w:sz w:val="24"/>
          <w:szCs w:val="24"/>
          <w:shd w:val="clear" w:color="auto" w:fill="FFFFFF"/>
        </w:rPr>
        <w:t>sentido</w:t>
      </w:r>
      <w:r w:rsidR="00D2091C" w:rsidRPr="007579A6">
        <w:rPr>
          <w:rFonts w:ascii="Arial" w:hAnsi="Arial" w:cs="Arial"/>
          <w:b/>
          <w:sz w:val="24"/>
          <w:szCs w:val="24"/>
          <w:shd w:val="clear" w:color="auto" w:fill="FFFFFF"/>
        </w:rPr>
        <w:t xml:space="preserve"> Iretama/Roncador deverá</w:t>
      </w:r>
      <w:r w:rsidRPr="007579A6">
        <w:rPr>
          <w:rFonts w:ascii="Arial" w:hAnsi="Arial" w:cs="Arial"/>
          <w:b/>
          <w:sz w:val="24"/>
          <w:szCs w:val="24"/>
          <w:shd w:val="clear" w:color="auto" w:fill="FFFFFF"/>
        </w:rPr>
        <w:t xml:space="preserve"> trafegar pela Rua Padre Ziguimund Supieta/ Rua Curitiba até o terminal rodoviário de Roncador.</w:t>
      </w:r>
    </w:p>
    <w:p w:rsidR="00E47AB4" w:rsidRDefault="00E47AB4" w:rsidP="003330C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Art.2º - </w:t>
      </w:r>
      <w:r w:rsidR="00D2091C">
        <w:rPr>
          <w:rFonts w:ascii="Arial" w:hAnsi="Arial" w:cs="Arial"/>
          <w:sz w:val="24"/>
          <w:szCs w:val="24"/>
          <w:shd w:val="clear" w:color="auto" w:fill="FFFFFF"/>
        </w:rPr>
        <w:t>Esta lei entra em vigor na data de sua publicação revogadas as disposições em contrário.</w:t>
      </w:r>
    </w:p>
    <w:p w:rsidR="00E47AB4" w:rsidRPr="00E47AB4" w:rsidRDefault="00E47AB4" w:rsidP="003330C7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D34AC7" w:rsidRPr="00153642" w:rsidRDefault="00D34AC7" w:rsidP="00D34AC7">
      <w:pPr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153642">
        <w:rPr>
          <w:rFonts w:ascii="Arial" w:hAnsi="Arial" w:cs="Arial"/>
          <w:sz w:val="24"/>
          <w:szCs w:val="24"/>
          <w:shd w:val="clear" w:color="auto" w:fill="FFFFFF"/>
        </w:rPr>
        <w:t xml:space="preserve">Roncador, </w:t>
      </w:r>
      <w:r w:rsidR="00E47AB4">
        <w:rPr>
          <w:rFonts w:ascii="Arial" w:hAnsi="Arial" w:cs="Arial"/>
          <w:sz w:val="24"/>
          <w:szCs w:val="24"/>
          <w:shd w:val="clear" w:color="auto" w:fill="FFFFFF"/>
        </w:rPr>
        <w:t>0</w:t>
      </w:r>
      <w:r w:rsidR="001B5401">
        <w:rPr>
          <w:rFonts w:ascii="Arial" w:hAnsi="Arial" w:cs="Arial"/>
          <w:sz w:val="24"/>
          <w:szCs w:val="24"/>
          <w:shd w:val="clear" w:color="auto" w:fill="FFFFFF"/>
        </w:rPr>
        <w:t>9</w:t>
      </w:r>
      <w:r w:rsidR="00E47AB4">
        <w:rPr>
          <w:rFonts w:ascii="Arial" w:hAnsi="Arial" w:cs="Arial"/>
          <w:sz w:val="24"/>
          <w:szCs w:val="24"/>
          <w:shd w:val="clear" w:color="auto" w:fill="FFFFFF"/>
        </w:rPr>
        <w:t xml:space="preserve"> de junho de 2020.</w:t>
      </w:r>
    </w:p>
    <w:p w:rsidR="00D34AC7" w:rsidRPr="00153642" w:rsidRDefault="00D34AC7" w:rsidP="00D34AC7">
      <w:pPr>
        <w:shd w:val="clear" w:color="auto" w:fill="FFFFFF"/>
        <w:jc w:val="center"/>
        <w:rPr>
          <w:rFonts w:ascii="Arial" w:hAnsi="Arial" w:cs="Arial"/>
          <w:sz w:val="24"/>
          <w:szCs w:val="24"/>
        </w:rPr>
      </w:pPr>
    </w:p>
    <w:p w:rsidR="00D34AC7" w:rsidRPr="00153642" w:rsidRDefault="00D34AC7" w:rsidP="001B5401">
      <w:pPr>
        <w:shd w:val="clear" w:color="auto" w:fill="FFFFFF"/>
        <w:jc w:val="center"/>
        <w:rPr>
          <w:rFonts w:ascii="Arial" w:hAnsi="Arial" w:cs="Arial"/>
          <w:sz w:val="24"/>
          <w:szCs w:val="24"/>
        </w:rPr>
      </w:pPr>
    </w:p>
    <w:p w:rsidR="00D34AC7" w:rsidRPr="00153642" w:rsidRDefault="00806FA1" w:rsidP="001B5401">
      <w:pPr>
        <w:shd w:val="clear" w:color="auto" w:fill="FFFFFF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Antônio Martins</w:t>
      </w:r>
    </w:p>
    <w:p w:rsidR="00D34AC7" w:rsidRDefault="00E47AB4" w:rsidP="001B5401">
      <w:pPr>
        <w:shd w:val="clear" w:color="auto" w:fill="FFFFFF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DD15A2" w:rsidRDefault="00DD15A2" w:rsidP="001B5401">
      <w:pPr>
        <w:shd w:val="clear" w:color="auto" w:fill="FFFFFF"/>
        <w:jc w:val="center"/>
        <w:rPr>
          <w:rFonts w:ascii="Arial" w:hAnsi="Arial" w:cs="Arial"/>
          <w:sz w:val="24"/>
          <w:szCs w:val="24"/>
        </w:rPr>
      </w:pPr>
    </w:p>
    <w:p w:rsidR="00DD15A2" w:rsidRDefault="00DD15A2" w:rsidP="001B5401">
      <w:pPr>
        <w:shd w:val="clear" w:color="auto" w:fill="FFFFFF"/>
        <w:jc w:val="center"/>
        <w:rPr>
          <w:rFonts w:ascii="Arial" w:hAnsi="Arial" w:cs="Arial"/>
          <w:sz w:val="24"/>
          <w:szCs w:val="24"/>
        </w:rPr>
      </w:pPr>
    </w:p>
    <w:p w:rsidR="00DD15A2" w:rsidRDefault="00DD15A2" w:rsidP="001B5401">
      <w:pPr>
        <w:shd w:val="clear" w:color="auto" w:fill="FFFFFF"/>
        <w:jc w:val="center"/>
        <w:rPr>
          <w:rFonts w:ascii="Arial" w:hAnsi="Arial" w:cs="Arial"/>
          <w:sz w:val="24"/>
          <w:szCs w:val="24"/>
        </w:rPr>
      </w:pPr>
    </w:p>
    <w:p w:rsidR="00DD15A2" w:rsidRDefault="00DD15A2" w:rsidP="001B5401">
      <w:pPr>
        <w:shd w:val="clear" w:color="auto" w:fill="FFFFFF"/>
        <w:jc w:val="center"/>
        <w:rPr>
          <w:rFonts w:ascii="Arial" w:hAnsi="Arial" w:cs="Arial"/>
          <w:sz w:val="24"/>
          <w:szCs w:val="24"/>
        </w:rPr>
      </w:pPr>
    </w:p>
    <w:p w:rsidR="00DD15A2" w:rsidRDefault="00DD15A2" w:rsidP="001B5401">
      <w:pPr>
        <w:shd w:val="clear" w:color="auto" w:fill="FFFFFF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Justificativa </w:t>
      </w:r>
    </w:p>
    <w:p w:rsidR="00DD15A2" w:rsidRDefault="00DD15A2" w:rsidP="00C319A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proposta de alteração a esta Lei Municipal deve-se ao fato que está havendo a revitali</w:t>
      </w:r>
      <w:r w:rsidR="00521C9B">
        <w:rPr>
          <w:rFonts w:ascii="Arial" w:hAnsi="Arial" w:cs="Arial"/>
          <w:sz w:val="24"/>
          <w:szCs w:val="24"/>
        </w:rPr>
        <w:t>zação da Avenida Santo Antônio a qual vem modif</w:t>
      </w:r>
      <w:r w:rsidR="00262F14">
        <w:rPr>
          <w:rFonts w:ascii="Arial" w:hAnsi="Arial" w:cs="Arial"/>
          <w:sz w:val="24"/>
          <w:szCs w:val="24"/>
        </w:rPr>
        <w:t>icando a estrutura das esquinas</w:t>
      </w:r>
      <w:r w:rsidR="00521C9B">
        <w:rPr>
          <w:rFonts w:ascii="Arial" w:hAnsi="Arial" w:cs="Arial"/>
          <w:sz w:val="24"/>
          <w:szCs w:val="24"/>
        </w:rPr>
        <w:t>.</w:t>
      </w:r>
    </w:p>
    <w:p w:rsidR="00C319AD" w:rsidRDefault="00262F14" w:rsidP="00C319A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</w:t>
      </w:r>
      <w:r w:rsidR="00096075">
        <w:rPr>
          <w:rFonts w:ascii="Arial" w:hAnsi="Arial" w:cs="Arial"/>
          <w:sz w:val="24"/>
          <w:szCs w:val="24"/>
        </w:rPr>
        <w:t>alterações</w:t>
      </w:r>
      <w:r>
        <w:rPr>
          <w:rFonts w:ascii="Arial" w:hAnsi="Arial" w:cs="Arial"/>
          <w:sz w:val="24"/>
          <w:szCs w:val="24"/>
        </w:rPr>
        <w:t xml:space="preserve"> </w:t>
      </w:r>
      <w:r w:rsidR="00C319AD">
        <w:rPr>
          <w:rFonts w:ascii="Arial" w:hAnsi="Arial" w:cs="Arial"/>
          <w:sz w:val="24"/>
          <w:szCs w:val="24"/>
        </w:rPr>
        <w:t>trazem</w:t>
      </w:r>
      <w:r>
        <w:rPr>
          <w:rFonts w:ascii="Arial" w:hAnsi="Arial" w:cs="Arial"/>
          <w:sz w:val="24"/>
          <w:szCs w:val="24"/>
        </w:rPr>
        <w:t xml:space="preserve"> uma nova aparência para </w:t>
      </w:r>
      <w:r w:rsidR="00C319AD">
        <w:rPr>
          <w:rFonts w:ascii="Arial" w:hAnsi="Arial" w:cs="Arial"/>
          <w:sz w:val="24"/>
          <w:szCs w:val="24"/>
        </w:rPr>
        <w:t>a avenida deixando-a mais bonita, mas essa mudança também está compactando as esquinas o que dificulta aos veículos de grande porte a realizar manobras, atingindo diretamente aos ônibus que realizam as linhas interurbanas em nossa cidade, por essa razão é necessário alterar os itinerários dos ônibus que realiza a linha sentido Iretama/Roncador, passando a fazer um trajeto que não implique a manobras nesta Avenida.</w:t>
      </w:r>
    </w:p>
    <w:p w:rsidR="00521C9B" w:rsidRDefault="00C319AD" w:rsidP="00C319A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proposição desta alteração na lei vem atender a uma necessidade de população, por esta razão peço a todos que </w:t>
      </w:r>
      <w:r w:rsidR="00295525">
        <w:rPr>
          <w:rFonts w:ascii="Arial" w:hAnsi="Arial" w:cs="Arial"/>
          <w:sz w:val="24"/>
          <w:szCs w:val="24"/>
        </w:rPr>
        <w:t>analise o projeto e votem favorável.</w:t>
      </w:r>
    </w:p>
    <w:p w:rsidR="00295525" w:rsidRDefault="00295525" w:rsidP="00C319A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295525" w:rsidRDefault="00295525" w:rsidP="00C319A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295525" w:rsidRDefault="00295525" w:rsidP="00C319AD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295525" w:rsidRDefault="00295525" w:rsidP="00295525">
      <w:pPr>
        <w:shd w:val="clear" w:color="auto" w:fill="FFFFFF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Antônio Martins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</w:p>
    <w:p w:rsidR="00295525" w:rsidRDefault="00295525" w:rsidP="00295525">
      <w:pPr>
        <w:shd w:val="clear" w:color="auto" w:fill="FFFFFF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Vereador/Autor</w:t>
      </w:r>
    </w:p>
    <w:p w:rsidR="00521C9B" w:rsidRDefault="00C319AD" w:rsidP="00DD15A2">
      <w:pPr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521C9B" w:rsidSect="00806FA1">
      <w:headerReference w:type="default" r:id="rId7"/>
      <w:pgSz w:w="11906" w:h="16838"/>
      <w:pgMar w:top="1417" w:right="1274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D74" w:rsidRDefault="00773D74" w:rsidP="00E94A4E">
      <w:pPr>
        <w:spacing w:after="0" w:line="240" w:lineRule="auto"/>
      </w:pPr>
      <w:r>
        <w:separator/>
      </w:r>
    </w:p>
  </w:endnote>
  <w:endnote w:type="continuationSeparator" w:id="0">
    <w:p w:rsidR="00773D74" w:rsidRDefault="00773D74" w:rsidP="00E9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D74" w:rsidRDefault="00773D74" w:rsidP="00E94A4E">
      <w:pPr>
        <w:spacing w:after="0" w:line="240" w:lineRule="auto"/>
      </w:pPr>
      <w:r>
        <w:separator/>
      </w:r>
    </w:p>
  </w:footnote>
  <w:footnote w:type="continuationSeparator" w:id="0">
    <w:p w:rsidR="00773D74" w:rsidRDefault="00773D74" w:rsidP="00E94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A4E" w:rsidRDefault="00E94A4E" w:rsidP="00E94A4E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19050" t="0" r="9525" b="0"/>
          <wp:wrapNone/>
          <wp:docPr id="1" name="Imagem 1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GetAttach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      CNPJ: 78.184.355/0001-75 - E-mail: </w:t>
    </w:r>
    <w:hyperlink r:id="rId2" w:history="1">
      <w:r>
        <w:rPr>
          <w:rStyle w:val="Hyperlink"/>
          <w:rFonts w:ascii="Arial" w:eastAsia="Calibri" w:hAnsi="Arial" w:cs="Arial"/>
          <w:bCs/>
          <w:sz w:val="18"/>
          <w:szCs w:val="18"/>
        </w:rPr>
        <w:t>camararoncador@hotmail.com</w:t>
      </w:r>
    </w:hyperlink>
    <w:r>
      <w:t xml:space="preserve">   </w:t>
    </w:r>
    <w:r>
      <w:rPr>
        <w:rFonts w:ascii="Impact" w:hAnsi="Impact"/>
        <w:b w:val="0"/>
        <w:bCs/>
        <w:color w:val="000000"/>
      </w:rPr>
      <w:t xml:space="preserve">     </w:t>
    </w: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</w:t>
    </w:r>
  </w:p>
  <w:p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Rua São Paulo, 865, Centro, Roncador/PR, Fone/Fax (44)575-1434.</w:t>
    </w:r>
  </w:p>
  <w:p w:rsidR="00E94A4E" w:rsidRDefault="00E94A4E" w:rsidP="00E94A4E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</w:p>
  <w:p w:rsidR="00E94A4E" w:rsidRDefault="00773D74" w:rsidP="00E94A4E">
    <w:pPr>
      <w:pStyle w:val="Cabealho"/>
    </w:pPr>
    <w:r>
      <w:pict>
        <v:rect id="_x0000_i1025" style="width:441.65pt;height:1.7pt" o:hrpct="989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AE8"/>
    <w:rsid w:val="00001143"/>
    <w:rsid w:val="000328DA"/>
    <w:rsid w:val="00075C72"/>
    <w:rsid w:val="00083939"/>
    <w:rsid w:val="00096075"/>
    <w:rsid w:val="00135E2F"/>
    <w:rsid w:val="00137450"/>
    <w:rsid w:val="00146B0F"/>
    <w:rsid w:val="00152F14"/>
    <w:rsid w:val="00153642"/>
    <w:rsid w:val="00174C41"/>
    <w:rsid w:val="001A43C1"/>
    <w:rsid w:val="001B075D"/>
    <w:rsid w:val="001B5401"/>
    <w:rsid w:val="001E6242"/>
    <w:rsid w:val="002031B6"/>
    <w:rsid w:val="00222676"/>
    <w:rsid w:val="00260D56"/>
    <w:rsid w:val="00261C8B"/>
    <w:rsid w:val="00262F14"/>
    <w:rsid w:val="002812DA"/>
    <w:rsid w:val="00295525"/>
    <w:rsid w:val="002C3B39"/>
    <w:rsid w:val="002E7AA4"/>
    <w:rsid w:val="00315413"/>
    <w:rsid w:val="00317FB3"/>
    <w:rsid w:val="003330C7"/>
    <w:rsid w:val="003354AF"/>
    <w:rsid w:val="00347AE8"/>
    <w:rsid w:val="003C6D45"/>
    <w:rsid w:val="0042487C"/>
    <w:rsid w:val="0045385C"/>
    <w:rsid w:val="004559B7"/>
    <w:rsid w:val="00455E09"/>
    <w:rsid w:val="004A40C9"/>
    <w:rsid w:val="0051580C"/>
    <w:rsid w:val="00521C9B"/>
    <w:rsid w:val="00522870"/>
    <w:rsid w:val="00561672"/>
    <w:rsid w:val="005D6D20"/>
    <w:rsid w:val="005E1395"/>
    <w:rsid w:val="005F43C5"/>
    <w:rsid w:val="006B502C"/>
    <w:rsid w:val="006C1D84"/>
    <w:rsid w:val="006E68C9"/>
    <w:rsid w:val="00702600"/>
    <w:rsid w:val="007579A6"/>
    <w:rsid w:val="00773D74"/>
    <w:rsid w:val="007C5297"/>
    <w:rsid w:val="00806FA1"/>
    <w:rsid w:val="008661C8"/>
    <w:rsid w:val="008A3AE6"/>
    <w:rsid w:val="008D3AD6"/>
    <w:rsid w:val="00913213"/>
    <w:rsid w:val="00922E1D"/>
    <w:rsid w:val="0093603A"/>
    <w:rsid w:val="009368AA"/>
    <w:rsid w:val="00964A04"/>
    <w:rsid w:val="00967B9F"/>
    <w:rsid w:val="009C7C08"/>
    <w:rsid w:val="009D5B1E"/>
    <w:rsid w:val="009F0BED"/>
    <w:rsid w:val="009F2A59"/>
    <w:rsid w:val="00A01568"/>
    <w:rsid w:val="00A155D8"/>
    <w:rsid w:val="00AB19C3"/>
    <w:rsid w:val="00AE6DEB"/>
    <w:rsid w:val="00B003F7"/>
    <w:rsid w:val="00BD0688"/>
    <w:rsid w:val="00C12447"/>
    <w:rsid w:val="00C319AD"/>
    <w:rsid w:val="00C51774"/>
    <w:rsid w:val="00C60EB7"/>
    <w:rsid w:val="00C90956"/>
    <w:rsid w:val="00CA5124"/>
    <w:rsid w:val="00D12755"/>
    <w:rsid w:val="00D2091C"/>
    <w:rsid w:val="00D34AC7"/>
    <w:rsid w:val="00D93CA5"/>
    <w:rsid w:val="00DA10BB"/>
    <w:rsid w:val="00DD15A2"/>
    <w:rsid w:val="00DE6537"/>
    <w:rsid w:val="00E077BE"/>
    <w:rsid w:val="00E47AB4"/>
    <w:rsid w:val="00E56C75"/>
    <w:rsid w:val="00E667DF"/>
    <w:rsid w:val="00E94A4E"/>
    <w:rsid w:val="00EB654B"/>
    <w:rsid w:val="00F33DF9"/>
    <w:rsid w:val="00F56B29"/>
    <w:rsid w:val="00F61517"/>
    <w:rsid w:val="00FB30B2"/>
    <w:rsid w:val="00FD0A12"/>
    <w:rsid w:val="00FD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78B2CC"/>
  <w15:docId w15:val="{8B055917-0E39-4ED9-ADE3-317BC5AF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94A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4A4E"/>
  </w:style>
  <w:style w:type="paragraph" w:styleId="Rodap">
    <w:name w:val="footer"/>
    <w:basedOn w:val="Normal"/>
    <w:link w:val="RodapChar"/>
    <w:uiPriority w:val="99"/>
    <w:unhideWhenUsed/>
    <w:rsid w:val="00E94A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4A4E"/>
  </w:style>
  <w:style w:type="paragraph" w:styleId="Textodebalo">
    <w:name w:val="Balloon Text"/>
    <w:basedOn w:val="Normal"/>
    <w:link w:val="TextodebaloChar"/>
    <w:uiPriority w:val="99"/>
    <w:semiHidden/>
    <w:unhideWhenUsed/>
    <w:rsid w:val="00E94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4A4E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semiHidden/>
    <w:unhideWhenUsed/>
    <w:rsid w:val="00E94A4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E94A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E94A4E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SemEspaamento">
    <w:name w:val="No Spacing"/>
    <w:uiPriority w:val="1"/>
    <w:qFormat/>
    <w:rsid w:val="00D34AC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label">
    <w:name w:val="label"/>
    <w:basedOn w:val="Fontepargpadro"/>
    <w:rsid w:val="00D34AC7"/>
  </w:style>
  <w:style w:type="character" w:styleId="TextodoEspaoReservado">
    <w:name w:val="Placeholder Text"/>
    <w:basedOn w:val="Fontepargpadro"/>
    <w:uiPriority w:val="99"/>
    <w:semiHidden/>
    <w:rsid w:val="00806F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71F6E-F191-42D7-9057-4EFAF4658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USUARIO</cp:lastModifiedBy>
  <cp:revision>10</cp:revision>
  <cp:lastPrinted>2020-05-18T16:42:00Z</cp:lastPrinted>
  <dcterms:created xsi:type="dcterms:W3CDTF">2020-06-09T13:47:00Z</dcterms:created>
  <dcterms:modified xsi:type="dcterms:W3CDTF">2020-06-18T13:44:00Z</dcterms:modified>
</cp:coreProperties>
</file>