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31A19" w14:textId="77777777" w:rsidR="00E86985" w:rsidRDefault="00E86985" w:rsidP="00E86985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064CCEFB" w14:textId="77777777" w:rsidR="00E86985" w:rsidRDefault="00E86985" w:rsidP="00E86985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4BAD38DE" w14:textId="77777777" w:rsidR="00E86985" w:rsidRDefault="00E86985" w:rsidP="00E86985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DISPÕE SOBRE DENOMINAÇÃO DE PRÓPRIO PÚBLICO.</w:t>
      </w:r>
    </w:p>
    <w:p w14:paraId="4F6B7F23" w14:textId="77777777" w:rsidR="00E86985" w:rsidRDefault="00E86985" w:rsidP="00E86985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69F93E2D" w14:textId="77777777" w:rsidR="00E86985" w:rsidRDefault="00E86985" w:rsidP="00E86985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19D323BC" w14:textId="77777777" w:rsidR="00E86985" w:rsidRDefault="00E86985" w:rsidP="00E86985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540E9F8A" w14:textId="77777777" w:rsidR="00E86985" w:rsidRDefault="00E86985" w:rsidP="00E86985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APROVA:</w:t>
      </w:r>
    </w:p>
    <w:p w14:paraId="500B4C78" w14:textId="77777777" w:rsidR="00E86985" w:rsidRDefault="00E86985" w:rsidP="00E86985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5C81818A" w14:textId="77777777" w:rsidR="00E86985" w:rsidRDefault="00E86985" w:rsidP="00E86985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Art. 1º</w:t>
      </w:r>
      <w:r>
        <w:rPr>
          <w:rFonts w:cstheme="minorHAnsi"/>
          <w:sz w:val="24"/>
          <w:szCs w:val="24"/>
        </w:rPr>
        <w:t xml:space="preserve"> A escola municipal em construção, localizada na Rua José Alves de Paula, nº 111, Residencial Belo Horizonte, passará a denominar-se:</w:t>
      </w:r>
    </w:p>
    <w:p w14:paraId="6F538530" w14:textId="77777777" w:rsidR="00E86985" w:rsidRDefault="00E86985" w:rsidP="00E86985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72297E84" w14:textId="77777777" w:rsidR="00E86985" w:rsidRDefault="00E86985" w:rsidP="00E86985">
      <w:pPr>
        <w:spacing w:line="240" w:lineRule="auto"/>
        <w:ind w:firstLine="1418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ESCOLA MUNICIPAL LEDA PINTO LÚCIO</w:t>
      </w:r>
    </w:p>
    <w:p w14:paraId="3CE7865D" w14:textId="77777777" w:rsidR="00E86985" w:rsidRDefault="00E86985" w:rsidP="00E86985">
      <w:pPr>
        <w:spacing w:line="240" w:lineRule="auto"/>
        <w:ind w:firstLine="1418"/>
        <w:jc w:val="both"/>
        <w:rPr>
          <w:rFonts w:cstheme="minorHAnsi"/>
          <w:b/>
          <w:sz w:val="24"/>
          <w:szCs w:val="24"/>
        </w:rPr>
      </w:pPr>
    </w:p>
    <w:p w14:paraId="191A73BB" w14:textId="77777777" w:rsidR="00E86985" w:rsidRDefault="00E86985" w:rsidP="00E86985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Art. 2º </w:t>
      </w:r>
      <w:r>
        <w:rPr>
          <w:rFonts w:cstheme="minorHAnsi"/>
          <w:color w:val="000000"/>
          <w:sz w:val="24"/>
          <w:szCs w:val="24"/>
        </w:rPr>
        <w:t>Esta Lei entra em vigor na data de sua publicação, revogando as disposições em contrário.</w:t>
      </w:r>
    </w:p>
    <w:p w14:paraId="26D68D86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0001730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6E86472E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em 04 de outubro de 2023.</w:t>
      </w:r>
    </w:p>
    <w:p w14:paraId="30659923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4B09D12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6868EB6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31DA76C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EDUARDO BENEDITO OTTONI FILHO – DUDU OTTONI</w:t>
      </w:r>
    </w:p>
    <w:p w14:paraId="13ACA2C5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Vereador</w:t>
      </w:r>
    </w:p>
    <w:p w14:paraId="60ED0C72" w14:textId="77777777" w:rsidR="00E86985" w:rsidRDefault="00E86985" w:rsidP="00E86985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1036A0E" w14:textId="77777777" w:rsidR="00E86985" w:rsidRDefault="00E86985" w:rsidP="00E86985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B083921" w14:textId="77777777" w:rsidR="00E86985" w:rsidRDefault="00E86985" w:rsidP="00E86985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584A0FA" w14:textId="77777777" w:rsidR="00E86985" w:rsidRDefault="00E86985" w:rsidP="00E86985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C204ABF" w14:textId="77777777" w:rsidR="00E86985" w:rsidRDefault="00E86985" w:rsidP="00E86985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80956CE" w14:textId="77777777" w:rsidR="00E86985" w:rsidRDefault="00E86985" w:rsidP="00E86985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3B079903" w14:textId="77777777" w:rsidR="00E86985" w:rsidRDefault="00E86985" w:rsidP="00E86985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D47F04C" w14:textId="77777777" w:rsidR="00E86985" w:rsidRDefault="00E86985" w:rsidP="00E86985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JUSTIFICATIVA</w:t>
      </w:r>
    </w:p>
    <w:p w14:paraId="7BDA971B" w14:textId="77777777" w:rsidR="00E86985" w:rsidRDefault="00E86985" w:rsidP="00E86985">
      <w:pPr>
        <w:jc w:val="both"/>
        <w:rPr>
          <w:sz w:val="24"/>
          <w:szCs w:val="24"/>
        </w:rPr>
      </w:pPr>
    </w:p>
    <w:p w14:paraId="0BE3DE9F" w14:textId="4874DAAA" w:rsidR="00E86985" w:rsidRDefault="00E86985" w:rsidP="00E86985">
      <w:pPr>
        <w:spacing w:line="24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Leda Paiva Pinto Lúcio, natural de Varginha, nascida em 21</w:t>
      </w:r>
      <w:r>
        <w:rPr>
          <w:sz w:val="24"/>
          <w:szCs w:val="24"/>
        </w:rPr>
        <w:t xml:space="preserve"> de janeiro de </w:t>
      </w:r>
      <w:r>
        <w:rPr>
          <w:sz w:val="24"/>
          <w:szCs w:val="24"/>
        </w:rPr>
        <w:t>1926 e falecida em 1</w:t>
      </w:r>
      <w:r>
        <w:rPr>
          <w:sz w:val="24"/>
          <w:szCs w:val="24"/>
        </w:rPr>
        <w:t xml:space="preserve"> de março de </w:t>
      </w:r>
      <w:r>
        <w:rPr>
          <w:sz w:val="24"/>
          <w:szCs w:val="24"/>
        </w:rPr>
        <w:t xml:space="preserve">2021. </w:t>
      </w:r>
    </w:p>
    <w:p w14:paraId="3FE03E52" w14:textId="77777777" w:rsidR="00E86985" w:rsidRDefault="00E86985" w:rsidP="00E86985">
      <w:pPr>
        <w:spacing w:line="24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Filha do casal José P</w:t>
      </w:r>
      <w:r>
        <w:rPr>
          <w:szCs w:val="24"/>
        </w:rPr>
        <w:t>into</w:t>
      </w:r>
      <w:r>
        <w:rPr>
          <w:sz w:val="24"/>
          <w:szCs w:val="24"/>
        </w:rPr>
        <w:t xml:space="preserve"> de Oliveira, conhecido como SR. Zeca </w:t>
      </w:r>
      <w:proofErr w:type="spellStart"/>
      <w:r>
        <w:rPr>
          <w:sz w:val="24"/>
          <w:szCs w:val="24"/>
        </w:rPr>
        <w:t>Zeca</w:t>
      </w:r>
      <w:proofErr w:type="spellEnd"/>
      <w:r>
        <w:rPr>
          <w:sz w:val="24"/>
          <w:szCs w:val="24"/>
        </w:rPr>
        <w:t xml:space="preserve">, engenheiro, fazendeiro e empresário (fundador do Moinho Sul Mineiro) e Maria Balbina Paiva Pinto, irmã de José de Paiva Pinto, Oswaldo de Paiva Pinto (Sr. Dudu do </w:t>
      </w:r>
      <w:proofErr w:type="spellStart"/>
      <w:r>
        <w:rPr>
          <w:sz w:val="24"/>
          <w:szCs w:val="24"/>
        </w:rPr>
        <w:t>Cazeca</w:t>
      </w:r>
      <w:proofErr w:type="spellEnd"/>
      <w:r>
        <w:rPr>
          <w:sz w:val="24"/>
          <w:szCs w:val="24"/>
        </w:rPr>
        <w:t xml:space="preserve">), Glaucia Pinto Reis e Nívea Paiva Pinto, todos já falecidos. </w:t>
      </w:r>
    </w:p>
    <w:p w14:paraId="18C3B159" w14:textId="77777777" w:rsidR="00E86985" w:rsidRDefault="00E86985" w:rsidP="00E86985">
      <w:pPr>
        <w:spacing w:line="24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Foi casada com Hélio Lúcio, com quem teve os filhos Heloísa Helena, Alberto Mário, Janice e Nídia. </w:t>
      </w:r>
    </w:p>
    <w:p w14:paraId="267769D7" w14:textId="77777777" w:rsidR="00E86985" w:rsidRDefault="00E86985" w:rsidP="00E86985">
      <w:pPr>
        <w:spacing w:line="24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Dona Leda, como era carinhosamente conhecida e chamada, foi uma mulher referência na comunidade varginhense, a quem serviu com denodo, tendo marcante presença junto às entidades de assistência social e promoção humana, e diretamente junto às pessoas carentes, especialmente num espetacular trabalho de benemerência junto às crianças e idosos. Participou ativamente da Associação das Damas de Caridade, do Clube das Mães, resultando desse trabalho associativo, a implantação da primeira creche da cidade, nos idos de 1977/1978, em parceria com a prefeitura municipal, na Vila Peloso. Teve uma presença marcante junto ao Abrigo Maria Rosa, no acolhimento e orientação a jovens solteiras grávidas, orientando-as e as encaminhando nas suas novas realidades. </w:t>
      </w:r>
    </w:p>
    <w:p w14:paraId="4E243406" w14:textId="77777777" w:rsidR="00E86985" w:rsidRDefault="00E86985" w:rsidP="00E86985">
      <w:pPr>
        <w:spacing w:line="24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Muito presente nas ações e pastorais da Igreja Católica, também emprestava o brilho da sua inteligência e a sua solidariedade aos trabalhos desenvolvidos pelo Centro Espirita Humildade e Caridade, em trabalhos culinários, manuais e artesanatos, cuidando das jovens, que ali adquiram conhecimentos para sua formação profissional. </w:t>
      </w:r>
    </w:p>
    <w:p w14:paraId="5DEC98A1" w14:textId="77777777" w:rsidR="00E86985" w:rsidRDefault="00E86985" w:rsidP="00E86985">
      <w:pPr>
        <w:spacing w:line="24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Dona Leda, era polivalente e, por consequência, com sua sensibilidade, se fazia presente onde percebia poder dar sua colaboração efetiva, tanto material, quanto pessoal - não ficava só nas sugestões e aconselhamentos, era prática e, como se diz, pegava na massa. </w:t>
      </w:r>
    </w:p>
    <w:p w14:paraId="58A83925" w14:textId="77777777" w:rsidR="00E86985" w:rsidRDefault="00E86985" w:rsidP="00E86985">
      <w:pPr>
        <w:spacing w:line="24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Defensora do meio ambiente, curtia a natureza, trabalhava graciosamente, no embelezamento das nossas praças, fazendo florir os nossos jardins, ensinando os servidores municipais as formas do que melhor fazer para a cidade ficar bonita, fornecendo inclusive mudas, sementes, adubos e o que se fazia necessário para Varginha ficar florida, bonita.</w:t>
      </w:r>
    </w:p>
    <w:p w14:paraId="48A5266B" w14:textId="77777777" w:rsidR="00E86985" w:rsidRDefault="00E86985" w:rsidP="00E86985">
      <w:pPr>
        <w:spacing w:line="24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Enfim, Dona Leda, solidária, misericordiosa, foi uma entusiasta educadora, alguém que exalava e praticava o verdadeiro amor ao próximo, em várias frentes, ao longo da sua vida, sendo uma sensata e extraordinária conselheira, </w:t>
      </w:r>
      <w:r>
        <w:rPr>
          <w:sz w:val="24"/>
          <w:szCs w:val="24"/>
        </w:rPr>
        <w:lastRenderedPageBreak/>
        <w:t>acolhedora, que deixou extraordinários exemplos, de uma vida de doação à comunidade varginhense.</w:t>
      </w:r>
    </w:p>
    <w:p w14:paraId="02BFB8E2" w14:textId="77777777" w:rsidR="00E86985" w:rsidRDefault="00E86985" w:rsidP="00E86985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Por todo o exposto, espera o autor a tramitação regimental e apoio dos nobres colegas na aprovação do Projeto de Lei, que atende aos pressupostos de constitucionalidade, juridicidade e técnica legislativa.</w:t>
      </w:r>
    </w:p>
    <w:p w14:paraId="102459B2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D91BFDB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3B7A1C43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em 04 de outubro de 2023.</w:t>
      </w:r>
    </w:p>
    <w:p w14:paraId="569AF8CD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247AEBC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307291A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4C0BD3D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EDUARDO BENEDITO OTTONI FILHO – DUDU OTTONI</w:t>
      </w:r>
    </w:p>
    <w:p w14:paraId="11288B21" w14:textId="77777777" w:rsidR="00E86985" w:rsidRDefault="00E86985" w:rsidP="00E8698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Vereador</w:t>
      </w:r>
    </w:p>
    <w:p w14:paraId="5B6E2CC8" w14:textId="77777777" w:rsidR="00E86985" w:rsidRDefault="00E86985" w:rsidP="00E86985">
      <w:pPr>
        <w:spacing w:line="240" w:lineRule="auto"/>
        <w:ind w:firstLine="1418"/>
        <w:rPr>
          <w:rFonts w:cstheme="minorHAnsi"/>
          <w:sz w:val="24"/>
          <w:szCs w:val="24"/>
        </w:rPr>
      </w:pPr>
    </w:p>
    <w:p w14:paraId="07A1F992" w14:textId="77777777" w:rsidR="00E86985" w:rsidRDefault="00E86985"/>
    <w:sectPr w:rsidR="00E86985" w:rsidSect="00E86985"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85"/>
    <w:rsid w:val="00E8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8697C"/>
  <w15:chartTrackingRefBased/>
  <w15:docId w15:val="{59B941E2-0659-4089-BB14-280417C5A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6985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544</Words>
  <Characters>2939</Characters>
  <Application>Microsoft Office Word</Application>
  <DocSecurity>0</DocSecurity>
  <Lines>24</Lines>
  <Paragraphs>6</Paragraphs>
  <ScaleCrop>false</ScaleCrop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1</cp:revision>
  <dcterms:created xsi:type="dcterms:W3CDTF">2023-10-03T13:40:00Z</dcterms:created>
  <dcterms:modified xsi:type="dcterms:W3CDTF">2023-10-03T13:42:00Z</dcterms:modified>
</cp:coreProperties>
</file>