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CAB" w:rsidRPr="003608B7" w:rsidRDefault="00CF5CAB" w:rsidP="000B61D3">
      <w:pPr>
        <w:spacing w:after="0" w:line="240" w:lineRule="auto"/>
        <w:ind w:left="2552"/>
        <w:rPr>
          <w:rFonts w:ascii="Arial" w:hAnsi="Arial" w:cs="Arial"/>
          <w:b/>
          <w:sz w:val="24"/>
          <w:szCs w:val="24"/>
          <w:u w:val="single"/>
        </w:rPr>
      </w:pPr>
    </w:p>
    <w:p w:rsidR="009A0170" w:rsidRPr="009A0170" w:rsidRDefault="009A0170" w:rsidP="009A0170">
      <w:pPr>
        <w:pStyle w:val="Recuodecorpodetexto"/>
        <w:tabs>
          <w:tab w:val="left" w:pos="2520"/>
        </w:tabs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DECRETO LEGISLATIVO N</w:t>
      </w:r>
      <w:r w:rsidRPr="009A0170">
        <w:rPr>
          <w:rFonts w:ascii="Arial" w:hAnsi="Arial" w:cs="Arial"/>
          <w:b/>
        </w:rPr>
        <w:t>. 07/2024.</w:t>
      </w:r>
    </w:p>
    <w:p w:rsidR="009A0170" w:rsidRPr="00530124" w:rsidRDefault="009A0170" w:rsidP="009A0170">
      <w:pPr>
        <w:pStyle w:val="Recuodecorpodetexto"/>
        <w:tabs>
          <w:tab w:val="left" w:pos="2520"/>
        </w:tabs>
        <w:ind w:left="5040"/>
        <w:rPr>
          <w:rFonts w:ascii="Arial" w:hAnsi="Arial" w:cs="Arial"/>
        </w:rPr>
      </w:pPr>
    </w:p>
    <w:p w:rsidR="009A0170" w:rsidRPr="009A0170" w:rsidRDefault="009A0170" w:rsidP="009A0170">
      <w:pPr>
        <w:pStyle w:val="Recuodecorpodetexto"/>
        <w:tabs>
          <w:tab w:val="left" w:pos="2520"/>
        </w:tabs>
        <w:ind w:left="3119"/>
        <w:contextualSpacing/>
        <w:jc w:val="both"/>
        <w:rPr>
          <w:rFonts w:ascii="Arial" w:hAnsi="Arial" w:cs="Arial"/>
          <w:b/>
        </w:rPr>
      </w:pPr>
      <w:r w:rsidRPr="009A0170">
        <w:rPr>
          <w:rFonts w:ascii="Arial" w:hAnsi="Arial" w:cs="Arial"/>
          <w:b/>
        </w:rPr>
        <w:t>APROVA A PRESTAÇÃO DE CONTAS ANUAL DO PREFEITO CLAUDIO JUNIOR WESCHENFELDER, DO MUNICÍPIO DE GUARUJÁ DO SUL, ESTADO DE SANTA CATARINA, RELATIVAS AO EXERCÍCIO FINANCEIRO DE 2023.</w:t>
      </w:r>
    </w:p>
    <w:p w:rsidR="009A0170" w:rsidRPr="00530124" w:rsidRDefault="009A0170" w:rsidP="009A0170">
      <w:pPr>
        <w:pStyle w:val="Recuodecorpodetexto2"/>
        <w:tabs>
          <w:tab w:val="left" w:pos="2520"/>
        </w:tabs>
        <w:ind w:left="2268"/>
        <w:rPr>
          <w:rFonts w:ascii="Arial" w:hAnsi="Arial" w:cs="Arial"/>
        </w:rPr>
      </w:pPr>
    </w:p>
    <w:p w:rsidR="009A0170" w:rsidRPr="00530124" w:rsidRDefault="009A0170" w:rsidP="009A0170">
      <w:p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530124">
        <w:rPr>
          <w:rFonts w:ascii="Arial" w:hAnsi="Arial" w:cs="Arial"/>
          <w:sz w:val="24"/>
          <w:szCs w:val="24"/>
        </w:rPr>
        <w:tab/>
      </w:r>
      <w:r w:rsidRPr="0053012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</w:t>
      </w:r>
      <w:r w:rsidRPr="00530124">
        <w:rPr>
          <w:rFonts w:ascii="Arial" w:hAnsi="Arial" w:cs="Arial"/>
          <w:sz w:val="24"/>
          <w:szCs w:val="24"/>
        </w:rPr>
        <w:t xml:space="preserve"> Presidente da Câmara Municipal de Vereadores do Município de Guarujá do Sul, Estado de Santa Catarina, </w:t>
      </w:r>
      <w:r>
        <w:rPr>
          <w:rFonts w:ascii="Arial" w:hAnsi="Arial" w:cs="Arial"/>
          <w:sz w:val="24"/>
          <w:szCs w:val="24"/>
        </w:rPr>
        <w:t>DALVANI ROBERTA LERMEN</w:t>
      </w:r>
      <w:r w:rsidRPr="00530124">
        <w:rPr>
          <w:rFonts w:ascii="Arial" w:hAnsi="Arial" w:cs="Arial"/>
          <w:sz w:val="24"/>
          <w:szCs w:val="24"/>
        </w:rPr>
        <w:t>, no uso das atribuições legais e de conformidade com o Art. 2º, §2º, V, combinado com o Art. 65, inciso I, alínea L, do Regimento Interno promulga o seguinte Decreto Legislativo:</w:t>
      </w:r>
    </w:p>
    <w:p w:rsidR="009A0170" w:rsidRPr="00530124" w:rsidRDefault="009A0170" w:rsidP="009A0170">
      <w:pPr>
        <w:pStyle w:val="Recuodecorpodetexto2"/>
        <w:ind w:firstLine="2268"/>
        <w:rPr>
          <w:rFonts w:ascii="Arial" w:hAnsi="Arial" w:cs="Arial"/>
          <w:b/>
          <w:u w:val="single"/>
        </w:rPr>
      </w:pPr>
    </w:p>
    <w:p w:rsidR="009A0170" w:rsidRPr="00530124" w:rsidRDefault="009A0170" w:rsidP="009A0170">
      <w:pPr>
        <w:pStyle w:val="Recuodecorpodetexto2"/>
        <w:ind w:firstLine="1135"/>
        <w:rPr>
          <w:rFonts w:ascii="Arial" w:hAnsi="Arial" w:cs="Arial"/>
          <w:sz w:val="24"/>
          <w:szCs w:val="24"/>
        </w:rPr>
      </w:pPr>
      <w:r w:rsidRPr="00530124">
        <w:rPr>
          <w:rFonts w:ascii="Arial" w:hAnsi="Arial" w:cs="Arial"/>
          <w:b/>
          <w:u w:val="single"/>
        </w:rPr>
        <w:t>DECRETA</w:t>
      </w:r>
    </w:p>
    <w:p w:rsidR="009A0170" w:rsidRDefault="009A0170" w:rsidP="009A0170">
      <w:pPr>
        <w:spacing w:line="240" w:lineRule="auto"/>
        <w:ind w:firstLine="1418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530124">
        <w:rPr>
          <w:rFonts w:ascii="Arial" w:hAnsi="Arial" w:cs="Arial"/>
          <w:b/>
          <w:bCs/>
          <w:sz w:val="24"/>
          <w:szCs w:val="24"/>
        </w:rPr>
        <w:t>Art.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30124">
        <w:rPr>
          <w:rFonts w:ascii="Arial" w:hAnsi="Arial" w:cs="Arial"/>
          <w:b/>
          <w:bCs/>
          <w:sz w:val="24"/>
          <w:szCs w:val="24"/>
        </w:rPr>
        <w:t>1º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30124">
        <w:rPr>
          <w:rFonts w:ascii="Arial" w:eastAsia="Times New Roman" w:hAnsi="Arial" w:cs="Arial"/>
          <w:sz w:val="24"/>
          <w:szCs w:val="24"/>
        </w:rPr>
        <w:t xml:space="preserve">Fica </w:t>
      </w:r>
      <w:r>
        <w:rPr>
          <w:rFonts w:ascii="Arial" w:eastAsia="Times New Roman" w:hAnsi="Arial" w:cs="Arial"/>
          <w:sz w:val="24"/>
          <w:szCs w:val="24"/>
        </w:rPr>
        <w:t>aprovada</w:t>
      </w:r>
      <w:r w:rsidRPr="00530124">
        <w:rPr>
          <w:rFonts w:ascii="Arial" w:eastAsia="Times New Roman" w:hAnsi="Arial" w:cs="Arial"/>
          <w:sz w:val="24"/>
          <w:szCs w:val="24"/>
        </w:rPr>
        <w:t xml:space="preserve"> a Prestação de Contas Anual do Prefeito Claudio Júnior Weschenfelder, do Município de Guarujá do Sul, Estado de Santa Catarina, relativas ao exercício financeiro do ano de 20</w:t>
      </w:r>
      <w:r>
        <w:rPr>
          <w:rFonts w:ascii="Arial" w:eastAsia="Times New Roman" w:hAnsi="Arial" w:cs="Arial"/>
          <w:sz w:val="24"/>
          <w:szCs w:val="24"/>
        </w:rPr>
        <w:t>23</w:t>
      </w:r>
      <w:r w:rsidRPr="00530124">
        <w:rPr>
          <w:rFonts w:ascii="Arial" w:eastAsia="Times New Roman" w:hAnsi="Arial" w:cs="Arial"/>
          <w:sz w:val="24"/>
          <w:szCs w:val="24"/>
        </w:rPr>
        <w:t xml:space="preserve">, </w:t>
      </w:r>
      <w:r w:rsidRPr="004322B7">
        <w:rPr>
          <w:rFonts w:ascii="Arial" w:hAnsi="Arial" w:cs="Arial"/>
          <w:sz w:val="24"/>
          <w:szCs w:val="24"/>
        </w:rPr>
        <w:t>com a adoção das mesmas providências imediatas elencadas pelo Tribunal de Contas do Estado de Santa Catarina – TCE</w:t>
      </w:r>
      <w:r w:rsidRPr="00530124">
        <w:rPr>
          <w:rFonts w:ascii="Arial" w:eastAsia="Times New Roman" w:hAnsi="Arial" w:cs="Arial"/>
          <w:sz w:val="24"/>
          <w:szCs w:val="24"/>
        </w:rPr>
        <w:t>.</w:t>
      </w:r>
    </w:p>
    <w:p w:rsidR="009A0170" w:rsidRPr="00530124" w:rsidRDefault="009A0170" w:rsidP="009A0170">
      <w:pPr>
        <w:spacing w:line="240" w:lineRule="auto"/>
        <w:ind w:firstLine="1418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530124">
        <w:rPr>
          <w:rFonts w:ascii="Arial" w:eastAsia="Times New Roman" w:hAnsi="Arial" w:cs="Arial"/>
          <w:b/>
          <w:sz w:val="24"/>
          <w:szCs w:val="24"/>
        </w:rPr>
        <w:t>Art. 2º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530124">
        <w:rPr>
          <w:rFonts w:ascii="Arial" w:eastAsia="Times New Roman" w:hAnsi="Arial" w:cs="Arial"/>
          <w:sz w:val="24"/>
          <w:szCs w:val="24"/>
        </w:rPr>
        <w:t>Fica determinado o encaminhamento de cópia do presente Decreto ao Tribunal de Contas do Estado e ao Prefeito Municipal.</w:t>
      </w:r>
    </w:p>
    <w:p w:rsidR="009A0170" w:rsidRPr="00530124" w:rsidRDefault="009A0170" w:rsidP="009A0170">
      <w:pPr>
        <w:spacing w:line="240" w:lineRule="auto"/>
        <w:ind w:firstLine="1418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530124">
        <w:rPr>
          <w:rFonts w:ascii="Arial" w:eastAsia="Times New Roman" w:hAnsi="Arial" w:cs="Arial"/>
          <w:b/>
          <w:bCs/>
          <w:sz w:val="24"/>
          <w:szCs w:val="24"/>
        </w:rPr>
        <w:t>Art. 3º</w:t>
      </w:r>
      <w:r w:rsidRPr="00530124">
        <w:rPr>
          <w:rFonts w:ascii="Arial" w:eastAsia="Times New Roman" w:hAnsi="Arial" w:cs="Arial"/>
          <w:sz w:val="24"/>
          <w:szCs w:val="24"/>
        </w:rPr>
        <w:t xml:space="preserve"> Este Decreto Legislativo entra em vigor na data de sua publicação.</w:t>
      </w:r>
    </w:p>
    <w:p w:rsidR="009A0170" w:rsidRDefault="009A0170" w:rsidP="009A0170">
      <w:pPr>
        <w:spacing w:line="240" w:lineRule="auto"/>
        <w:ind w:firstLine="1416"/>
        <w:contextualSpacing/>
        <w:jc w:val="both"/>
        <w:rPr>
          <w:rFonts w:ascii="Arial" w:hAnsi="Arial" w:cs="Arial"/>
          <w:sz w:val="24"/>
          <w:szCs w:val="24"/>
        </w:rPr>
      </w:pPr>
      <w:r w:rsidRPr="00530124">
        <w:rPr>
          <w:rFonts w:ascii="Arial" w:hAnsi="Arial" w:cs="Arial"/>
          <w:sz w:val="24"/>
          <w:szCs w:val="24"/>
        </w:rPr>
        <w:t xml:space="preserve">Da Secretaria da Câmara Municipal de Vereadores de Guarujá do Sul, Estado de Santa Catarina, aos </w:t>
      </w:r>
      <w:r w:rsidR="003161C0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</w:t>
      </w:r>
      <w:r w:rsidRPr="00530124">
        <w:rPr>
          <w:rFonts w:ascii="Arial" w:hAnsi="Arial" w:cs="Arial"/>
          <w:sz w:val="24"/>
          <w:szCs w:val="24"/>
        </w:rPr>
        <w:t xml:space="preserve">dias do mês de </w:t>
      </w:r>
      <w:r>
        <w:rPr>
          <w:rFonts w:ascii="Arial" w:hAnsi="Arial" w:cs="Arial"/>
          <w:sz w:val="24"/>
          <w:szCs w:val="24"/>
        </w:rPr>
        <w:t>setembro</w:t>
      </w:r>
      <w:r w:rsidRPr="00530124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4</w:t>
      </w:r>
      <w:r w:rsidRPr="00530124">
        <w:rPr>
          <w:rFonts w:ascii="Arial" w:hAnsi="Arial" w:cs="Arial"/>
          <w:sz w:val="24"/>
          <w:szCs w:val="24"/>
        </w:rPr>
        <w:t>.</w:t>
      </w:r>
    </w:p>
    <w:p w:rsidR="009A0170" w:rsidRDefault="009A0170" w:rsidP="009A01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EB0F22">
        <w:rPr>
          <w:rFonts w:ascii="Arial" w:hAnsi="Arial" w:cs="Arial"/>
          <w:sz w:val="24"/>
          <w:szCs w:val="24"/>
        </w:rPr>
        <w:t>Em sua 1</w:t>
      </w:r>
      <w:r>
        <w:rPr>
          <w:rFonts w:ascii="Arial" w:hAnsi="Arial" w:cs="Arial"/>
          <w:sz w:val="24"/>
          <w:szCs w:val="24"/>
        </w:rPr>
        <w:t>5</w:t>
      </w:r>
      <w:r w:rsidRPr="00EB0F22">
        <w:rPr>
          <w:rFonts w:ascii="Arial" w:hAnsi="Arial" w:cs="Arial"/>
          <w:sz w:val="24"/>
          <w:szCs w:val="24"/>
        </w:rPr>
        <w:t>ª Legislatura, 4ª Sessão Legislat</w:t>
      </w:r>
      <w:r>
        <w:rPr>
          <w:rFonts w:ascii="Arial" w:hAnsi="Arial" w:cs="Arial"/>
          <w:sz w:val="24"/>
          <w:szCs w:val="24"/>
        </w:rPr>
        <w:t xml:space="preserve">iva, 2º Período, 61ª Instalação </w:t>
      </w:r>
      <w:r w:rsidRPr="00EB0F22">
        <w:rPr>
          <w:rFonts w:ascii="Arial" w:hAnsi="Arial" w:cs="Arial"/>
          <w:sz w:val="24"/>
          <w:szCs w:val="24"/>
        </w:rPr>
        <w:t>Legislativa.</w:t>
      </w:r>
    </w:p>
    <w:p w:rsidR="009A0170" w:rsidRDefault="009A0170" w:rsidP="009A0170">
      <w:pPr>
        <w:tabs>
          <w:tab w:val="left" w:pos="810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0170" w:rsidRDefault="009A0170" w:rsidP="009A0170">
      <w:pPr>
        <w:tabs>
          <w:tab w:val="left" w:pos="810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0170" w:rsidRDefault="009A0170" w:rsidP="009A0170">
      <w:pPr>
        <w:tabs>
          <w:tab w:val="left" w:pos="810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A0170" w:rsidRPr="00530124" w:rsidRDefault="009A0170" w:rsidP="009A0170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530124">
        <w:rPr>
          <w:rFonts w:ascii="Arial" w:hAnsi="Arial" w:cs="Arial"/>
          <w:sz w:val="24"/>
          <w:szCs w:val="24"/>
        </w:rPr>
        <w:t>________________</w:t>
      </w:r>
      <w:r>
        <w:rPr>
          <w:rFonts w:ascii="Arial" w:hAnsi="Arial" w:cs="Arial"/>
          <w:sz w:val="24"/>
          <w:szCs w:val="24"/>
        </w:rPr>
        <w:t>________</w:t>
      </w:r>
      <w:r w:rsidRPr="00530124">
        <w:rPr>
          <w:rFonts w:ascii="Arial" w:hAnsi="Arial" w:cs="Arial"/>
          <w:sz w:val="24"/>
          <w:szCs w:val="24"/>
        </w:rPr>
        <w:t>______</w:t>
      </w:r>
    </w:p>
    <w:p w:rsidR="009A0170" w:rsidRPr="00AB4903" w:rsidRDefault="009A0170" w:rsidP="009A0170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AB4903">
        <w:rPr>
          <w:rFonts w:ascii="Arial" w:hAnsi="Arial" w:cs="Arial"/>
          <w:b/>
          <w:sz w:val="24"/>
          <w:szCs w:val="24"/>
        </w:rPr>
        <w:t>DALVANI ROBERTA LERMEN</w:t>
      </w:r>
    </w:p>
    <w:p w:rsidR="009A0170" w:rsidRPr="00530124" w:rsidRDefault="009A0170" w:rsidP="009A0170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530124">
        <w:rPr>
          <w:rFonts w:ascii="Arial" w:hAnsi="Arial" w:cs="Arial"/>
          <w:sz w:val="24"/>
          <w:szCs w:val="24"/>
        </w:rPr>
        <w:t>Presidente</w:t>
      </w:r>
    </w:p>
    <w:p w:rsidR="009A0170" w:rsidRPr="00530124" w:rsidRDefault="009A0170" w:rsidP="009A017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9A0170" w:rsidRPr="00530124" w:rsidRDefault="009A0170" w:rsidP="009A0170">
      <w:pPr>
        <w:pStyle w:val="Recuodecorpodetexto"/>
        <w:ind w:left="0" w:firstLine="2268"/>
        <w:rPr>
          <w:rFonts w:ascii="Arial" w:hAnsi="Arial" w:cs="Arial"/>
          <w:b/>
        </w:rPr>
      </w:pPr>
      <w:r w:rsidRPr="00530124">
        <w:rPr>
          <w:rFonts w:ascii="Arial" w:hAnsi="Arial" w:cs="Arial"/>
        </w:rPr>
        <w:t>Certifico que o presente Decreto Legislativo foi publicado e registrado nesta Secretaria em data supra.</w:t>
      </w:r>
    </w:p>
    <w:p w:rsidR="009A0170" w:rsidRDefault="009A0170" w:rsidP="009A0170">
      <w:pPr>
        <w:pStyle w:val="Recuodecorpodetexto"/>
        <w:spacing w:line="276" w:lineRule="auto"/>
        <w:ind w:left="0" w:firstLine="2268"/>
        <w:rPr>
          <w:rFonts w:ascii="Arial" w:hAnsi="Arial" w:cs="Arial"/>
          <w:b/>
        </w:rPr>
      </w:pPr>
    </w:p>
    <w:p w:rsidR="009A0170" w:rsidRDefault="009A0170" w:rsidP="009A0170">
      <w:pPr>
        <w:pStyle w:val="Recuodecorpodetexto"/>
        <w:spacing w:line="276" w:lineRule="auto"/>
        <w:ind w:left="0" w:firstLine="2268"/>
        <w:rPr>
          <w:rFonts w:ascii="Arial" w:hAnsi="Arial" w:cs="Arial"/>
          <w:b/>
        </w:rPr>
      </w:pPr>
    </w:p>
    <w:p w:rsidR="009A0170" w:rsidRDefault="009A0170" w:rsidP="009A0170">
      <w:pPr>
        <w:pStyle w:val="Recuodecorpodetexto"/>
        <w:spacing w:line="276" w:lineRule="auto"/>
        <w:ind w:left="0" w:firstLine="2268"/>
        <w:rPr>
          <w:rFonts w:ascii="Arial" w:hAnsi="Arial" w:cs="Arial"/>
          <w:b/>
        </w:rPr>
      </w:pPr>
    </w:p>
    <w:p w:rsidR="009A0170" w:rsidRPr="00530124" w:rsidRDefault="009A0170" w:rsidP="009A0170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530124">
        <w:rPr>
          <w:rFonts w:ascii="Arial" w:hAnsi="Arial" w:cs="Arial"/>
          <w:sz w:val="24"/>
          <w:szCs w:val="24"/>
        </w:rPr>
        <w:t>_____________</w:t>
      </w:r>
      <w:r>
        <w:rPr>
          <w:rFonts w:ascii="Arial" w:hAnsi="Arial" w:cs="Arial"/>
          <w:sz w:val="24"/>
          <w:szCs w:val="24"/>
        </w:rPr>
        <w:t>__________</w:t>
      </w:r>
      <w:r w:rsidRPr="00530124">
        <w:rPr>
          <w:rFonts w:ascii="Arial" w:hAnsi="Arial" w:cs="Arial"/>
          <w:sz w:val="24"/>
          <w:szCs w:val="24"/>
        </w:rPr>
        <w:t>_________</w:t>
      </w:r>
    </w:p>
    <w:p w:rsidR="009A0170" w:rsidRPr="009A0170" w:rsidRDefault="009A0170" w:rsidP="009A0170">
      <w:pPr>
        <w:pStyle w:val="Recuodecorpodetexto"/>
        <w:ind w:left="0"/>
        <w:jc w:val="center"/>
        <w:rPr>
          <w:rFonts w:ascii="Arial" w:hAnsi="Arial" w:cs="Arial"/>
          <w:b/>
        </w:rPr>
      </w:pPr>
      <w:r w:rsidRPr="009A0170">
        <w:rPr>
          <w:rFonts w:ascii="Arial" w:hAnsi="Arial" w:cs="Arial"/>
          <w:b/>
        </w:rPr>
        <w:t>SABRINA DILLMANN RODRIGUES</w:t>
      </w:r>
    </w:p>
    <w:p w:rsidR="00F364C9" w:rsidRPr="003608B7" w:rsidRDefault="009A0170" w:rsidP="009A0170">
      <w:pPr>
        <w:pStyle w:val="Recuodecorpodetexto"/>
        <w:ind w:left="0"/>
        <w:jc w:val="center"/>
        <w:rPr>
          <w:rFonts w:ascii="Arial" w:hAnsi="Arial" w:cs="Arial"/>
        </w:rPr>
      </w:pPr>
      <w:r w:rsidRPr="00530124">
        <w:rPr>
          <w:rFonts w:ascii="Arial" w:hAnsi="Arial" w:cs="Arial"/>
        </w:rPr>
        <w:t>Secretária Executiva</w:t>
      </w:r>
    </w:p>
    <w:sectPr w:rsidR="00F364C9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D05" w:rsidRDefault="002E6D05" w:rsidP="002950F1">
      <w:pPr>
        <w:spacing w:after="0" w:line="240" w:lineRule="auto"/>
      </w:pPr>
      <w:r>
        <w:separator/>
      </w:r>
    </w:p>
  </w:endnote>
  <w:endnote w:type="continuationSeparator" w:id="1">
    <w:p w:rsidR="002E6D05" w:rsidRDefault="002E6D05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D05" w:rsidRDefault="002E6D05" w:rsidP="002950F1">
      <w:pPr>
        <w:spacing w:after="0" w:line="240" w:lineRule="auto"/>
      </w:pPr>
      <w:r>
        <w:separator/>
      </w:r>
    </w:p>
  </w:footnote>
  <w:footnote w:type="continuationSeparator" w:id="1">
    <w:p w:rsidR="002E6D05" w:rsidRDefault="002E6D05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1F588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1F588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0F1" w:rsidRDefault="001F588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554B20"/>
    <w:rsid w:val="000164A4"/>
    <w:rsid w:val="0006310B"/>
    <w:rsid w:val="0006667A"/>
    <w:rsid w:val="0007455C"/>
    <w:rsid w:val="000B61D3"/>
    <w:rsid w:val="00143FE9"/>
    <w:rsid w:val="0018426A"/>
    <w:rsid w:val="0018745E"/>
    <w:rsid w:val="001B4066"/>
    <w:rsid w:val="001F5886"/>
    <w:rsid w:val="0023735D"/>
    <w:rsid w:val="0025047B"/>
    <w:rsid w:val="00254BEF"/>
    <w:rsid w:val="002900CD"/>
    <w:rsid w:val="002950F1"/>
    <w:rsid w:val="0029798D"/>
    <w:rsid w:val="002C6A36"/>
    <w:rsid w:val="002E6D05"/>
    <w:rsid w:val="002F43FE"/>
    <w:rsid w:val="00310A62"/>
    <w:rsid w:val="003161C0"/>
    <w:rsid w:val="003446DF"/>
    <w:rsid w:val="00347017"/>
    <w:rsid w:val="003608B7"/>
    <w:rsid w:val="003C0130"/>
    <w:rsid w:val="003D7E6A"/>
    <w:rsid w:val="00424763"/>
    <w:rsid w:val="0045772B"/>
    <w:rsid w:val="0047624D"/>
    <w:rsid w:val="00491A1D"/>
    <w:rsid w:val="004C6A01"/>
    <w:rsid w:val="004E25EF"/>
    <w:rsid w:val="0051302C"/>
    <w:rsid w:val="005306B2"/>
    <w:rsid w:val="00550DA8"/>
    <w:rsid w:val="00554B20"/>
    <w:rsid w:val="00561B90"/>
    <w:rsid w:val="0059274C"/>
    <w:rsid w:val="00597AF1"/>
    <w:rsid w:val="005F1CF4"/>
    <w:rsid w:val="005F6EA0"/>
    <w:rsid w:val="005F7119"/>
    <w:rsid w:val="006148DF"/>
    <w:rsid w:val="00681BAB"/>
    <w:rsid w:val="0069294D"/>
    <w:rsid w:val="006E611C"/>
    <w:rsid w:val="007063B4"/>
    <w:rsid w:val="00763F40"/>
    <w:rsid w:val="007B749D"/>
    <w:rsid w:val="007E0718"/>
    <w:rsid w:val="00800531"/>
    <w:rsid w:val="008217D5"/>
    <w:rsid w:val="00836506"/>
    <w:rsid w:val="00883FC0"/>
    <w:rsid w:val="00895C94"/>
    <w:rsid w:val="008A7D86"/>
    <w:rsid w:val="008B7D30"/>
    <w:rsid w:val="00900E1E"/>
    <w:rsid w:val="00921E03"/>
    <w:rsid w:val="00956B90"/>
    <w:rsid w:val="00964328"/>
    <w:rsid w:val="009A0170"/>
    <w:rsid w:val="00A2485F"/>
    <w:rsid w:val="00AB3F6F"/>
    <w:rsid w:val="00B341CC"/>
    <w:rsid w:val="00B97629"/>
    <w:rsid w:val="00C65F2C"/>
    <w:rsid w:val="00C8383A"/>
    <w:rsid w:val="00CE7279"/>
    <w:rsid w:val="00CF5CAB"/>
    <w:rsid w:val="00D508F0"/>
    <w:rsid w:val="00D51837"/>
    <w:rsid w:val="00D757D2"/>
    <w:rsid w:val="00D75A6D"/>
    <w:rsid w:val="00DC6AB8"/>
    <w:rsid w:val="00E04F2C"/>
    <w:rsid w:val="00E1527C"/>
    <w:rsid w:val="00E716E5"/>
    <w:rsid w:val="00EB5602"/>
    <w:rsid w:val="00ED71AB"/>
    <w:rsid w:val="00EE0AE3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Recuodecorpodetexto2">
    <w:name w:val="Body Text Indent 2"/>
    <w:basedOn w:val="Normal"/>
    <w:link w:val="Recuodecorpodetexto2Char"/>
    <w:uiPriority w:val="99"/>
    <w:unhideWhenUsed/>
    <w:rsid w:val="009A017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A01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Vinícius Santos</dc:creator>
  <cp:lastModifiedBy>Câmara</cp:lastModifiedBy>
  <cp:revision>3</cp:revision>
  <cp:lastPrinted>2024-08-29T12:32:00Z</cp:lastPrinted>
  <dcterms:created xsi:type="dcterms:W3CDTF">2024-09-16T19:07:00Z</dcterms:created>
  <dcterms:modified xsi:type="dcterms:W3CDTF">2024-09-18T19:48:00Z</dcterms:modified>
</cp:coreProperties>
</file>