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85026D" w14:textId="15D2BE40" w:rsidR="00912E4C" w:rsidRPr="00DA5538" w:rsidRDefault="00DA5538" w:rsidP="00DA5538">
      <w:pPr>
        <w:pStyle w:val="SemEspaamento"/>
        <w:ind w:firstLine="2268"/>
        <w:jc w:val="both"/>
        <w:rPr>
          <w:rFonts w:ascii="Arial" w:hAnsi="Arial" w:cs="Arial"/>
          <w:b/>
        </w:rPr>
      </w:pPr>
      <w:r w:rsidRPr="00DA5538">
        <w:rPr>
          <w:rFonts w:ascii="Arial" w:hAnsi="Arial" w:cs="Arial"/>
          <w:b/>
        </w:rPr>
        <w:t xml:space="preserve">Projeto de </w:t>
      </w:r>
      <w:r w:rsidR="009441BB" w:rsidRPr="00DA5538">
        <w:rPr>
          <w:rFonts w:ascii="Arial" w:hAnsi="Arial" w:cs="Arial"/>
          <w:b/>
        </w:rPr>
        <w:t>L</w:t>
      </w:r>
      <w:r w:rsidR="00E200DB" w:rsidRPr="00DA5538">
        <w:rPr>
          <w:rFonts w:ascii="Arial" w:hAnsi="Arial" w:cs="Arial"/>
          <w:b/>
        </w:rPr>
        <w:t>ei</w:t>
      </w:r>
      <w:r w:rsidR="0010577C" w:rsidRPr="00DA5538">
        <w:rPr>
          <w:rFonts w:ascii="Arial" w:hAnsi="Arial" w:cs="Arial"/>
          <w:b/>
        </w:rPr>
        <w:t xml:space="preserve"> Complementar</w:t>
      </w:r>
      <w:r w:rsidRPr="00DA5538">
        <w:rPr>
          <w:rFonts w:ascii="Arial" w:hAnsi="Arial" w:cs="Arial"/>
          <w:b/>
        </w:rPr>
        <w:t xml:space="preserve"> nº</w:t>
      </w:r>
      <w:r w:rsidR="009E7BE4" w:rsidRPr="00DA5538">
        <w:rPr>
          <w:rFonts w:ascii="Arial" w:hAnsi="Arial" w:cs="Arial"/>
          <w:b/>
        </w:rPr>
        <w:t xml:space="preserve"> </w:t>
      </w:r>
      <w:r w:rsidR="009A1189">
        <w:rPr>
          <w:rFonts w:ascii="Arial" w:hAnsi="Arial" w:cs="Arial"/>
          <w:b/>
        </w:rPr>
        <w:t>02</w:t>
      </w:r>
      <w:r>
        <w:rPr>
          <w:rFonts w:ascii="Arial" w:hAnsi="Arial" w:cs="Arial"/>
          <w:b/>
        </w:rPr>
        <w:t>/202</w:t>
      </w:r>
      <w:r w:rsidR="00FA6038">
        <w:rPr>
          <w:rFonts w:ascii="Arial" w:hAnsi="Arial" w:cs="Arial"/>
          <w:b/>
        </w:rPr>
        <w:t>4</w:t>
      </w:r>
    </w:p>
    <w:p w14:paraId="63BAD7D4" w14:textId="77777777" w:rsidR="00912E4C" w:rsidRPr="00DA5538" w:rsidRDefault="00912E4C" w:rsidP="00DA5538">
      <w:pPr>
        <w:pStyle w:val="SemEspaamento"/>
        <w:ind w:firstLine="2127"/>
        <w:jc w:val="both"/>
        <w:rPr>
          <w:rFonts w:ascii="Arial" w:hAnsi="Arial" w:cs="Arial"/>
        </w:rPr>
      </w:pPr>
    </w:p>
    <w:p w14:paraId="11F6BDC1" w14:textId="4C8D86F2" w:rsidR="002D0EEF" w:rsidRPr="00DA5538" w:rsidRDefault="00CA4C1F" w:rsidP="00DA5538">
      <w:pPr>
        <w:pStyle w:val="SemEspaamento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Ementa</w:t>
      </w:r>
      <w:r w:rsidR="00912E4C" w:rsidRPr="00DA5538">
        <w:rPr>
          <w:rFonts w:ascii="Arial" w:hAnsi="Arial" w:cs="Arial"/>
          <w:bCs/>
        </w:rPr>
        <w:t>:</w:t>
      </w:r>
      <w:r w:rsidR="001B02C7">
        <w:rPr>
          <w:rFonts w:ascii="Arial" w:hAnsi="Arial" w:cs="Arial"/>
          <w:bCs/>
        </w:rPr>
        <w:t xml:space="preserve"> Cria </w:t>
      </w:r>
      <w:r w:rsidR="004F6BC4">
        <w:rPr>
          <w:rFonts w:ascii="Arial" w:hAnsi="Arial" w:cs="Arial"/>
          <w:bCs/>
        </w:rPr>
        <w:t>vaga</w:t>
      </w:r>
      <w:r w:rsidR="00295BB1">
        <w:rPr>
          <w:rFonts w:ascii="Arial" w:hAnsi="Arial" w:cs="Arial"/>
          <w:bCs/>
        </w:rPr>
        <w:t>s</w:t>
      </w:r>
      <w:r w:rsidR="000A41A3">
        <w:rPr>
          <w:rFonts w:ascii="Arial" w:hAnsi="Arial" w:cs="Arial"/>
          <w:bCs/>
        </w:rPr>
        <w:t xml:space="preserve"> de </w:t>
      </w:r>
      <w:r w:rsidR="00295BB1">
        <w:rPr>
          <w:rFonts w:ascii="Arial" w:hAnsi="Arial" w:cs="Arial"/>
          <w:bCs/>
        </w:rPr>
        <w:t>Motorista</w:t>
      </w:r>
      <w:r w:rsidR="00D35C59" w:rsidRPr="00DA5538">
        <w:rPr>
          <w:rFonts w:ascii="Arial" w:hAnsi="Arial" w:cs="Arial"/>
          <w:bCs/>
        </w:rPr>
        <w:t xml:space="preserve"> </w:t>
      </w:r>
      <w:r w:rsidR="004F6BC4">
        <w:rPr>
          <w:rFonts w:ascii="Arial" w:hAnsi="Arial" w:cs="Arial"/>
          <w:bCs/>
        </w:rPr>
        <w:t xml:space="preserve">no quadro de vagas temporárias, </w:t>
      </w:r>
      <w:r w:rsidR="00D35C59" w:rsidRPr="00DA5538">
        <w:rPr>
          <w:rFonts w:ascii="Arial" w:hAnsi="Arial" w:cs="Arial"/>
          <w:bCs/>
        </w:rPr>
        <w:t xml:space="preserve">para atender à necessidade de contratação temporária de excepcional interesse público, nos termos da Lei Complementar nº 36, de 28 de abril de 2018, e dá outras providências. </w:t>
      </w:r>
    </w:p>
    <w:p w14:paraId="41DA5181" w14:textId="77777777" w:rsidR="002D0EEF" w:rsidRPr="00DA5538" w:rsidRDefault="002D0EEF" w:rsidP="00DA5538">
      <w:pPr>
        <w:pStyle w:val="SemEspaamento"/>
        <w:ind w:left="2268"/>
        <w:jc w:val="both"/>
        <w:rPr>
          <w:rFonts w:ascii="Arial" w:hAnsi="Arial" w:cs="Arial"/>
        </w:rPr>
      </w:pPr>
    </w:p>
    <w:p w14:paraId="6F75AB23" w14:textId="77777777" w:rsidR="00912E4C" w:rsidRPr="00DA5538" w:rsidRDefault="00912E4C" w:rsidP="00DA5538">
      <w:pPr>
        <w:pStyle w:val="SemEspaamento"/>
        <w:ind w:left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O PREFEITO MU</w:t>
      </w:r>
      <w:r w:rsidR="002D0EEF" w:rsidRPr="00DA5538">
        <w:rPr>
          <w:rFonts w:ascii="Arial" w:hAnsi="Arial" w:cs="Arial"/>
          <w:b/>
        </w:rPr>
        <w:t xml:space="preserve">NICIPAL DE FORMOSA DO </w:t>
      </w:r>
      <w:r w:rsidRPr="00DA5538">
        <w:rPr>
          <w:rFonts w:ascii="Arial" w:hAnsi="Arial" w:cs="Arial"/>
          <w:b/>
        </w:rPr>
        <w:t>OESTE, Estado do Paraná</w:t>
      </w:r>
      <w:r w:rsidRPr="00DA5538">
        <w:rPr>
          <w:rFonts w:ascii="Arial" w:hAnsi="Arial" w:cs="Arial"/>
        </w:rPr>
        <w:t xml:space="preserve">, </w:t>
      </w:r>
      <w:r w:rsidR="00DA5538">
        <w:rPr>
          <w:rFonts w:ascii="Arial" w:hAnsi="Arial" w:cs="Arial"/>
        </w:rPr>
        <w:t>f</w:t>
      </w:r>
      <w:r w:rsidRPr="00DA5538">
        <w:rPr>
          <w:rFonts w:ascii="Arial" w:hAnsi="Arial" w:cs="Arial"/>
        </w:rPr>
        <w:t>az saber que a Câmara Municipal aprovou e eu sanciono a seguinte Lei:</w:t>
      </w:r>
      <w:r w:rsidRPr="00DA5538">
        <w:rPr>
          <w:rFonts w:ascii="Arial" w:hAnsi="Arial" w:cs="Arial"/>
        </w:rPr>
        <w:tab/>
      </w:r>
    </w:p>
    <w:p w14:paraId="10333F6D" w14:textId="77777777" w:rsidR="00912E4C" w:rsidRPr="00DA5538" w:rsidRDefault="00912E4C" w:rsidP="00DA5538">
      <w:pPr>
        <w:pStyle w:val="SemEspaamento"/>
        <w:ind w:firstLine="2127"/>
        <w:jc w:val="both"/>
        <w:rPr>
          <w:rFonts w:ascii="Arial" w:hAnsi="Arial" w:cs="Arial"/>
        </w:rPr>
      </w:pPr>
    </w:p>
    <w:p w14:paraId="1914E6AE" w14:textId="305795FE" w:rsidR="00BA4EA2" w:rsidRPr="00DA5538" w:rsidRDefault="00BA4EA2" w:rsidP="00DA5538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 </w:t>
      </w:r>
      <w:r w:rsidR="00B97E50" w:rsidRPr="00DA5538">
        <w:rPr>
          <w:rFonts w:ascii="Arial" w:hAnsi="Arial" w:cs="Arial"/>
          <w:b/>
        </w:rPr>
        <w:t>1</w:t>
      </w:r>
      <w:r w:rsidRPr="00DA5538">
        <w:rPr>
          <w:rFonts w:ascii="Arial" w:hAnsi="Arial" w:cs="Arial"/>
          <w:b/>
        </w:rPr>
        <w:t>º</w:t>
      </w:r>
      <w:r w:rsidRPr="00DA5538">
        <w:rPr>
          <w:rFonts w:ascii="Arial" w:hAnsi="Arial" w:cs="Arial"/>
        </w:rPr>
        <w:t xml:space="preserve">. </w:t>
      </w:r>
      <w:r w:rsidR="00B97E50" w:rsidRPr="00DA5538">
        <w:rPr>
          <w:rFonts w:ascii="Arial" w:hAnsi="Arial" w:cs="Arial"/>
        </w:rPr>
        <w:t>Fica</w:t>
      </w:r>
      <w:r w:rsidR="008748F3">
        <w:rPr>
          <w:rFonts w:ascii="Arial" w:hAnsi="Arial" w:cs="Arial"/>
        </w:rPr>
        <w:t>m</w:t>
      </w:r>
      <w:r w:rsidR="00B97E50" w:rsidRPr="00DA5538">
        <w:rPr>
          <w:rFonts w:ascii="Arial" w:hAnsi="Arial" w:cs="Arial"/>
        </w:rPr>
        <w:t xml:space="preserve"> </w:t>
      </w:r>
      <w:r w:rsidR="009B73BE">
        <w:rPr>
          <w:rFonts w:ascii="Arial" w:hAnsi="Arial" w:cs="Arial"/>
        </w:rPr>
        <w:t>criada</w:t>
      </w:r>
      <w:r w:rsidR="008748F3">
        <w:rPr>
          <w:rFonts w:ascii="Arial" w:hAnsi="Arial" w:cs="Arial"/>
        </w:rPr>
        <w:t>s</w:t>
      </w:r>
      <w:r w:rsidR="009B73BE">
        <w:rPr>
          <w:rFonts w:ascii="Arial" w:hAnsi="Arial" w:cs="Arial"/>
        </w:rPr>
        <w:t xml:space="preserve"> a</w:t>
      </w:r>
      <w:r w:rsidR="008748F3">
        <w:rPr>
          <w:rFonts w:ascii="Arial" w:hAnsi="Arial" w:cs="Arial"/>
        </w:rPr>
        <w:t>s</w:t>
      </w:r>
      <w:r w:rsidR="009B73BE">
        <w:rPr>
          <w:rFonts w:ascii="Arial" w:hAnsi="Arial" w:cs="Arial"/>
        </w:rPr>
        <w:t xml:space="preserve"> seguinte</w:t>
      </w:r>
      <w:r w:rsidR="008748F3">
        <w:rPr>
          <w:rFonts w:ascii="Arial" w:hAnsi="Arial" w:cs="Arial"/>
        </w:rPr>
        <w:t>s</w:t>
      </w:r>
      <w:r w:rsidR="00B97E50" w:rsidRPr="00DA5538">
        <w:rPr>
          <w:rFonts w:ascii="Arial" w:hAnsi="Arial" w:cs="Arial"/>
        </w:rPr>
        <w:t xml:space="preserve"> vaga</w:t>
      </w:r>
      <w:r w:rsidR="008748F3">
        <w:rPr>
          <w:rFonts w:ascii="Arial" w:hAnsi="Arial" w:cs="Arial"/>
        </w:rPr>
        <w:t>s</w:t>
      </w:r>
      <w:r w:rsidRPr="00DA5538">
        <w:rPr>
          <w:rFonts w:ascii="Arial" w:hAnsi="Arial" w:cs="Arial"/>
        </w:rPr>
        <w:t xml:space="preserve"> </w:t>
      </w:r>
      <w:r w:rsidR="009B73BE">
        <w:rPr>
          <w:rFonts w:ascii="Arial" w:hAnsi="Arial" w:cs="Arial"/>
        </w:rPr>
        <w:t xml:space="preserve">no quadro de vagas temporárias </w:t>
      </w:r>
      <w:r w:rsidRPr="00DA5538">
        <w:rPr>
          <w:rFonts w:ascii="Arial" w:hAnsi="Arial" w:cs="Arial"/>
        </w:rPr>
        <w:t xml:space="preserve">para contratação temporária de excepcional interesse público:  </w:t>
      </w:r>
    </w:p>
    <w:p w14:paraId="51E26FE3" w14:textId="77777777" w:rsidR="00BA4EA2" w:rsidRPr="00DA5538" w:rsidRDefault="00BA4EA2" w:rsidP="00DA5538">
      <w:pPr>
        <w:pStyle w:val="SemEspaamen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83"/>
        <w:gridCol w:w="1434"/>
        <w:gridCol w:w="1710"/>
        <w:gridCol w:w="1484"/>
        <w:gridCol w:w="1454"/>
        <w:gridCol w:w="1497"/>
      </w:tblGrid>
      <w:tr w:rsidR="00BA4EA2" w:rsidRPr="001B02C7" w14:paraId="3D6A76B6" w14:textId="77777777" w:rsidTr="001B02C7">
        <w:trPr>
          <w:jc w:val="center"/>
        </w:trPr>
        <w:tc>
          <w:tcPr>
            <w:tcW w:w="1510" w:type="dxa"/>
          </w:tcPr>
          <w:p w14:paraId="76EB26A9" w14:textId="77777777"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1510" w:type="dxa"/>
          </w:tcPr>
          <w:p w14:paraId="3637215F" w14:textId="77777777"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NIVEL</w:t>
            </w:r>
          </w:p>
        </w:tc>
        <w:tc>
          <w:tcPr>
            <w:tcW w:w="1510" w:type="dxa"/>
          </w:tcPr>
          <w:p w14:paraId="7C081CA3" w14:textId="77777777"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VAGAS EXISTENTES</w:t>
            </w:r>
          </w:p>
        </w:tc>
        <w:tc>
          <w:tcPr>
            <w:tcW w:w="1510" w:type="dxa"/>
          </w:tcPr>
          <w:p w14:paraId="5E3FA554" w14:textId="77777777"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VAGAS CRIADAS</w:t>
            </w:r>
          </w:p>
        </w:tc>
        <w:tc>
          <w:tcPr>
            <w:tcW w:w="1511" w:type="dxa"/>
          </w:tcPr>
          <w:p w14:paraId="4AB67B21" w14:textId="77777777"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TOTAL DE VAGAS</w:t>
            </w:r>
          </w:p>
        </w:tc>
        <w:tc>
          <w:tcPr>
            <w:tcW w:w="1511" w:type="dxa"/>
          </w:tcPr>
          <w:p w14:paraId="559E853E" w14:textId="77777777"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CARGA HORÁRIA SEMANAL</w:t>
            </w:r>
          </w:p>
        </w:tc>
      </w:tr>
      <w:tr w:rsidR="00BA4EA2" w:rsidRPr="001B02C7" w14:paraId="187DA9A7" w14:textId="77777777" w:rsidTr="001B02C7">
        <w:trPr>
          <w:jc w:val="center"/>
        </w:trPr>
        <w:tc>
          <w:tcPr>
            <w:tcW w:w="1510" w:type="dxa"/>
          </w:tcPr>
          <w:p w14:paraId="38590021" w14:textId="4D910CA1" w:rsidR="00BA4EA2" w:rsidRPr="001B02C7" w:rsidRDefault="00FA6038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Motorista</w:t>
            </w:r>
          </w:p>
        </w:tc>
        <w:tc>
          <w:tcPr>
            <w:tcW w:w="1510" w:type="dxa"/>
          </w:tcPr>
          <w:p w14:paraId="4966CDED" w14:textId="0D0A8E0B" w:rsidR="00BA4EA2" w:rsidRPr="001B02C7" w:rsidRDefault="00FA6038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GSO-2</w:t>
            </w:r>
          </w:p>
        </w:tc>
        <w:tc>
          <w:tcPr>
            <w:tcW w:w="1510" w:type="dxa"/>
          </w:tcPr>
          <w:p w14:paraId="07F6D212" w14:textId="1FF0874D"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0</w:t>
            </w:r>
            <w:r w:rsidR="00FA6038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10" w:type="dxa"/>
          </w:tcPr>
          <w:p w14:paraId="22E5AF45" w14:textId="7FD47FEC" w:rsidR="00BA4EA2" w:rsidRPr="001B02C7" w:rsidRDefault="00FA6038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1511" w:type="dxa"/>
          </w:tcPr>
          <w:p w14:paraId="60819C6B" w14:textId="2BD79597" w:rsidR="00BA4EA2" w:rsidRPr="001B02C7" w:rsidRDefault="00FA6038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09</w:t>
            </w:r>
          </w:p>
        </w:tc>
        <w:tc>
          <w:tcPr>
            <w:tcW w:w="1511" w:type="dxa"/>
          </w:tcPr>
          <w:p w14:paraId="675A911B" w14:textId="77777777" w:rsidR="00BA4EA2" w:rsidRPr="001B02C7" w:rsidRDefault="00BA4EA2" w:rsidP="001B02C7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1B02C7">
              <w:rPr>
                <w:rFonts w:ascii="Arial" w:hAnsi="Arial" w:cs="Arial"/>
                <w:b/>
              </w:rPr>
              <w:t>40</w:t>
            </w:r>
          </w:p>
        </w:tc>
      </w:tr>
    </w:tbl>
    <w:p w14:paraId="27E23446" w14:textId="77777777" w:rsidR="00F506CC" w:rsidRPr="00DA5538" w:rsidRDefault="00F506CC" w:rsidP="00DA5538">
      <w:pPr>
        <w:pStyle w:val="SemEspaamento"/>
        <w:jc w:val="both"/>
        <w:rPr>
          <w:rFonts w:ascii="Arial" w:hAnsi="Arial" w:cs="Arial"/>
        </w:rPr>
      </w:pPr>
    </w:p>
    <w:p w14:paraId="2BFC3BA5" w14:textId="4FEC3BC6" w:rsidR="00D2337B" w:rsidRPr="00DA5538" w:rsidRDefault="00DA5538" w:rsidP="00DA5538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Art. 2º.</w:t>
      </w:r>
      <w:r>
        <w:rPr>
          <w:rFonts w:ascii="Arial" w:hAnsi="Arial" w:cs="Arial"/>
        </w:rPr>
        <w:t xml:space="preserve"> </w:t>
      </w:r>
      <w:r w:rsidR="009A485B" w:rsidRPr="00DA5538">
        <w:rPr>
          <w:rFonts w:ascii="Arial" w:hAnsi="Arial" w:cs="Arial"/>
        </w:rPr>
        <w:t>A remuneração do</w:t>
      </w:r>
      <w:r w:rsidR="00F36900" w:rsidRPr="00DA5538">
        <w:rPr>
          <w:rFonts w:ascii="Arial" w:hAnsi="Arial" w:cs="Arial"/>
        </w:rPr>
        <w:t xml:space="preserve"> cargo</w:t>
      </w:r>
      <w:r w:rsidR="001B02C7">
        <w:rPr>
          <w:rFonts w:ascii="Arial" w:hAnsi="Arial" w:cs="Arial"/>
        </w:rPr>
        <w:t xml:space="preserve"> será o</w:t>
      </w:r>
      <w:r w:rsidR="009A485B" w:rsidRPr="00DA5538">
        <w:rPr>
          <w:rFonts w:ascii="Arial" w:hAnsi="Arial" w:cs="Arial"/>
        </w:rPr>
        <w:t xml:space="preserve"> piso</w:t>
      </w:r>
      <w:r w:rsidR="001B02C7">
        <w:rPr>
          <w:rFonts w:ascii="Arial" w:hAnsi="Arial" w:cs="Arial"/>
        </w:rPr>
        <w:t xml:space="preserve"> inicial</w:t>
      </w:r>
      <w:r w:rsidR="008C7BD7" w:rsidRPr="00DA5538">
        <w:rPr>
          <w:rFonts w:ascii="Arial" w:hAnsi="Arial" w:cs="Arial"/>
        </w:rPr>
        <w:t xml:space="preserve">, sem nenhum acréscimo, </w:t>
      </w:r>
      <w:r w:rsidR="00F506CC" w:rsidRPr="00DA5538">
        <w:rPr>
          <w:rFonts w:ascii="Arial" w:hAnsi="Arial" w:cs="Arial"/>
        </w:rPr>
        <w:t>conforme estabelecido</w:t>
      </w:r>
      <w:r w:rsidR="008C7BD7" w:rsidRPr="00DA5538">
        <w:rPr>
          <w:rFonts w:ascii="Arial" w:hAnsi="Arial" w:cs="Arial"/>
        </w:rPr>
        <w:t xml:space="preserve"> </w:t>
      </w:r>
      <w:r w:rsidR="00A452A9" w:rsidRPr="00DA5538">
        <w:rPr>
          <w:rFonts w:ascii="Arial" w:hAnsi="Arial" w:cs="Arial"/>
        </w:rPr>
        <w:t xml:space="preserve">na </w:t>
      </w:r>
      <w:r w:rsidR="008C7BD7" w:rsidRPr="00DA5538">
        <w:rPr>
          <w:rFonts w:ascii="Arial" w:hAnsi="Arial" w:cs="Arial"/>
        </w:rPr>
        <w:t>Lei Complementar n.º 14</w:t>
      </w:r>
      <w:r w:rsidR="00F506CC" w:rsidRPr="00DA5538">
        <w:rPr>
          <w:rFonts w:ascii="Arial" w:hAnsi="Arial" w:cs="Arial"/>
        </w:rPr>
        <w:t xml:space="preserve">, de 19 de abril de </w:t>
      </w:r>
      <w:r w:rsidR="008C7BD7" w:rsidRPr="00DA5538">
        <w:rPr>
          <w:rFonts w:ascii="Arial" w:hAnsi="Arial" w:cs="Arial"/>
        </w:rPr>
        <w:t xml:space="preserve">2012 (Plano de Cargos, Carreira e Remuneração dos Servidores Públicos </w:t>
      </w:r>
      <w:r w:rsidR="007A50B2" w:rsidRPr="00DA5538">
        <w:rPr>
          <w:rFonts w:ascii="Arial" w:hAnsi="Arial" w:cs="Arial"/>
        </w:rPr>
        <w:t>Municipais</w:t>
      </w:r>
      <w:r w:rsidR="008C7BD7" w:rsidRPr="00DA5538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e suas alterações</w:t>
      </w:r>
      <w:r w:rsidR="00FA6038">
        <w:rPr>
          <w:rFonts w:ascii="Arial" w:hAnsi="Arial" w:cs="Arial"/>
        </w:rPr>
        <w:t>.</w:t>
      </w:r>
    </w:p>
    <w:p w14:paraId="0688F718" w14:textId="77777777" w:rsidR="00F506CC" w:rsidRPr="00DA5538" w:rsidRDefault="00F506CC" w:rsidP="00DA5538">
      <w:pPr>
        <w:pStyle w:val="SemEspaamento"/>
        <w:ind w:firstLine="2268"/>
        <w:jc w:val="both"/>
        <w:rPr>
          <w:rFonts w:ascii="Arial" w:hAnsi="Arial" w:cs="Arial"/>
        </w:rPr>
      </w:pPr>
    </w:p>
    <w:p w14:paraId="4F7C1881" w14:textId="77777777" w:rsidR="00F506CC" w:rsidRPr="00DA5538" w:rsidRDefault="00F506CC" w:rsidP="00DA5538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 </w:t>
      </w:r>
      <w:r w:rsidR="00F83421" w:rsidRPr="00DA5538">
        <w:rPr>
          <w:rFonts w:ascii="Arial" w:hAnsi="Arial" w:cs="Arial"/>
          <w:b/>
        </w:rPr>
        <w:t>3</w:t>
      </w:r>
      <w:r w:rsidRPr="00DA5538">
        <w:rPr>
          <w:rFonts w:ascii="Arial" w:hAnsi="Arial" w:cs="Arial"/>
          <w:b/>
        </w:rPr>
        <w:t>º</w:t>
      </w:r>
      <w:r w:rsidR="00DA5538">
        <w:rPr>
          <w:rFonts w:ascii="Arial" w:hAnsi="Arial" w:cs="Arial"/>
        </w:rPr>
        <w:t>.</w:t>
      </w:r>
      <w:r w:rsidRPr="00DA5538">
        <w:rPr>
          <w:rFonts w:ascii="Arial" w:hAnsi="Arial" w:cs="Arial"/>
        </w:rPr>
        <w:t xml:space="preserve"> </w:t>
      </w:r>
      <w:r w:rsidR="00B97E50" w:rsidRPr="00DA5538">
        <w:rPr>
          <w:rFonts w:ascii="Arial" w:hAnsi="Arial" w:cs="Arial"/>
        </w:rPr>
        <w:t>As atribuições do referido cargo</w:t>
      </w:r>
      <w:r w:rsidRPr="00DA5538">
        <w:rPr>
          <w:rFonts w:ascii="Arial" w:hAnsi="Arial" w:cs="Arial"/>
        </w:rPr>
        <w:t xml:space="preserve"> est</w:t>
      </w:r>
      <w:r w:rsidR="001B02C7">
        <w:rPr>
          <w:rFonts w:ascii="Arial" w:hAnsi="Arial" w:cs="Arial"/>
        </w:rPr>
        <w:t>ão</w:t>
      </w:r>
      <w:r w:rsidRPr="00DA5538">
        <w:rPr>
          <w:rFonts w:ascii="Arial" w:hAnsi="Arial" w:cs="Arial"/>
        </w:rPr>
        <w:t xml:space="preserve"> descritas no Anexo I desta Lei. </w:t>
      </w:r>
    </w:p>
    <w:p w14:paraId="66C4DCF6" w14:textId="77777777" w:rsidR="007A50B2" w:rsidRPr="00DA5538" w:rsidRDefault="007A50B2" w:rsidP="00DA5538">
      <w:pPr>
        <w:pStyle w:val="SemEspaamento"/>
        <w:ind w:firstLine="2268"/>
        <w:jc w:val="both"/>
        <w:rPr>
          <w:rFonts w:ascii="Arial" w:hAnsi="Arial" w:cs="Arial"/>
        </w:rPr>
      </w:pPr>
    </w:p>
    <w:p w14:paraId="295DA9E0" w14:textId="61631BCC" w:rsidR="003F1F37" w:rsidRPr="00DA5538" w:rsidRDefault="003F1F37" w:rsidP="00DA5538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Art.º </w:t>
      </w:r>
      <w:r w:rsidR="00F83421" w:rsidRPr="00DA5538">
        <w:rPr>
          <w:rFonts w:ascii="Arial" w:hAnsi="Arial" w:cs="Arial"/>
          <w:b/>
        </w:rPr>
        <w:t>4</w:t>
      </w:r>
      <w:r w:rsidR="00F506CC" w:rsidRPr="00DA5538">
        <w:rPr>
          <w:rFonts w:ascii="Arial" w:hAnsi="Arial" w:cs="Arial"/>
          <w:b/>
        </w:rPr>
        <w:t>º</w:t>
      </w:r>
      <w:r w:rsidR="00DA5538">
        <w:rPr>
          <w:rFonts w:ascii="Arial" w:hAnsi="Arial" w:cs="Arial"/>
          <w:b/>
        </w:rPr>
        <w:t>.</w:t>
      </w:r>
      <w:r w:rsidRPr="00DA5538">
        <w:rPr>
          <w:rFonts w:ascii="Arial" w:hAnsi="Arial" w:cs="Arial"/>
        </w:rPr>
        <w:t xml:space="preserve"> Esta lei </w:t>
      </w:r>
      <w:r w:rsidR="00FA6038">
        <w:rPr>
          <w:rFonts w:ascii="Arial" w:hAnsi="Arial" w:cs="Arial"/>
        </w:rPr>
        <w:t xml:space="preserve">complementar </w:t>
      </w:r>
      <w:r w:rsidRPr="00DA5538">
        <w:rPr>
          <w:rFonts w:ascii="Arial" w:hAnsi="Arial" w:cs="Arial"/>
        </w:rPr>
        <w:t>entra em vigor na data da sua publicaç</w:t>
      </w:r>
      <w:r w:rsidR="00B960F7" w:rsidRPr="00DA5538">
        <w:rPr>
          <w:rFonts w:ascii="Arial" w:hAnsi="Arial" w:cs="Arial"/>
        </w:rPr>
        <w:t>ão.</w:t>
      </w:r>
    </w:p>
    <w:p w14:paraId="094ACE6B" w14:textId="77777777" w:rsidR="00B960F7" w:rsidRPr="00DA5538" w:rsidRDefault="00B960F7" w:rsidP="00DA5538">
      <w:pPr>
        <w:pStyle w:val="SemEspaamento"/>
        <w:jc w:val="both"/>
        <w:rPr>
          <w:rFonts w:ascii="Arial" w:hAnsi="Arial" w:cs="Arial"/>
        </w:rPr>
      </w:pPr>
    </w:p>
    <w:p w14:paraId="15DDA2C2" w14:textId="5BA42CC5" w:rsidR="00B960F7" w:rsidRDefault="00B960F7" w:rsidP="00DA5538">
      <w:pPr>
        <w:pStyle w:val="SemEspaamento"/>
        <w:jc w:val="center"/>
        <w:rPr>
          <w:rFonts w:ascii="Arial" w:hAnsi="Arial" w:cs="Arial"/>
        </w:rPr>
      </w:pPr>
      <w:r w:rsidRPr="00DA5538">
        <w:rPr>
          <w:rFonts w:ascii="Arial" w:hAnsi="Arial" w:cs="Arial"/>
        </w:rPr>
        <w:t xml:space="preserve">Formosa do Oeste, </w:t>
      </w:r>
      <w:r w:rsidR="00FA6038">
        <w:rPr>
          <w:rFonts w:ascii="Arial" w:hAnsi="Arial" w:cs="Arial"/>
        </w:rPr>
        <w:t>22</w:t>
      </w:r>
      <w:r w:rsidR="00617620" w:rsidRPr="00DA5538">
        <w:rPr>
          <w:rFonts w:ascii="Arial" w:hAnsi="Arial" w:cs="Arial"/>
        </w:rPr>
        <w:t xml:space="preserve"> </w:t>
      </w:r>
      <w:r w:rsidR="001B02C7">
        <w:rPr>
          <w:rFonts w:ascii="Arial" w:hAnsi="Arial" w:cs="Arial"/>
        </w:rPr>
        <w:t xml:space="preserve">de </w:t>
      </w:r>
      <w:r w:rsidR="00FA6038">
        <w:rPr>
          <w:rFonts w:ascii="Arial" w:hAnsi="Arial" w:cs="Arial"/>
        </w:rPr>
        <w:t>abril</w:t>
      </w:r>
      <w:r w:rsidRPr="00DA5538">
        <w:rPr>
          <w:rFonts w:ascii="Arial" w:hAnsi="Arial" w:cs="Arial"/>
        </w:rPr>
        <w:t xml:space="preserve"> de </w:t>
      </w:r>
      <w:r w:rsidR="00FA6038">
        <w:rPr>
          <w:rFonts w:ascii="Arial" w:hAnsi="Arial" w:cs="Arial"/>
        </w:rPr>
        <w:t>2024.</w:t>
      </w:r>
    </w:p>
    <w:p w14:paraId="72B9B5AE" w14:textId="77777777" w:rsidR="00DA5538" w:rsidRDefault="00DA5538" w:rsidP="00DA5538">
      <w:pPr>
        <w:pStyle w:val="SemEspaamento"/>
        <w:jc w:val="center"/>
        <w:rPr>
          <w:rFonts w:ascii="Arial" w:hAnsi="Arial" w:cs="Arial"/>
        </w:rPr>
      </w:pPr>
    </w:p>
    <w:p w14:paraId="597BBFCF" w14:textId="77777777" w:rsidR="00DA5538" w:rsidRDefault="00DA5538" w:rsidP="00DA5538">
      <w:pPr>
        <w:pStyle w:val="SemEspaamento"/>
        <w:jc w:val="center"/>
        <w:rPr>
          <w:rFonts w:ascii="Arial" w:hAnsi="Arial" w:cs="Arial"/>
        </w:rPr>
      </w:pPr>
    </w:p>
    <w:p w14:paraId="7B7A3BBE" w14:textId="77777777" w:rsidR="001B02C7" w:rsidRPr="00DA5538" w:rsidRDefault="001B02C7" w:rsidP="00DA5538">
      <w:pPr>
        <w:pStyle w:val="SemEspaamento"/>
        <w:jc w:val="center"/>
        <w:rPr>
          <w:rFonts w:ascii="Arial" w:hAnsi="Arial" w:cs="Arial"/>
        </w:rPr>
      </w:pPr>
    </w:p>
    <w:p w14:paraId="1B52D62C" w14:textId="77777777" w:rsidR="00B960F7" w:rsidRPr="001B02C7" w:rsidRDefault="00C33355" w:rsidP="00DA5538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t>LUIZ ANTONIO DOMINGOS DE AGUIAR</w:t>
      </w:r>
    </w:p>
    <w:p w14:paraId="53EF0A0F" w14:textId="77777777" w:rsidR="00B960F7" w:rsidRPr="001B02C7" w:rsidRDefault="000D5114" w:rsidP="00DA5538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t>Prefeito M</w:t>
      </w:r>
      <w:r w:rsidR="00C33355" w:rsidRPr="001B02C7">
        <w:rPr>
          <w:rFonts w:ascii="Arial" w:hAnsi="Arial" w:cs="Arial"/>
          <w:b/>
        </w:rPr>
        <w:t>unicipal</w:t>
      </w:r>
      <w:r w:rsidR="00DA5538" w:rsidRPr="001B02C7">
        <w:rPr>
          <w:rFonts w:ascii="Arial" w:hAnsi="Arial" w:cs="Arial"/>
          <w:b/>
        </w:rPr>
        <w:br/>
      </w:r>
      <w:r w:rsidR="00DA5538" w:rsidRPr="001B02C7">
        <w:rPr>
          <w:rFonts w:ascii="Arial" w:hAnsi="Arial" w:cs="Arial"/>
          <w:b/>
          <w:i/>
          <w:sz w:val="20"/>
          <w:szCs w:val="20"/>
        </w:rPr>
        <w:t>(assinado digitalmente)</w:t>
      </w:r>
    </w:p>
    <w:p w14:paraId="1461C482" w14:textId="77777777" w:rsidR="00CE6FDA" w:rsidRPr="00DA5538" w:rsidRDefault="00CE6FDA" w:rsidP="00DA5538">
      <w:pPr>
        <w:pStyle w:val="SemEspaamento"/>
        <w:jc w:val="both"/>
        <w:rPr>
          <w:rFonts w:ascii="Arial" w:hAnsi="Arial" w:cs="Arial"/>
        </w:rPr>
      </w:pPr>
    </w:p>
    <w:p w14:paraId="05BC67A7" w14:textId="77777777" w:rsidR="00CE6FDA" w:rsidRPr="00DA5538" w:rsidRDefault="00CE6FDA" w:rsidP="00DA5538">
      <w:pPr>
        <w:pStyle w:val="SemEspaamento"/>
        <w:jc w:val="both"/>
        <w:rPr>
          <w:rFonts w:ascii="Arial" w:hAnsi="Arial" w:cs="Arial"/>
        </w:rPr>
      </w:pPr>
    </w:p>
    <w:p w14:paraId="27E11C87" w14:textId="77777777" w:rsidR="00CE6FDA" w:rsidRPr="00DA5538" w:rsidRDefault="00CE6FDA" w:rsidP="00DA5538">
      <w:pPr>
        <w:pStyle w:val="SemEspaamento"/>
        <w:jc w:val="both"/>
        <w:rPr>
          <w:rFonts w:ascii="Arial" w:hAnsi="Arial" w:cs="Arial"/>
        </w:rPr>
      </w:pPr>
    </w:p>
    <w:p w14:paraId="02103CFD" w14:textId="77777777" w:rsidR="00CE6FDA" w:rsidRPr="00DA5538" w:rsidRDefault="00CE6FDA" w:rsidP="00DA5538">
      <w:pPr>
        <w:pStyle w:val="SemEspaamento"/>
        <w:jc w:val="both"/>
        <w:rPr>
          <w:rFonts w:ascii="Arial" w:hAnsi="Arial" w:cs="Arial"/>
        </w:rPr>
      </w:pPr>
    </w:p>
    <w:p w14:paraId="44007680" w14:textId="77777777" w:rsidR="001B02C7" w:rsidRDefault="001B02C7" w:rsidP="004F6BC4">
      <w:pPr>
        <w:pStyle w:val="SemEspaamento"/>
        <w:rPr>
          <w:rFonts w:ascii="Arial" w:hAnsi="Arial" w:cs="Arial"/>
          <w:b/>
        </w:rPr>
      </w:pPr>
    </w:p>
    <w:p w14:paraId="60CED601" w14:textId="77777777" w:rsidR="000A41A3" w:rsidRDefault="000A41A3" w:rsidP="001B02C7">
      <w:pPr>
        <w:pStyle w:val="SemEspaamento"/>
        <w:jc w:val="center"/>
        <w:rPr>
          <w:rFonts w:ascii="Arial" w:hAnsi="Arial" w:cs="Arial"/>
          <w:b/>
        </w:rPr>
      </w:pPr>
    </w:p>
    <w:p w14:paraId="79F4DC78" w14:textId="77777777" w:rsidR="002D0EEF" w:rsidRPr="001B02C7" w:rsidRDefault="0062484E" w:rsidP="001B02C7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lastRenderedPageBreak/>
        <w:t xml:space="preserve">ANEXO – I - </w:t>
      </w:r>
      <w:r w:rsidR="001B02C7" w:rsidRPr="001B02C7">
        <w:rPr>
          <w:rFonts w:ascii="Arial" w:hAnsi="Arial" w:cs="Arial"/>
          <w:b/>
        </w:rPr>
        <w:t>DESCRIÇÃO DO CARGO</w:t>
      </w:r>
      <w:r w:rsidR="00522632" w:rsidRPr="001B02C7">
        <w:rPr>
          <w:rFonts w:ascii="Arial" w:hAnsi="Arial" w:cs="Arial"/>
          <w:b/>
        </w:rPr>
        <w:t xml:space="preserve"> E FUNÇÕES</w:t>
      </w:r>
    </w:p>
    <w:p w14:paraId="41BAEE51" w14:textId="77777777"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02C7" w:rsidRPr="0028649A" w14:paraId="55DDE446" w14:textId="77777777" w:rsidTr="00F77102">
        <w:tc>
          <w:tcPr>
            <w:tcW w:w="8494" w:type="dxa"/>
          </w:tcPr>
          <w:p w14:paraId="3B5563AE" w14:textId="0714E849" w:rsidR="001B02C7" w:rsidRPr="0028649A" w:rsidRDefault="001B02C7" w:rsidP="001B02C7">
            <w:pPr>
              <w:jc w:val="both"/>
              <w:rPr>
                <w:rFonts w:ascii="Arial" w:hAnsi="Arial" w:cs="Arial"/>
                <w:b/>
                <w:bCs/>
              </w:rPr>
            </w:pPr>
            <w:r w:rsidRPr="0028649A">
              <w:rPr>
                <w:rFonts w:ascii="Arial" w:hAnsi="Arial" w:cs="Arial"/>
                <w:b/>
                <w:bCs/>
              </w:rPr>
              <w:t xml:space="preserve">Cargo: </w:t>
            </w:r>
            <w:r w:rsidR="0082151A">
              <w:rPr>
                <w:rFonts w:ascii="Arial" w:hAnsi="Arial" w:cs="Arial"/>
                <w:b/>
                <w:bCs/>
              </w:rPr>
              <w:t>Motorista</w:t>
            </w:r>
          </w:p>
        </w:tc>
      </w:tr>
      <w:tr w:rsidR="001B02C7" w:rsidRPr="0028649A" w14:paraId="43F071C1" w14:textId="77777777" w:rsidTr="00F77102">
        <w:tc>
          <w:tcPr>
            <w:tcW w:w="8494" w:type="dxa"/>
          </w:tcPr>
          <w:p w14:paraId="3C8B3802" w14:textId="01DDEFBA" w:rsidR="001B02C7" w:rsidRPr="0028649A" w:rsidRDefault="001B02C7" w:rsidP="001B02C7">
            <w:pPr>
              <w:jc w:val="both"/>
              <w:rPr>
                <w:rFonts w:ascii="Arial" w:hAnsi="Arial" w:cs="Arial"/>
                <w:b/>
                <w:bCs/>
              </w:rPr>
            </w:pPr>
            <w:r w:rsidRPr="0028649A">
              <w:rPr>
                <w:rFonts w:ascii="Arial" w:hAnsi="Arial" w:cs="Arial"/>
                <w:b/>
                <w:bCs/>
              </w:rPr>
              <w:t xml:space="preserve">Grupo: </w:t>
            </w:r>
            <w:r w:rsidR="008748F3">
              <w:rPr>
                <w:rFonts w:ascii="Arial" w:hAnsi="Arial" w:cs="Arial"/>
                <w:b/>
                <w:bCs/>
              </w:rPr>
              <w:t>Grupo de Serviços Operacionais</w:t>
            </w:r>
          </w:p>
        </w:tc>
      </w:tr>
      <w:tr w:rsidR="001B02C7" w:rsidRPr="0028649A" w14:paraId="553F3E6B" w14:textId="77777777" w:rsidTr="00F77102">
        <w:tc>
          <w:tcPr>
            <w:tcW w:w="8494" w:type="dxa"/>
          </w:tcPr>
          <w:p w14:paraId="7A48C876" w14:textId="77777777" w:rsidR="001B02C7" w:rsidRPr="0028649A" w:rsidRDefault="001B02C7" w:rsidP="001B02C7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Carga Horária Semanal – 40 (quarenta</w:t>
            </w:r>
            <w:r w:rsidRPr="0028649A">
              <w:rPr>
                <w:rFonts w:ascii="Arial" w:hAnsi="Arial" w:cs="Arial"/>
                <w:b/>
                <w:bCs/>
              </w:rPr>
              <w:t>) horas</w:t>
            </w:r>
          </w:p>
        </w:tc>
      </w:tr>
      <w:tr w:rsidR="001B02C7" w:rsidRPr="0028649A" w14:paraId="1FCDDDB9" w14:textId="77777777" w:rsidTr="00F77102">
        <w:tc>
          <w:tcPr>
            <w:tcW w:w="8494" w:type="dxa"/>
          </w:tcPr>
          <w:p w14:paraId="764A69E8" w14:textId="48BBC261" w:rsidR="001B02C7" w:rsidRPr="0028649A" w:rsidRDefault="001B02C7" w:rsidP="00F77102">
            <w:pPr>
              <w:jc w:val="both"/>
              <w:rPr>
                <w:rFonts w:ascii="Arial" w:hAnsi="Arial" w:cs="Arial"/>
                <w:b/>
                <w:bCs/>
              </w:rPr>
            </w:pPr>
            <w:r w:rsidRPr="0028649A">
              <w:rPr>
                <w:rFonts w:ascii="Arial" w:hAnsi="Arial" w:cs="Arial"/>
                <w:b/>
                <w:bCs/>
              </w:rPr>
              <w:t xml:space="preserve">Escolaridade Exigida: </w:t>
            </w:r>
            <w:r w:rsidR="008748F3">
              <w:rPr>
                <w:rFonts w:ascii="Arial" w:eastAsiaTheme="minorHAnsi" w:hAnsi="Arial" w:cs="Arial"/>
                <w:b/>
                <w:color w:val="040000"/>
                <w:lang w:eastAsia="en-US"/>
              </w:rPr>
              <w:t>Ensino Fundamental Incompleto, Carteira Nacional de Habilitação</w:t>
            </w:r>
            <w:r w:rsidRPr="0028649A">
              <w:rPr>
                <w:rFonts w:ascii="Arial" w:hAnsi="Arial" w:cs="Arial"/>
                <w:b/>
                <w:bCs/>
              </w:rPr>
              <w:t xml:space="preserve"> </w:t>
            </w:r>
            <w:r w:rsidR="008748F3">
              <w:rPr>
                <w:rFonts w:ascii="Arial" w:hAnsi="Arial" w:cs="Arial"/>
                <w:b/>
                <w:bCs/>
              </w:rPr>
              <w:t>na Categoria “D” e Curso de Direção Defensiva.</w:t>
            </w:r>
          </w:p>
        </w:tc>
      </w:tr>
      <w:tr w:rsidR="001B02C7" w:rsidRPr="0028649A" w14:paraId="523C3A24" w14:textId="77777777" w:rsidTr="00F77102">
        <w:tc>
          <w:tcPr>
            <w:tcW w:w="8494" w:type="dxa"/>
          </w:tcPr>
          <w:p w14:paraId="37BFC02C" w14:textId="77777777" w:rsidR="001B02C7" w:rsidRPr="0028649A" w:rsidRDefault="001B02C7" w:rsidP="00F77102">
            <w:pPr>
              <w:jc w:val="center"/>
              <w:rPr>
                <w:rFonts w:ascii="Arial" w:hAnsi="Arial" w:cs="Arial"/>
                <w:b/>
                <w:bCs/>
              </w:rPr>
            </w:pPr>
            <w:r w:rsidRPr="0028649A">
              <w:rPr>
                <w:rFonts w:ascii="Arial" w:hAnsi="Arial" w:cs="Arial"/>
                <w:b/>
                <w:bCs/>
              </w:rPr>
              <w:t>Descrição das Atribuições do Cargo</w:t>
            </w:r>
          </w:p>
        </w:tc>
      </w:tr>
      <w:tr w:rsidR="001B02C7" w:rsidRPr="0028649A" w14:paraId="2298FF36" w14:textId="77777777" w:rsidTr="00F77102">
        <w:tc>
          <w:tcPr>
            <w:tcW w:w="8494" w:type="dxa"/>
          </w:tcPr>
          <w:p w14:paraId="638234DA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1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. Descrição da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 xml:space="preserve">s 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At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r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ibu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i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ções do Cargo Dirigir veículos automotores (veículos de passeio, ônibus, caminhões e outros), obedecendo a legislação de trânsito vigente.</w:t>
            </w:r>
          </w:p>
          <w:p w14:paraId="15328D9A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4F6F10D4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2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. Dirigir veículos automotores (veículos de passeio, ônibus, caminhões e outros), acionando os comandos de marcha e direção, conduzindo-o em trajeto indicado de acordo com as regras de trânsito e instruções 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r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ecebidas, para transportar a curta e longa distância.</w:t>
            </w:r>
          </w:p>
          <w:p w14:paraId="72E58495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6A1C33B9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3.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Inspecionar os ve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í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culos automotores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 xml:space="preserve">, 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verificando os níveis de combustíveis, óleo, água, estado de func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i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onamento e </w:t>
            </w:r>
            <w:r w:rsidRPr="0082151A">
              <w:rPr>
                <w:rFonts w:ascii="Arial" w:eastAsiaTheme="minorHAnsi" w:hAnsi="Arial" w:cs="Arial"/>
                <w:i/>
                <w:iCs/>
                <w:color w:val="040000"/>
                <w:lang w:eastAsia="en-US"/>
              </w:rPr>
              <w:t xml:space="preserve">dos 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pneus, para providenciar o abastecimento e reparos necessários.</w:t>
            </w:r>
          </w:p>
          <w:p w14:paraId="56F93A1D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323758AE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4.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Examinar as ordens de serviço, verificando o itine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r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ário a ser seguido, os horários, os números de viagens e outras instruções, para programar sua tarefa.  </w:t>
            </w:r>
          </w:p>
          <w:p w14:paraId="1051E581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30DE349F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5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. Zelar pelo bom andamento do transporte, adotando as med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i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das cabíveis na prevenção ou solução de qualquer anomalia, para garantir a segurança dos serviços prestados aos transeuntes e veículos.</w:t>
            </w:r>
          </w:p>
          <w:p w14:paraId="5795786C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1C39BE13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6.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Fazer reparos de urgência.</w:t>
            </w:r>
          </w:p>
          <w:p w14:paraId="6E3D9586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4B9E1F7A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7.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Providenciar os serviços de manutenção, comunicando falhas e solicitando reparos, para assegurar seu perfeito estado.</w:t>
            </w:r>
          </w:p>
          <w:p w14:paraId="0C2A7772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54350803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9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8.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Observar e orientar o comportamento dos passageiros a fim de manter a ordem no interior do veículo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.</w:t>
            </w:r>
          </w:p>
          <w:p w14:paraId="11812C64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90000"/>
                <w:lang w:eastAsia="en-US"/>
              </w:rPr>
            </w:pPr>
          </w:p>
          <w:p w14:paraId="2390AEE1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9.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Zelar pela limpeza geral do veículo.</w:t>
            </w:r>
          </w:p>
          <w:p w14:paraId="0091AA36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6F3B7D21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10.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Executar o serviço de transporte que lhe for atribuído e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 xml:space="preserve">, 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no caso de materiais, encarregar-se de sua carga e descarga.</w:t>
            </w:r>
          </w:p>
          <w:p w14:paraId="583C5EF0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1F12FD9F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11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. Operar, eventualmente, rádio transceptor, quando for determinado.</w:t>
            </w:r>
          </w:p>
          <w:p w14:paraId="36988DD6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158612C0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9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12.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Observar e controlar os períodos de revisão e manutenção recomendados preventivamente, para assegurar plena condição de utilização do veículo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.</w:t>
            </w:r>
          </w:p>
          <w:p w14:paraId="538A1894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90000"/>
                <w:lang w:eastAsia="en-US"/>
              </w:rPr>
            </w:pPr>
          </w:p>
          <w:p w14:paraId="73DDD4E2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9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13.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Realizar anotações, segundo as normas estabelecidas e orientações recebidas, da quilometragem, viagens realizadas, objetos ou pessoas transportadas, itinerários percorridos, bem como outras ocorrências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.</w:t>
            </w:r>
          </w:p>
          <w:p w14:paraId="203CCA41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90000"/>
                <w:lang w:eastAsia="en-US"/>
              </w:rPr>
            </w:pPr>
          </w:p>
          <w:p w14:paraId="5727E5AC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90000"/>
                <w:lang w:eastAsia="en-US"/>
              </w:rPr>
              <w:t>14.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 xml:space="preserve">  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Encarregar-se do transporte e entrega de correspondência ou de carga que lhe for confiada.</w:t>
            </w:r>
          </w:p>
          <w:p w14:paraId="30A2CAF5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7050D9D0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15.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Dirigir obedecendo à sinalização e velocidade indicadas.</w:t>
            </w:r>
          </w:p>
          <w:p w14:paraId="68C10555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4FF688FC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16.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Reco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l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>her o veículo após a jornada de trabalho conduzindo-o à garagem da Prefeitura, para permitir sua manutenção e abastecimento.</w:t>
            </w:r>
          </w:p>
          <w:p w14:paraId="3FF21618" w14:textId="77777777" w:rsidR="0082151A" w:rsidRPr="0082151A" w:rsidRDefault="0082151A" w:rsidP="0082151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40000"/>
                <w:lang w:eastAsia="en-US"/>
              </w:rPr>
            </w:pPr>
          </w:p>
          <w:p w14:paraId="45467BCC" w14:textId="77777777" w:rsidR="0082151A" w:rsidRPr="0082151A" w:rsidRDefault="0082151A" w:rsidP="0082151A">
            <w:pPr>
              <w:jc w:val="both"/>
              <w:rPr>
                <w:rFonts w:ascii="Arial" w:hAnsi="Arial" w:cs="Arial"/>
                <w:b/>
              </w:rPr>
            </w:pPr>
            <w:r w:rsidRPr="0082151A">
              <w:rPr>
                <w:rFonts w:ascii="Arial" w:eastAsiaTheme="minorHAnsi" w:hAnsi="Arial" w:cs="Arial"/>
                <w:b/>
                <w:color w:val="040000"/>
                <w:lang w:eastAsia="en-US"/>
              </w:rPr>
              <w:t>17.</w:t>
            </w:r>
            <w:r w:rsidRPr="0082151A">
              <w:rPr>
                <w:rFonts w:ascii="Arial" w:eastAsiaTheme="minorHAnsi" w:hAnsi="Arial" w:cs="Arial"/>
                <w:color w:val="040000"/>
                <w:lang w:eastAsia="en-US"/>
              </w:rPr>
              <w:t xml:space="preserve"> Executar outras tarefas correlatas ou determinada pela chefia superior</w:t>
            </w:r>
            <w:r w:rsidRPr="0082151A">
              <w:rPr>
                <w:rFonts w:ascii="Arial" w:eastAsiaTheme="minorHAnsi" w:hAnsi="Arial" w:cs="Arial"/>
                <w:color w:val="090000"/>
                <w:lang w:eastAsia="en-US"/>
              </w:rPr>
              <w:t>.</w:t>
            </w:r>
          </w:p>
          <w:p w14:paraId="4BB2BA11" w14:textId="77777777" w:rsidR="001B02C7" w:rsidRPr="0028649A" w:rsidRDefault="001B02C7" w:rsidP="001B02C7">
            <w:pPr>
              <w:pStyle w:val="SemEspaamento"/>
              <w:jc w:val="both"/>
              <w:rPr>
                <w:rFonts w:ascii="Arial" w:hAnsi="Arial" w:cs="Arial"/>
              </w:rPr>
            </w:pPr>
          </w:p>
        </w:tc>
      </w:tr>
    </w:tbl>
    <w:p w14:paraId="628376B5" w14:textId="77777777" w:rsidR="00F36900" w:rsidRDefault="00F36900" w:rsidP="00DA5538">
      <w:pPr>
        <w:pStyle w:val="SemEspaamento"/>
        <w:jc w:val="both"/>
        <w:rPr>
          <w:rFonts w:ascii="Arial" w:hAnsi="Arial" w:cs="Arial"/>
        </w:rPr>
      </w:pPr>
    </w:p>
    <w:p w14:paraId="686DF184" w14:textId="77777777"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14:paraId="5CD74724" w14:textId="77777777"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14:paraId="49D12963" w14:textId="77777777" w:rsidR="001B02C7" w:rsidRDefault="001B02C7" w:rsidP="00DA5538">
      <w:pPr>
        <w:pStyle w:val="SemEspaamento"/>
        <w:jc w:val="both"/>
        <w:rPr>
          <w:rFonts w:ascii="Arial" w:hAnsi="Arial" w:cs="Arial"/>
        </w:rPr>
      </w:pPr>
    </w:p>
    <w:p w14:paraId="782D97B9" w14:textId="661CCDF1" w:rsidR="008748F3" w:rsidRDefault="008748F3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5BA8146" w14:textId="22D72170" w:rsidR="001B02C7" w:rsidRPr="004F6BC4" w:rsidRDefault="001B02C7" w:rsidP="004F6BC4">
      <w:pPr>
        <w:pStyle w:val="SemEspaamento"/>
        <w:jc w:val="center"/>
        <w:rPr>
          <w:rFonts w:ascii="Arial" w:hAnsi="Arial" w:cs="Arial"/>
          <w:b/>
        </w:rPr>
      </w:pPr>
      <w:r w:rsidRPr="004F6BC4">
        <w:rPr>
          <w:rFonts w:ascii="Arial" w:hAnsi="Arial" w:cs="Arial"/>
          <w:b/>
        </w:rPr>
        <w:lastRenderedPageBreak/>
        <w:t xml:space="preserve">Mensagem nº </w:t>
      </w:r>
      <w:r w:rsidR="009A1189">
        <w:rPr>
          <w:rFonts w:ascii="Arial" w:hAnsi="Arial" w:cs="Arial"/>
          <w:b/>
        </w:rPr>
        <w:t>15/2024</w:t>
      </w:r>
    </w:p>
    <w:p w14:paraId="2EFE0DC2" w14:textId="17A7B3A6" w:rsidR="001B02C7" w:rsidRPr="004F6BC4" w:rsidRDefault="001B02C7" w:rsidP="004F6BC4">
      <w:pPr>
        <w:pStyle w:val="SemEspaamento"/>
        <w:jc w:val="center"/>
        <w:rPr>
          <w:rFonts w:ascii="Arial" w:hAnsi="Arial" w:cs="Arial"/>
          <w:b/>
        </w:rPr>
      </w:pPr>
      <w:r w:rsidRPr="004F6BC4">
        <w:rPr>
          <w:rFonts w:ascii="Arial" w:hAnsi="Arial" w:cs="Arial"/>
          <w:b/>
        </w:rPr>
        <w:t xml:space="preserve">Justificativa ao Projeto de Lei Complementar nº </w:t>
      </w:r>
      <w:r w:rsidR="009A1189">
        <w:rPr>
          <w:rFonts w:ascii="Arial" w:hAnsi="Arial" w:cs="Arial"/>
          <w:b/>
        </w:rPr>
        <w:t>02/2024</w:t>
      </w:r>
    </w:p>
    <w:p w14:paraId="63628F36" w14:textId="77777777" w:rsidR="001B02C7" w:rsidRPr="00017F14" w:rsidRDefault="001B02C7" w:rsidP="001B02C7">
      <w:pPr>
        <w:pStyle w:val="SemEspaamento"/>
        <w:jc w:val="center"/>
        <w:rPr>
          <w:rFonts w:ascii="Arial" w:hAnsi="Arial" w:cs="Arial"/>
        </w:rPr>
      </w:pPr>
    </w:p>
    <w:p w14:paraId="571CEC3F" w14:textId="77777777" w:rsidR="001B02C7" w:rsidRPr="00017F14" w:rsidRDefault="001B02C7" w:rsidP="001B02C7">
      <w:pPr>
        <w:pStyle w:val="SemEspaamento"/>
        <w:rPr>
          <w:rFonts w:ascii="Arial" w:hAnsi="Arial" w:cs="Arial"/>
          <w:b/>
          <w:bCs/>
        </w:rPr>
      </w:pPr>
      <w:r w:rsidRPr="00017F14">
        <w:rPr>
          <w:rFonts w:ascii="Arial" w:hAnsi="Arial" w:cs="Arial"/>
          <w:b/>
          <w:bCs/>
        </w:rPr>
        <w:t>Excelentíssimo senhor Edinaldo de Jesus Sobral</w:t>
      </w:r>
    </w:p>
    <w:p w14:paraId="0BA020BB" w14:textId="77777777" w:rsidR="001B02C7" w:rsidRDefault="001B02C7" w:rsidP="001B02C7">
      <w:pPr>
        <w:pStyle w:val="SemEspaamento"/>
        <w:rPr>
          <w:rFonts w:ascii="Arial" w:hAnsi="Arial" w:cs="Arial"/>
          <w:b/>
          <w:bCs/>
        </w:rPr>
      </w:pPr>
      <w:r w:rsidRPr="00017F14">
        <w:rPr>
          <w:rFonts w:ascii="Arial" w:hAnsi="Arial" w:cs="Arial"/>
          <w:b/>
          <w:bCs/>
        </w:rPr>
        <w:t>Presidente da Câmara Municipal de Formosa do Oeste/PR</w:t>
      </w:r>
    </w:p>
    <w:p w14:paraId="1914525E" w14:textId="77777777" w:rsidR="001B02C7" w:rsidRDefault="001B02C7" w:rsidP="001B02C7">
      <w:pPr>
        <w:pStyle w:val="SemEspaamento"/>
        <w:rPr>
          <w:rFonts w:ascii="Arial" w:hAnsi="Arial" w:cs="Arial"/>
          <w:b/>
          <w:bCs/>
        </w:rPr>
      </w:pPr>
    </w:p>
    <w:p w14:paraId="3BA8AEF9" w14:textId="77777777" w:rsidR="001B02C7" w:rsidRPr="00017F14" w:rsidRDefault="001B02C7" w:rsidP="001B02C7">
      <w:pPr>
        <w:pStyle w:val="SemEspaamen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Excelentíssimos Vereadores</w:t>
      </w:r>
    </w:p>
    <w:p w14:paraId="514D6398" w14:textId="77777777" w:rsidR="006531EB" w:rsidRDefault="006531EB" w:rsidP="006531EB">
      <w:pPr>
        <w:pStyle w:val="SemEspaamento"/>
        <w:ind w:firstLine="709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0F28F98" w14:textId="6E6864D3" w:rsidR="009B73BE" w:rsidRPr="0087439E" w:rsidRDefault="001B02C7" w:rsidP="009B73BE">
      <w:pPr>
        <w:pStyle w:val="SemEspaamento"/>
        <w:ind w:firstLine="709"/>
        <w:jc w:val="both"/>
        <w:rPr>
          <w:rFonts w:ascii="Arial" w:hAnsi="Arial" w:cs="Arial"/>
          <w:sz w:val="22"/>
          <w:szCs w:val="22"/>
        </w:rPr>
      </w:pPr>
      <w:r w:rsidRPr="0087439E">
        <w:rPr>
          <w:rFonts w:ascii="Arial" w:hAnsi="Arial" w:cs="Arial"/>
          <w:sz w:val="22"/>
          <w:szCs w:val="22"/>
        </w:rPr>
        <w:t>Submetemos a apreciação desta respeitável Casa de Leis, n</w:t>
      </w:r>
      <w:r w:rsidRPr="0087439E">
        <w:rPr>
          <w:rStyle w:val="CorpodetextoChar"/>
          <w:rFonts w:ascii="Arial" w:eastAsiaTheme="minorHAnsi" w:hAnsi="Arial" w:cs="Arial"/>
          <w:sz w:val="22"/>
          <w:szCs w:val="22"/>
          <w:lang w:val="pt-BR" w:eastAsia="pt-BR" w:bidi="ar-SA"/>
        </w:rPr>
        <w:t xml:space="preserve">os termos do art. 27, da Lei Orgânica do Município de Formosa do Oeste, </w:t>
      </w:r>
      <w:r w:rsidRPr="0087439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  <w:lang w:val="pt-BR" w:eastAsia="pt-BR" w:bidi="ar-SA"/>
        </w:rPr>
        <w:t xml:space="preserve">em regime de urgência e votação em um só turno para apreciação o Projeto de Lei Complementar nº </w:t>
      </w:r>
      <w:r w:rsidR="009A1189">
        <w:rPr>
          <w:rStyle w:val="CorpodetextoChar"/>
          <w:rFonts w:ascii="Arial" w:eastAsiaTheme="minorHAnsi" w:hAnsi="Arial" w:cs="Arial"/>
          <w:b/>
          <w:sz w:val="22"/>
          <w:szCs w:val="22"/>
          <w:u w:val="single"/>
          <w:lang w:val="pt-BR" w:eastAsia="pt-BR" w:bidi="ar-SA"/>
        </w:rPr>
        <w:t>02/2024</w:t>
      </w:r>
      <w:r w:rsidRPr="0087439E">
        <w:rPr>
          <w:rStyle w:val="CorpodetextoChar"/>
          <w:rFonts w:ascii="Arial" w:eastAsiaTheme="minorHAnsi" w:hAnsi="Arial" w:cs="Arial"/>
          <w:sz w:val="22"/>
          <w:szCs w:val="22"/>
          <w:lang w:val="pt-BR" w:eastAsia="pt-BR" w:bidi="ar-SA"/>
        </w:rPr>
        <w:t xml:space="preserve"> </w:t>
      </w:r>
      <w:r w:rsidR="009B73BE" w:rsidRPr="0087439E">
        <w:rPr>
          <w:rStyle w:val="CorpodetextoChar"/>
          <w:rFonts w:ascii="Arial" w:eastAsiaTheme="minorHAnsi" w:hAnsi="Arial" w:cs="Arial"/>
          <w:sz w:val="22"/>
          <w:szCs w:val="22"/>
          <w:lang w:val="pt-BR" w:eastAsia="pt-BR" w:bidi="ar-SA"/>
        </w:rPr>
        <w:t>que “</w:t>
      </w:r>
      <w:r w:rsidR="00295BB1" w:rsidRPr="0087439E">
        <w:rPr>
          <w:rFonts w:ascii="Arial" w:hAnsi="Arial" w:cs="Arial"/>
          <w:bCs/>
          <w:sz w:val="22"/>
          <w:szCs w:val="22"/>
        </w:rPr>
        <w:t>Cria vagas de Motorista no quadro de vagas temporárias, para atender à necessidade de contratação temporária de excepcional interesse público, nos termos da Lei Complementar nº 36, de 28 de abril de 2018, e dá outras providências</w:t>
      </w:r>
      <w:r w:rsidR="009B73BE" w:rsidRPr="0087439E">
        <w:rPr>
          <w:rFonts w:ascii="Arial" w:hAnsi="Arial" w:cs="Arial"/>
          <w:sz w:val="22"/>
          <w:szCs w:val="22"/>
        </w:rPr>
        <w:t xml:space="preserve">”. </w:t>
      </w:r>
    </w:p>
    <w:p w14:paraId="147B77BD" w14:textId="77777777" w:rsidR="006531EB" w:rsidRPr="009B73BE" w:rsidRDefault="006531EB" w:rsidP="009B73BE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  <w:lang w:val="pt-BR" w:eastAsia="pt-BR" w:bidi="ar-SA"/>
        </w:rPr>
      </w:pPr>
    </w:p>
    <w:p w14:paraId="3BC729CD" w14:textId="77777777" w:rsidR="00295BB1" w:rsidRDefault="001B02C7" w:rsidP="006531EB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Nobres vereadores, </w:t>
      </w:r>
      <w:r w:rsidR="00E13D84" w:rsidRPr="006531EB">
        <w:rPr>
          <w:rStyle w:val="CorpodetextoChar"/>
          <w:rFonts w:ascii="Arial" w:eastAsiaTheme="minorHAnsi" w:hAnsi="Arial" w:cs="Arial"/>
          <w:sz w:val="22"/>
          <w:szCs w:val="22"/>
        </w:rPr>
        <w:t>tal iniciativa se revela como uma resposta necessária diante das demandas específicas e transitórias que emergem em diversos setores da administração pública. Nosso município, em crescente e notório desenvolvimento nos últimos anos, enfrenta desafios constantes na infraestrutura</w:t>
      </w:r>
      <w:r w:rsidR="008748F3">
        <w:rPr>
          <w:rStyle w:val="CorpodetextoChar"/>
          <w:rFonts w:ascii="Arial" w:eastAsiaTheme="minorHAnsi" w:hAnsi="Arial" w:cs="Arial"/>
          <w:sz w:val="22"/>
          <w:szCs w:val="22"/>
        </w:rPr>
        <w:t>, n</w:t>
      </w:r>
      <w:r w:rsidR="00E13D84" w:rsidRPr="006531EB">
        <w:rPr>
          <w:rStyle w:val="CorpodetextoChar"/>
          <w:rFonts w:ascii="Arial" w:eastAsiaTheme="minorHAnsi" w:hAnsi="Arial" w:cs="Arial"/>
          <w:sz w:val="22"/>
          <w:szCs w:val="22"/>
        </w:rPr>
        <w:t>a gestão de seus recursos urbanos e rurais</w:t>
      </w:r>
      <w:r w:rsidR="008748F3">
        <w:rPr>
          <w:rStyle w:val="CorpodetextoChar"/>
          <w:rFonts w:ascii="Arial" w:eastAsiaTheme="minorHAnsi" w:hAnsi="Arial" w:cs="Arial"/>
          <w:sz w:val="22"/>
          <w:szCs w:val="22"/>
        </w:rPr>
        <w:t>, bem como no deslocamento diário de pacientes até municípios vizinhos para eventuais tratamentos de saúde</w:t>
      </w:r>
      <w:r w:rsidR="00E13D84"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. </w:t>
      </w:r>
    </w:p>
    <w:p w14:paraId="5FAD4601" w14:textId="419310CA" w:rsidR="00E13D84" w:rsidRDefault="00E13D84" w:rsidP="006531EB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A presença de </w:t>
      </w:r>
      <w:r w:rsidR="00295BB1">
        <w:rPr>
          <w:rStyle w:val="CorpodetextoChar"/>
          <w:rFonts w:ascii="Arial" w:eastAsiaTheme="minorHAnsi" w:hAnsi="Arial" w:cs="Arial"/>
          <w:sz w:val="22"/>
          <w:szCs w:val="22"/>
        </w:rPr>
        <w:t xml:space="preserve">motoristas </w:t>
      </w: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é crucial para a execução de </w:t>
      </w:r>
      <w:r w:rsidR="00295BB1">
        <w:rPr>
          <w:rStyle w:val="CorpodetextoChar"/>
          <w:rFonts w:ascii="Arial" w:eastAsiaTheme="minorHAnsi" w:hAnsi="Arial" w:cs="Arial"/>
          <w:sz w:val="22"/>
          <w:szCs w:val="22"/>
        </w:rPr>
        <w:t>várias rotinas que i</w:t>
      </w: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>mpactam diretamente na qualidade de vida da população. No entanto, as demandas podem variar em intensidade e urgência, e é nesse contexto que esta proposta de criação de vaga</w:t>
      </w:r>
      <w:r w:rsidR="00295BB1">
        <w:rPr>
          <w:rStyle w:val="CorpodetextoChar"/>
          <w:rFonts w:ascii="Arial" w:eastAsiaTheme="minorHAnsi" w:hAnsi="Arial" w:cs="Arial"/>
          <w:sz w:val="22"/>
          <w:szCs w:val="22"/>
        </w:rPr>
        <w:t>s</w:t>
      </w: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 temporária</w:t>
      </w:r>
      <w:r w:rsidR="00295BB1">
        <w:rPr>
          <w:rStyle w:val="CorpodetextoChar"/>
          <w:rFonts w:ascii="Arial" w:eastAsiaTheme="minorHAnsi" w:hAnsi="Arial" w:cs="Arial"/>
          <w:sz w:val="22"/>
          <w:szCs w:val="22"/>
        </w:rPr>
        <w:t>s</w:t>
      </w: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 se mostra pertinente.</w:t>
      </w:r>
      <w:r w:rsidR="00295BB1">
        <w:rPr>
          <w:rStyle w:val="CorpodetextoChar"/>
          <w:rFonts w:ascii="Arial" w:eastAsiaTheme="minorHAnsi" w:hAnsi="Arial" w:cs="Arial"/>
          <w:sz w:val="22"/>
          <w:szCs w:val="22"/>
        </w:rPr>
        <w:t xml:space="preserve"> </w:t>
      </w:r>
      <w:r w:rsidR="00295BB1" w:rsidRPr="00295BB1">
        <w:rPr>
          <w:rStyle w:val="CorpodetextoChar"/>
          <w:rFonts w:ascii="Arial" w:eastAsiaTheme="minorHAnsi" w:hAnsi="Arial" w:cs="Arial"/>
          <w:sz w:val="22"/>
          <w:szCs w:val="22"/>
        </w:rPr>
        <w:t>Neste sentido, a contratação de mais motoristas para as áreas da saúde, educação e infraestrutura emerge como uma necessidade premente, fundamentada em diversos aspectos, os quais detalhamos a seguir:</w:t>
      </w:r>
    </w:p>
    <w:p w14:paraId="3CEF0323" w14:textId="77777777" w:rsidR="00295BB1" w:rsidRDefault="00295BB1" w:rsidP="006531EB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</w:p>
    <w:p w14:paraId="64714043" w14:textId="77777777" w:rsidR="00295BB1" w:rsidRPr="00295BB1" w:rsidRDefault="00295BB1" w:rsidP="00295BB1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  <w:r w:rsidRPr="00295BB1">
        <w:rPr>
          <w:rStyle w:val="CorpodetextoChar"/>
          <w:rFonts w:ascii="Arial" w:eastAsiaTheme="minorHAnsi" w:hAnsi="Arial" w:cs="Arial"/>
          <w:sz w:val="22"/>
          <w:szCs w:val="22"/>
        </w:rPr>
        <w:t>Transporte de pacientes: A frota de veículos é essencial para garantir o transporte de pacientes para consultas, exames, tratamentos e emergências médicas. Mais motoristas possibilitam uma maior disponibilidade de veículos, reduzindo o tempo de espera e garantindo um atendimento mais ágil e eficiente.</w:t>
      </w:r>
    </w:p>
    <w:p w14:paraId="67BB2D9E" w14:textId="77777777" w:rsidR="00295BB1" w:rsidRPr="00295BB1" w:rsidRDefault="00295BB1" w:rsidP="00295BB1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</w:p>
    <w:p w14:paraId="12D1FA17" w14:textId="77777777" w:rsidR="00295BB1" w:rsidRPr="00295BB1" w:rsidRDefault="00295BB1" w:rsidP="00295BB1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  <w:r w:rsidRPr="00295BB1">
        <w:rPr>
          <w:rStyle w:val="CorpodetextoChar"/>
          <w:rFonts w:ascii="Arial" w:eastAsiaTheme="minorHAnsi" w:hAnsi="Arial" w:cs="Arial"/>
          <w:sz w:val="22"/>
          <w:szCs w:val="22"/>
        </w:rPr>
        <w:t>Apoio logístico: Além do transporte de alunos, os motoristas também desempenham um papel importante na logística das escolas, auxiliando no transporte de materiais educacionais, equipamentos esportivos e outros recursos necessários para o funcionamento das instituições de ensino.</w:t>
      </w:r>
    </w:p>
    <w:p w14:paraId="1C740938" w14:textId="77777777" w:rsidR="00295BB1" w:rsidRPr="00295BB1" w:rsidRDefault="00295BB1" w:rsidP="00295BB1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</w:p>
    <w:p w14:paraId="27033057" w14:textId="235040F7" w:rsidR="00295BB1" w:rsidRPr="006531EB" w:rsidRDefault="00295BB1" w:rsidP="00295BB1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  <w:r w:rsidRPr="00295BB1">
        <w:rPr>
          <w:rStyle w:val="CorpodetextoChar"/>
          <w:rFonts w:ascii="Arial" w:eastAsiaTheme="minorHAnsi" w:hAnsi="Arial" w:cs="Arial"/>
          <w:sz w:val="22"/>
          <w:szCs w:val="22"/>
        </w:rPr>
        <w:t>Manutenção e reparos: Os motoristas desempenham um papel crucial na manutenção da infraestrutura urbana</w:t>
      </w:r>
      <w:r>
        <w:rPr>
          <w:rStyle w:val="CorpodetextoChar"/>
          <w:rFonts w:ascii="Arial" w:eastAsiaTheme="minorHAnsi" w:hAnsi="Arial" w:cs="Arial"/>
          <w:sz w:val="22"/>
          <w:szCs w:val="22"/>
        </w:rPr>
        <w:t xml:space="preserve"> e rural</w:t>
      </w:r>
      <w:r w:rsidRPr="00295BB1">
        <w:rPr>
          <w:rStyle w:val="CorpodetextoChar"/>
          <w:rFonts w:ascii="Arial" w:eastAsiaTheme="minorHAnsi" w:hAnsi="Arial" w:cs="Arial"/>
          <w:sz w:val="22"/>
          <w:szCs w:val="22"/>
        </w:rPr>
        <w:t>, transportando equipes e materiais para obras de reparo, conservação e melhorias em vias públicas</w:t>
      </w:r>
      <w:r>
        <w:rPr>
          <w:rStyle w:val="CorpodetextoChar"/>
          <w:rFonts w:ascii="Arial" w:eastAsiaTheme="minorHAnsi" w:hAnsi="Arial" w:cs="Arial"/>
          <w:sz w:val="22"/>
          <w:szCs w:val="22"/>
        </w:rPr>
        <w:t xml:space="preserve"> e </w:t>
      </w:r>
      <w:r w:rsidRPr="00295BB1">
        <w:rPr>
          <w:rStyle w:val="CorpodetextoChar"/>
          <w:rFonts w:ascii="Arial" w:eastAsiaTheme="minorHAnsi" w:hAnsi="Arial" w:cs="Arial"/>
          <w:sz w:val="22"/>
          <w:szCs w:val="22"/>
        </w:rPr>
        <w:t>demais espaços urbanos</w:t>
      </w:r>
      <w:r>
        <w:rPr>
          <w:rStyle w:val="CorpodetextoChar"/>
          <w:rFonts w:ascii="Arial" w:eastAsiaTheme="minorHAnsi" w:hAnsi="Arial" w:cs="Arial"/>
          <w:sz w:val="22"/>
          <w:szCs w:val="22"/>
        </w:rPr>
        <w:t xml:space="preserve"> e nas estradas rurais</w:t>
      </w:r>
      <w:r w:rsidRPr="00295BB1">
        <w:rPr>
          <w:rStyle w:val="CorpodetextoChar"/>
          <w:rFonts w:ascii="Arial" w:eastAsiaTheme="minorHAnsi" w:hAnsi="Arial" w:cs="Arial"/>
          <w:sz w:val="22"/>
          <w:szCs w:val="22"/>
        </w:rPr>
        <w:t>.</w:t>
      </w:r>
    </w:p>
    <w:p w14:paraId="156384FC" w14:textId="77777777" w:rsidR="00E13D84" w:rsidRPr="006531EB" w:rsidRDefault="00E13D84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EB24042" w14:textId="793EE0A9" w:rsidR="004F6BC4" w:rsidRDefault="00E13D84" w:rsidP="009A1189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Não obstante, foi encaminhado ao gabinete </w:t>
      </w:r>
      <w:r w:rsidR="00295BB1">
        <w:rPr>
          <w:rFonts w:ascii="Arial" w:hAnsi="Arial" w:cs="Arial"/>
          <w:bCs/>
          <w:color w:val="000000"/>
          <w:sz w:val="22"/>
          <w:szCs w:val="22"/>
        </w:rPr>
        <w:t xml:space="preserve">requerimentos das Secretarias de Saúde, Infraestrutura e </w:t>
      </w:r>
      <w:r w:rsidR="0087439E">
        <w:rPr>
          <w:rFonts w:ascii="Arial" w:hAnsi="Arial" w:cs="Arial"/>
          <w:bCs/>
          <w:color w:val="000000"/>
          <w:sz w:val="22"/>
          <w:szCs w:val="22"/>
        </w:rPr>
        <w:t>E</w:t>
      </w:r>
      <w:r w:rsidR="00295BB1">
        <w:rPr>
          <w:rFonts w:ascii="Arial" w:hAnsi="Arial" w:cs="Arial"/>
          <w:bCs/>
          <w:color w:val="000000"/>
          <w:sz w:val="22"/>
          <w:szCs w:val="22"/>
        </w:rPr>
        <w:t>ducação solicitando a contratação de motoristas via concurso público.</w:t>
      </w:r>
      <w:r w:rsidR="009A118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>Em razão de tal solicitação, este Executivo Municipal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analisou a demanda e via </w:t>
      </w:r>
      <w:r w:rsidR="00F77102" w:rsidRPr="006531EB">
        <w:rPr>
          <w:rFonts w:ascii="Arial" w:hAnsi="Arial" w:cs="Arial"/>
          <w:bCs/>
          <w:color w:val="000000"/>
          <w:sz w:val="22"/>
          <w:szCs w:val="22"/>
        </w:rPr>
        <w:t xml:space="preserve">Lei Complementar nº </w:t>
      </w:r>
      <w:r w:rsidR="00295BB1">
        <w:rPr>
          <w:rFonts w:ascii="Arial" w:hAnsi="Arial" w:cs="Arial"/>
          <w:bCs/>
          <w:color w:val="000000"/>
          <w:sz w:val="22"/>
          <w:szCs w:val="22"/>
        </w:rPr>
        <w:t>82/2023</w:t>
      </w:r>
      <w:r w:rsidR="00F77102" w:rsidRPr="006531EB">
        <w:rPr>
          <w:rFonts w:ascii="Arial" w:hAnsi="Arial" w:cs="Arial"/>
          <w:bCs/>
          <w:color w:val="000000"/>
          <w:sz w:val="22"/>
          <w:szCs w:val="22"/>
        </w:rPr>
        <w:t xml:space="preserve"> criou mais </w:t>
      </w:r>
      <w:r w:rsidR="009A1189">
        <w:rPr>
          <w:rFonts w:ascii="Arial" w:hAnsi="Arial" w:cs="Arial"/>
          <w:bCs/>
          <w:color w:val="000000"/>
          <w:sz w:val="22"/>
          <w:szCs w:val="22"/>
        </w:rPr>
        <w:t>07 (</w:t>
      </w:r>
      <w:r w:rsidR="00295BB1">
        <w:rPr>
          <w:rFonts w:ascii="Arial" w:hAnsi="Arial" w:cs="Arial"/>
          <w:bCs/>
          <w:color w:val="000000"/>
          <w:sz w:val="22"/>
          <w:szCs w:val="22"/>
        </w:rPr>
        <w:t>sete</w:t>
      </w:r>
      <w:r w:rsidR="009A1189">
        <w:rPr>
          <w:rFonts w:ascii="Arial" w:hAnsi="Arial" w:cs="Arial"/>
          <w:bCs/>
          <w:color w:val="000000"/>
          <w:sz w:val="22"/>
          <w:szCs w:val="22"/>
        </w:rPr>
        <w:t xml:space="preserve">) </w:t>
      </w:r>
      <w:r w:rsidR="00295BB1">
        <w:rPr>
          <w:rFonts w:ascii="Arial" w:hAnsi="Arial" w:cs="Arial"/>
          <w:bCs/>
          <w:color w:val="000000"/>
          <w:sz w:val="22"/>
          <w:szCs w:val="22"/>
        </w:rPr>
        <w:t xml:space="preserve"> vagas de motorista</w:t>
      </w:r>
      <w:r w:rsidR="00F77102" w:rsidRPr="006531EB">
        <w:rPr>
          <w:rFonts w:ascii="Arial" w:hAnsi="Arial" w:cs="Arial"/>
          <w:bCs/>
          <w:color w:val="000000"/>
          <w:sz w:val="22"/>
          <w:szCs w:val="22"/>
        </w:rPr>
        <w:t xml:space="preserve"> no quadro de servidores d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o município de Formosa do Oeste, totalizando </w:t>
      </w:r>
      <w:r w:rsidR="00295BB1">
        <w:rPr>
          <w:rFonts w:ascii="Arial" w:hAnsi="Arial" w:cs="Arial"/>
          <w:bCs/>
          <w:color w:val="000000"/>
          <w:sz w:val="22"/>
          <w:szCs w:val="22"/>
        </w:rPr>
        <w:t>19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(</w:t>
      </w:r>
      <w:r w:rsidR="00295BB1">
        <w:rPr>
          <w:rFonts w:ascii="Arial" w:hAnsi="Arial" w:cs="Arial"/>
          <w:bCs/>
          <w:color w:val="000000"/>
          <w:sz w:val="22"/>
          <w:szCs w:val="22"/>
        </w:rPr>
        <w:t>dezenove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) vagas no quadro. </w:t>
      </w:r>
      <w:r w:rsidR="00295BB1">
        <w:rPr>
          <w:rFonts w:ascii="Arial" w:hAnsi="Arial" w:cs="Arial"/>
          <w:bCs/>
          <w:color w:val="000000"/>
          <w:sz w:val="22"/>
          <w:szCs w:val="22"/>
        </w:rPr>
        <w:t>S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 xml:space="preserve">endo que no momento o 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lastRenderedPageBreak/>
        <w:t xml:space="preserve">quadro de servidores conta com apenas </w:t>
      </w:r>
      <w:r w:rsidR="00295BB1">
        <w:rPr>
          <w:rFonts w:ascii="Arial" w:hAnsi="Arial" w:cs="Arial"/>
          <w:bCs/>
          <w:color w:val="000000"/>
          <w:sz w:val="22"/>
          <w:szCs w:val="22"/>
        </w:rPr>
        <w:t>10 profissionais efetivos em exercício e 2 temporários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>,</w:t>
      </w:r>
      <w:r w:rsidR="00295BB1">
        <w:rPr>
          <w:rFonts w:ascii="Arial" w:hAnsi="Arial" w:cs="Arial"/>
          <w:bCs/>
          <w:color w:val="000000"/>
          <w:sz w:val="22"/>
          <w:szCs w:val="22"/>
        </w:rPr>
        <w:t xml:space="preserve"> o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 xml:space="preserve"> que acaba por segregar muitas funções, de modo que a </w:t>
      </w:r>
      <w:r w:rsidR="00295BB1">
        <w:rPr>
          <w:rFonts w:ascii="Arial" w:hAnsi="Arial" w:cs="Arial"/>
          <w:bCs/>
          <w:color w:val="000000"/>
          <w:sz w:val="22"/>
          <w:szCs w:val="22"/>
        </w:rPr>
        <w:t xml:space="preserve">criação de mais 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>vaga</w:t>
      </w:r>
      <w:r w:rsidR="00295BB1">
        <w:rPr>
          <w:rFonts w:ascii="Arial" w:hAnsi="Arial" w:cs="Arial"/>
          <w:bCs/>
          <w:color w:val="000000"/>
          <w:sz w:val="22"/>
          <w:szCs w:val="22"/>
        </w:rPr>
        <w:t>s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 xml:space="preserve"> de </w:t>
      </w:r>
      <w:r w:rsidR="00295BB1">
        <w:rPr>
          <w:rFonts w:ascii="Arial" w:hAnsi="Arial" w:cs="Arial"/>
          <w:bCs/>
          <w:color w:val="000000"/>
          <w:sz w:val="22"/>
          <w:szCs w:val="22"/>
        </w:rPr>
        <w:t>motoristas</w:t>
      </w:r>
      <w:r w:rsidR="001B02C7" w:rsidRPr="006531EB">
        <w:rPr>
          <w:rFonts w:ascii="Arial" w:hAnsi="Arial" w:cs="Arial"/>
          <w:bCs/>
          <w:color w:val="000000"/>
          <w:sz w:val="22"/>
          <w:szCs w:val="22"/>
        </w:rPr>
        <w:t xml:space="preserve"> no quadro geral possibilita uma maior flexibilidade e agilidade nas demandas do município.</w:t>
      </w:r>
    </w:p>
    <w:p w14:paraId="069C65A5" w14:textId="77777777" w:rsidR="00295BB1" w:rsidRDefault="00295BB1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5BB3A47" w14:textId="4227A503" w:rsidR="004F6BC4" w:rsidRDefault="006531EB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É sabido que a ausência de servidores em setores críticos da administração pública pode comprometer a prestação de serviços essenciais à população, especialmente </w:t>
      </w:r>
      <w:r w:rsidR="0087439E">
        <w:rPr>
          <w:rFonts w:ascii="Arial" w:hAnsi="Arial" w:cs="Arial"/>
          <w:bCs/>
          <w:color w:val="000000"/>
          <w:sz w:val="22"/>
          <w:szCs w:val="22"/>
        </w:rPr>
        <w:t>nas áreas de saúde, educação e infraestrutura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. Nesse sentido, a criação de mais </w:t>
      </w:r>
      <w:r w:rsidR="0087439E">
        <w:rPr>
          <w:rFonts w:ascii="Arial" w:hAnsi="Arial" w:cs="Arial"/>
          <w:bCs/>
          <w:color w:val="000000"/>
          <w:sz w:val="22"/>
          <w:szCs w:val="22"/>
        </w:rPr>
        <w:t>vagas temporárias de motoristas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surge como uma solução ágil para atender a essas necessidades imediatas, prevenindo impactos negativos na qualidade dos serviços prestados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e </w:t>
      </w:r>
      <w:r w:rsidR="0087439E">
        <w:rPr>
          <w:rFonts w:ascii="Arial" w:hAnsi="Arial" w:cs="Arial"/>
          <w:bCs/>
          <w:color w:val="000000"/>
          <w:sz w:val="22"/>
          <w:szCs w:val="22"/>
        </w:rPr>
        <w:t>nos serviços que serão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entregues à população</w:t>
      </w:r>
      <w:r w:rsidR="004F6BC4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5AB79C4B" w14:textId="77777777" w:rsidR="004F6BC4" w:rsidRDefault="004F6BC4" w:rsidP="006531EB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0F3D5AB" w14:textId="372BB61E" w:rsidR="004F6BC4" w:rsidRPr="006531EB" w:rsidRDefault="006531EB" w:rsidP="000A41A3">
      <w:pPr>
        <w:pStyle w:val="SemEspaamento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A limitação temporal dessa</w:t>
      </w:r>
      <w:r w:rsidR="0087439E">
        <w:rPr>
          <w:rFonts w:ascii="Arial" w:hAnsi="Arial" w:cs="Arial"/>
          <w:bCs/>
          <w:color w:val="000000"/>
          <w:sz w:val="22"/>
          <w:szCs w:val="22"/>
        </w:rPr>
        <w:t>s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vaga</w:t>
      </w:r>
      <w:r w:rsidR="0087439E">
        <w:rPr>
          <w:rFonts w:ascii="Arial" w:hAnsi="Arial" w:cs="Arial"/>
          <w:bCs/>
          <w:color w:val="000000"/>
          <w:sz w:val="22"/>
          <w:szCs w:val="22"/>
        </w:rPr>
        <w:t>s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, vinculada à abertura subsequente de concurso público no exercício de 2024, </w:t>
      </w:r>
      <w:r w:rsidR="008748F3">
        <w:rPr>
          <w:rFonts w:ascii="Arial" w:hAnsi="Arial" w:cs="Arial"/>
          <w:bCs/>
          <w:color w:val="000000"/>
          <w:sz w:val="22"/>
          <w:szCs w:val="22"/>
        </w:rPr>
        <w:t xml:space="preserve">já autorizado pela Autorização nº 001/2024,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>atende</w:t>
      </w:r>
      <w:r w:rsidR="009B73BE">
        <w:rPr>
          <w:rFonts w:ascii="Arial" w:hAnsi="Arial" w:cs="Arial"/>
          <w:bCs/>
          <w:color w:val="000000"/>
          <w:sz w:val="22"/>
          <w:szCs w:val="22"/>
        </w:rPr>
        <w:t xml:space="preserve"> aos princípios da legalidade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, moralidade, publicidade e eficiência, fundamentais para a administração pública. A temporariedade se revela como um instrumento necessário para garantir a continuidade dos serviços sem que se perpetuem contratações precárias, assegurando a </w:t>
      </w:r>
      <w:r w:rsidR="000A41A3">
        <w:rPr>
          <w:rFonts w:ascii="Arial" w:hAnsi="Arial" w:cs="Arial"/>
          <w:bCs/>
          <w:color w:val="000000"/>
          <w:sz w:val="22"/>
          <w:szCs w:val="22"/>
        </w:rPr>
        <w:t xml:space="preserve">eficiência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>nos p</w:t>
      </w:r>
      <w:r w:rsidR="000A41A3">
        <w:rPr>
          <w:rFonts w:ascii="Arial" w:hAnsi="Arial" w:cs="Arial"/>
          <w:bCs/>
          <w:color w:val="000000"/>
          <w:sz w:val="22"/>
          <w:szCs w:val="22"/>
        </w:rPr>
        <w:t xml:space="preserve">rocessos de seleção de pessoal.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O município pretende realizar concurso público para o cargo de </w:t>
      </w:r>
      <w:r w:rsidR="008748F3">
        <w:rPr>
          <w:rFonts w:ascii="Arial" w:hAnsi="Arial" w:cs="Arial"/>
          <w:bCs/>
          <w:color w:val="000000"/>
          <w:sz w:val="22"/>
          <w:szCs w:val="22"/>
        </w:rPr>
        <w:t>Motorista ainda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no primeiro semestre do exercício de 2024,</w:t>
      </w:r>
      <w:r w:rsidR="0087439E">
        <w:rPr>
          <w:rFonts w:ascii="Arial" w:hAnsi="Arial" w:cs="Arial"/>
          <w:bCs/>
          <w:color w:val="000000"/>
          <w:sz w:val="22"/>
          <w:szCs w:val="22"/>
        </w:rPr>
        <w:t xml:space="preserve"> com 07 (sete) vagas,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sendo que </w:t>
      </w:r>
      <w:r w:rsidR="0087439E">
        <w:rPr>
          <w:rFonts w:ascii="Arial" w:hAnsi="Arial" w:cs="Arial"/>
          <w:bCs/>
          <w:color w:val="000000"/>
          <w:sz w:val="22"/>
          <w:szCs w:val="22"/>
        </w:rPr>
        <w:t>estes cargos ora criados serão objeto de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 contratação temporária</w:t>
      </w:r>
      <w:r w:rsidR="0087439E">
        <w:rPr>
          <w:rFonts w:ascii="Arial" w:hAnsi="Arial" w:cs="Arial"/>
          <w:bCs/>
          <w:color w:val="000000"/>
          <w:sz w:val="22"/>
          <w:szCs w:val="22"/>
        </w:rPr>
        <w:t xml:space="preserve"> via PSS que</w:t>
      </w:r>
      <w:r w:rsidR="004F6BC4">
        <w:rPr>
          <w:rFonts w:ascii="Arial" w:hAnsi="Arial" w:cs="Arial"/>
          <w:bCs/>
          <w:color w:val="000000"/>
          <w:sz w:val="22"/>
          <w:szCs w:val="22"/>
        </w:rPr>
        <w:t xml:space="preserve"> perdurará apenas até o prazo </w:t>
      </w:r>
      <w:r w:rsidRPr="006531EB">
        <w:rPr>
          <w:rFonts w:ascii="Arial" w:hAnsi="Arial" w:cs="Arial"/>
          <w:bCs/>
          <w:color w:val="000000"/>
          <w:sz w:val="22"/>
          <w:szCs w:val="22"/>
        </w:rPr>
        <w:t xml:space="preserve">que os aprovados no referido concurso público </w:t>
      </w:r>
      <w:r w:rsidR="004F6BC4">
        <w:rPr>
          <w:rFonts w:ascii="Arial" w:hAnsi="Arial" w:cs="Arial"/>
          <w:bCs/>
          <w:color w:val="000000"/>
          <w:sz w:val="22"/>
          <w:szCs w:val="22"/>
        </w:rPr>
        <w:t>forem nomeados.</w:t>
      </w:r>
    </w:p>
    <w:p w14:paraId="3558D498" w14:textId="77777777" w:rsidR="006531EB" w:rsidRDefault="006531EB" w:rsidP="006531EB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</w:p>
    <w:p w14:paraId="2BE08C09" w14:textId="77777777" w:rsidR="001B02C7" w:rsidRDefault="001B02C7" w:rsidP="006531EB">
      <w:pPr>
        <w:pStyle w:val="SemEspaamento"/>
        <w:ind w:firstLine="709"/>
        <w:jc w:val="both"/>
        <w:rPr>
          <w:rStyle w:val="CorpodetextoChar"/>
          <w:rFonts w:ascii="Arial" w:eastAsiaTheme="minorHAnsi" w:hAnsi="Arial" w:cs="Arial"/>
          <w:sz w:val="22"/>
          <w:szCs w:val="22"/>
        </w:rPr>
      </w:pPr>
      <w:r w:rsidRPr="006531EB">
        <w:rPr>
          <w:rStyle w:val="CorpodetextoChar"/>
          <w:rFonts w:ascii="Arial" w:eastAsiaTheme="minorHAnsi" w:hAnsi="Arial" w:cs="Arial"/>
          <w:sz w:val="22"/>
          <w:szCs w:val="22"/>
        </w:rPr>
        <w:t xml:space="preserve">Encaminha-se também, o anexo que contém o impacto financeiro orçamentário </w:t>
      </w:r>
      <w:r>
        <w:rPr>
          <w:rStyle w:val="CorpodetextoChar"/>
          <w:rFonts w:ascii="Arial" w:eastAsiaTheme="minorHAnsi" w:hAnsi="Arial" w:cs="Arial"/>
          <w:sz w:val="22"/>
          <w:szCs w:val="22"/>
        </w:rPr>
        <w:t>do</w:t>
      </w:r>
      <w:r w:rsidR="00F77102">
        <w:rPr>
          <w:rStyle w:val="CorpodetextoChar"/>
          <w:rFonts w:ascii="Arial" w:eastAsiaTheme="minorHAnsi" w:hAnsi="Arial" w:cs="Arial"/>
          <w:sz w:val="22"/>
          <w:szCs w:val="22"/>
        </w:rPr>
        <w:t xml:space="preserve"> cargo temporário ora criado </w:t>
      </w:r>
      <w:r w:rsidR="004F6BC4">
        <w:rPr>
          <w:rStyle w:val="CorpodetextoChar"/>
          <w:rFonts w:ascii="Arial" w:eastAsiaTheme="minorHAnsi" w:hAnsi="Arial" w:cs="Arial"/>
          <w:sz w:val="22"/>
          <w:szCs w:val="22"/>
        </w:rPr>
        <w:t>e da vaga ampliada</w:t>
      </w:r>
      <w:r>
        <w:rPr>
          <w:rStyle w:val="CorpodetextoChar"/>
          <w:rFonts w:ascii="Arial" w:eastAsiaTheme="minorHAnsi" w:hAnsi="Arial" w:cs="Arial"/>
          <w:sz w:val="22"/>
          <w:szCs w:val="22"/>
        </w:rPr>
        <w:t>, comprovando que o município possui condições de contratação de pessoal, sem ultrapassar os limites determinados pela Lei de Responsabilidade Fiscal.</w:t>
      </w:r>
    </w:p>
    <w:p w14:paraId="6068ED50" w14:textId="77777777" w:rsidR="006531EB" w:rsidRDefault="006531EB" w:rsidP="001B02C7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465112C" w14:textId="4AC4004A" w:rsidR="001B02C7" w:rsidRPr="004F6BC4" w:rsidRDefault="001B02C7" w:rsidP="001B02C7">
      <w:pPr>
        <w:ind w:firstLine="709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Diante do exposto solicitamos análise dos nobres vereadores para possível aprovação do Projeto de Lei Complementar nº 0</w:t>
      </w:r>
      <w:r w:rsidR="0087439E">
        <w:rPr>
          <w:rFonts w:ascii="Arial" w:hAnsi="Arial" w:cs="Arial"/>
          <w:color w:val="000000"/>
          <w:sz w:val="22"/>
          <w:szCs w:val="22"/>
          <w:shd w:val="clear" w:color="auto" w:fill="FFFFFF"/>
        </w:rPr>
        <w:t>2</w:t>
      </w: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/202</w:t>
      </w:r>
      <w:r w:rsidR="0087439E">
        <w:rPr>
          <w:rFonts w:ascii="Arial" w:hAnsi="Arial" w:cs="Arial"/>
          <w:color w:val="000000"/>
          <w:sz w:val="22"/>
          <w:szCs w:val="22"/>
          <w:shd w:val="clear" w:color="auto" w:fill="FFFFFF"/>
        </w:rPr>
        <w:t>4</w:t>
      </w: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, em regime de urgência.</w:t>
      </w:r>
    </w:p>
    <w:p w14:paraId="2450892C" w14:textId="77777777" w:rsidR="001B02C7" w:rsidRPr="004F6BC4" w:rsidRDefault="001B02C7" w:rsidP="001B02C7">
      <w:pPr>
        <w:ind w:firstLine="709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0AB1BB3" w14:textId="77777777" w:rsidR="001B02C7" w:rsidRPr="004F6BC4" w:rsidRDefault="001B02C7" w:rsidP="001B02C7">
      <w:pPr>
        <w:ind w:firstLine="709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Renovo os protestos de estima, consideração e respeito.</w:t>
      </w:r>
    </w:p>
    <w:p w14:paraId="7F527D23" w14:textId="77777777" w:rsidR="001B02C7" w:rsidRDefault="001B02C7" w:rsidP="001B02C7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1A97A320" w14:textId="4FA7624E" w:rsidR="001B02C7" w:rsidRPr="004F6BC4" w:rsidRDefault="001B02C7" w:rsidP="001B02C7">
      <w:pPr>
        <w:jc w:val="center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Formosa do Oeste, </w:t>
      </w:r>
      <w:r w:rsidR="0087439E">
        <w:rPr>
          <w:rFonts w:ascii="Arial" w:hAnsi="Arial" w:cs="Arial"/>
          <w:color w:val="000000"/>
          <w:sz w:val="22"/>
          <w:szCs w:val="22"/>
          <w:shd w:val="clear" w:color="auto" w:fill="FFFFFF"/>
        </w:rPr>
        <w:t>22</w:t>
      </w: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 </w:t>
      </w:r>
      <w:r w:rsidR="0087439E">
        <w:rPr>
          <w:rFonts w:ascii="Arial" w:hAnsi="Arial" w:cs="Arial"/>
          <w:color w:val="000000"/>
          <w:sz w:val="22"/>
          <w:szCs w:val="22"/>
          <w:shd w:val="clear" w:color="auto" w:fill="FFFFFF"/>
        </w:rPr>
        <w:t>abril de 2024</w:t>
      </w:r>
      <w:r w:rsidRPr="004F6BC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4659BC65" w14:textId="77777777" w:rsidR="001B02C7" w:rsidRPr="004F6BC4" w:rsidRDefault="001B02C7" w:rsidP="001B02C7">
      <w:pPr>
        <w:ind w:firstLine="709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B9D4A40" w14:textId="77777777" w:rsidR="001B02C7" w:rsidRPr="004F6BC4" w:rsidRDefault="001B02C7" w:rsidP="001B02C7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5C36781A" w14:textId="77777777" w:rsidR="001B02C7" w:rsidRPr="004F6BC4" w:rsidRDefault="001B02C7" w:rsidP="001B02C7">
      <w:pPr>
        <w:pStyle w:val="SemEspaamento"/>
        <w:jc w:val="center"/>
        <w:rPr>
          <w:rFonts w:ascii="Arial" w:hAnsi="Arial" w:cs="Arial"/>
          <w:b/>
          <w:bCs/>
          <w:sz w:val="22"/>
          <w:szCs w:val="22"/>
        </w:rPr>
      </w:pPr>
      <w:r w:rsidRPr="004F6BC4">
        <w:rPr>
          <w:rFonts w:ascii="Arial" w:hAnsi="Arial" w:cs="Arial"/>
          <w:b/>
          <w:bCs/>
          <w:sz w:val="22"/>
          <w:szCs w:val="22"/>
        </w:rPr>
        <w:t>LUIZ ANTONIO DOMINGOS DE AGUIAR</w:t>
      </w:r>
    </w:p>
    <w:p w14:paraId="30AA6B37" w14:textId="77777777" w:rsidR="001B02C7" w:rsidRPr="004F6BC4" w:rsidRDefault="001B02C7" w:rsidP="001B02C7">
      <w:pPr>
        <w:pStyle w:val="SemEspaamento"/>
        <w:jc w:val="center"/>
        <w:rPr>
          <w:sz w:val="22"/>
          <w:szCs w:val="22"/>
        </w:rPr>
      </w:pPr>
      <w:r w:rsidRPr="004F6BC4">
        <w:rPr>
          <w:rFonts w:ascii="Arial" w:hAnsi="Arial" w:cs="Arial"/>
          <w:b/>
          <w:bCs/>
          <w:sz w:val="22"/>
          <w:szCs w:val="22"/>
        </w:rPr>
        <w:t>Prefeito Municipal</w:t>
      </w:r>
    </w:p>
    <w:p w14:paraId="14DFFACB" w14:textId="77777777" w:rsidR="001B02C7" w:rsidRPr="000A41A3" w:rsidRDefault="000A41A3" w:rsidP="000A41A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(assinado digitalmente)</w:t>
      </w:r>
    </w:p>
    <w:sectPr w:rsidR="001B02C7" w:rsidRPr="000A41A3" w:rsidSect="00A65E79">
      <w:headerReference w:type="default" r:id="rId7"/>
      <w:footerReference w:type="default" r:id="rId8"/>
      <w:pgSz w:w="12240" w:h="15840"/>
      <w:pgMar w:top="1843" w:right="14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B3E55" w14:textId="77777777" w:rsidR="00A65E79" w:rsidRDefault="00A65E79" w:rsidP="00E32CBF">
      <w:r>
        <w:separator/>
      </w:r>
    </w:p>
  </w:endnote>
  <w:endnote w:type="continuationSeparator" w:id="0">
    <w:p w14:paraId="37594E60" w14:textId="77777777" w:rsidR="00A65E79" w:rsidRDefault="00A65E79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09021230"/>
      <w:docPartObj>
        <w:docPartGallery w:val="Page Numbers (Bottom of Page)"/>
        <w:docPartUnique/>
      </w:docPartObj>
    </w:sdtPr>
    <w:sdtContent>
      <w:p w14:paraId="191D7D8C" w14:textId="77777777" w:rsidR="004F6BC4" w:rsidRDefault="004F6BC4" w:rsidP="003468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C1F">
          <w:rPr>
            <w:noProof/>
          </w:rPr>
          <w:t>4</w:t>
        </w:r>
        <w:r>
          <w:fldChar w:fldCharType="end"/>
        </w:r>
      </w:p>
    </w:sdtContent>
  </w:sdt>
  <w:p w14:paraId="1B662A38" w14:textId="77777777" w:rsidR="004F6BC4" w:rsidRDefault="004F6B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EFAF1" w14:textId="77777777" w:rsidR="00A65E79" w:rsidRDefault="00A65E79" w:rsidP="00E32CBF">
      <w:r>
        <w:separator/>
      </w:r>
    </w:p>
  </w:footnote>
  <w:footnote w:type="continuationSeparator" w:id="0">
    <w:p w14:paraId="2E9E1969" w14:textId="77777777" w:rsidR="00A65E79" w:rsidRDefault="00A65E79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9A424" w14:textId="77777777" w:rsidR="004F6BC4" w:rsidRDefault="004F6BC4">
    <w:pPr>
      <w:pStyle w:val="Cabealho"/>
    </w:pPr>
    <w:r>
      <w:rPr>
        <w:noProof/>
      </w:rPr>
      <w:drawing>
        <wp:inline distT="0" distB="0" distL="0" distR="0" wp14:anchorId="2467D361" wp14:editId="3E24F6E5">
          <wp:extent cx="5600700" cy="733425"/>
          <wp:effectExtent l="0" t="0" r="0" b="9525"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5AD71D" w14:textId="77777777" w:rsidR="004F6BC4" w:rsidRDefault="004F6BC4">
    <w:pPr>
      <w:pStyle w:val="Cabealho"/>
    </w:pPr>
  </w:p>
  <w:p w14:paraId="2FFB4BCD" w14:textId="77777777" w:rsidR="004F6BC4" w:rsidRPr="00747D99" w:rsidRDefault="004F6BC4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893CE0"/>
    <w:multiLevelType w:val="hybridMultilevel"/>
    <w:tmpl w:val="82AC921E"/>
    <w:lvl w:ilvl="0" w:tplc="23C81C3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80606970">
    <w:abstractNumId w:val="2"/>
  </w:num>
  <w:num w:numId="2" w16cid:durableId="18401988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1519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80277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 w16cid:durableId="1131833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 w16cid:durableId="1328702788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 w16cid:durableId="982573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 w16cid:durableId="8743901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 w16cid:durableId="1461611708">
    <w:abstractNumId w:val="15"/>
  </w:num>
  <w:num w:numId="10" w16cid:durableId="1436173899">
    <w:abstractNumId w:val="16"/>
  </w:num>
  <w:num w:numId="11" w16cid:durableId="201022642">
    <w:abstractNumId w:val="18"/>
  </w:num>
  <w:num w:numId="12" w16cid:durableId="1276445556">
    <w:abstractNumId w:val="3"/>
  </w:num>
  <w:num w:numId="13" w16cid:durableId="2135829771">
    <w:abstractNumId w:val="21"/>
  </w:num>
  <w:num w:numId="14" w16cid:durableId="2038382521">
    <w:abstractNumId w:val="13"/>
  </w:num>
  <w:num w:numId="15" w16cid:durableId="96996141">
    <w:abstractNumId w:val="11"/>
  </w:num>
  <w:num w:numId="16" w16cid:durableId="208537173">
    <w:abstractNumId w:val="20"/>
  </w:num>
  <w:num w:numId="17" w16cid:durableId="2106949098">
    <w:abstractNumId w:val="17"/>
  </w:num>
  <w:num w:numId="18" w16cid:durableId="1414161103">
    <w:abstractNumId w:val="14"/>
  </w:num>
  <w:num w:numId="19" w16cid:durableId="732242409">
    <w:abstractNumId w:val="4"/>
  </w:num>
  <w:num w:numId="20" w16cid:durableId="2053190552">
    <w:abstractNumId w:val="6"/>
  </w:num>
  <w:num w:numId="21" w16cid:durableId="1787575341">
    <w:abstractNumId w:val="5"/>
  </w:num>
  <w:num w:numId="22" w16cid:durableId="381294908">
    <w:abstractNumId w:val="9"/>
  </w:num>
  <w:num w:numId="23" w16cid:durableId="2104328024">
    <w:abstractNumId w:val="7"/>
  </w:num>
  <w:num w:numId="24" w16cid:durableId="782844178">
    <w:abstractNumId w:val="10"/>
  </w:num>
  <w:num w:numId="25" w16cid:durableId="420831053">
    <w:abstractNumId w:val="8"/>
  </w:num>
  <w:num w:numId="26" w16cid:durableId="117553790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96C"/>
    <w:rsid w:val="00012C6B"/>
    <w:rsid w:val="00026D9F"/>
    <w:rsid w:val="00047750"/>
    <w:rsid w:val="000759AE"/>
    <w:rsid w:val="00091107"/>
    <w:rsid w:val="000A41A3"/>
    <w:rsid w:val="000D5114"/>
    <w:rsid w:val="000D67EE"/>
    <w:rsid w:val="0010577C"/>
    <w:rsid w:val="00142C0B"/>
    <w:rsid w:val="0015070E"/>
    <w:rsid w:val="001A1607"/>
    <w:rsid w:val="001B02C7"/>
    <w:rsid w:val="001B4F54"/>
    <w:rsid w:val="001D69F7"/>
    <w:rsid w:val="001E2249"/>
    <w:rsid w:val="001F34C4"/>
    <w:rsid w:val="0022315B"/>
    <w:rsid w:val="00223717"/>
    <w:rsid w:val="002366B3"/>
    <w:rsid w:val="0023721E"/>
    <w:rsid w:val="00237BF4"/>
    <w:rsid w:val="00250340"/>
    <w:rsid w:val="002746E5"/>
    <w:rsid w:val="00295BB1"/>
    <w:rsid w:val="002962AC"/>
    <w:rsid w:val="002B0336"/>
    <w:rsid w:val="002C6EFC"/>
    <w:rsid w:val="002D0EEF"/>
    <w:rsid w:val="002D66C2"/>
    <w:rsid w:val="002E66F7"/>
    <w:rsid w:val="002F62E7"/>
    <w:rsid w:val="00320A5B"/>
    <w:rsid w:val="003244EF"/>
    <w:rsid w:val="003344C9"/>
    <w:rsid w:val="0034688A"/>
    <w:rsid w:val="003520AC"/>
    <w:rsid w:val="00371056"/>
    <w:rsid w:val="00376E84"/>
    <w:rsid w:val="003D286F"/>
    <w:rsid w:val="003E1F16"/>
    <w:rsid w:val="003F1F37"/>
    <w:rsid w:val="00414A10"/>
    <w:rsid w:val="00435BC8"/>
    <w:rsid w:val="004370D3"/>
    <w:rsid w:val="004413CD"/>
    <w:rsid w:val="00466B14"/>
    <w:rsid w:val="004838CF"/>
    <w:rsid w:val="004A7F3D"/>
    <w:rsid w:val="004C27D0"/>
    <w:rsid w:val="004D1C39"/>
    <w:rsid w:val="004D7394"/>
    <w:rsid w:val="004F0138"/>
    <w:rsid w:val="004F5317"/>
    <w:rsid w:val="004F6BC4"/>
    <w:rsid w:val="00510D62"/>
    <w:rsid w:val="0051110C"/>
    <w:rsid w:val="00514D8D"/>
    <w:rsid w:val="00522632"/>
    <w:rsid w:val="00546B06"/>
    <w:rsid w:val="00571E05"/>
    <w:rsid w:val="0059506B"/>
    <w:rsid w:val="005959F0"/>
    <w:rsid w:val="005A783A"/>
    <w:rsid w:val="005C23AA"/>
    <w:rsid w:val="005C67E5"/>
    <w:rsid w:val="005C7A4D"/>
    <w:rsid w:val="005D6DFC"/>
    <w:rsid w:val="006031EC"/>
    <w:rsid w:val="00617620"/>
    <w:rsid w:val="0062484E"/>
    <w:rsid w:val="00626294"/>
    <w:rsid w:val="00645206"/>
    <w:rsid w:val="006531EB"/>
    <w:rsid w:val="006A6736"/>
    <w:rsid w:val="0070009F"/>
    <w:rsid w:val="00704ED5"/>
    <w:rsid w:val="007116EA"/>
    <w:rsid w:val="00722D6E"/>
    <w:rsid w:val="007264C2"/>
    <w:rsid w:val="00747D99"/>
    <w:rsid w:val="00750331"/>
    <w:rsid w:val="00761937"/>
    <w:rsid w:val="00767A65"/>
    <w:rsid w:val="007856FF"/>
    <w:rsid w:val="007A50B2"/>
    <w:rsid w:val="007B3E28"/>
    <w:rsid w:val="007F3878"/>
    <w:rsid w:val="007F70E4"/>
    <w:rsid w:val="00805B8C"/>
    <w:rsid w:val="00815D24"/>
    <w:rsid w:val="0082151A"/>
    <w:rsid w:val="00830EAF"/>
    <w:rsid w:val="008335F2"/>
    <w:rsid w:val="008526AB"/>
    <w:rsid w:val="00862260"/>
    <w:rsid w:val="00863292"/>
    <w:rsid w:val="0087439E"/>
    <w:rsid w:val="008748F3"/>
    <w:rsid w:val="0088565D"/>
    <w:rsid w:val="008C7BD7"/>
    <w:rsid w:val="008D305D"/>
    <w:rsid w:val="008F35A0"/>
    <w:rsid w:val="008F470C"/>
    <w:rsid w:val="00912E4C"/>
    <w:rsid w:val="00914524"/>
    <w:rsid w:val="00916EBF"/>
    <w:rsid w:val="009326B0"/>
    <w:rsid w:val="009439F6"/>
    <w:rsid w:val="009441BB"/>
    <w:rsid w:val="00950B42"/>
    <w:rsid w:val="00967DEA"/>
    <w:rsid w:val="00995980"/>
    <w:rsid w:val="009A1189"/>
    <w:rsid w:val="009A485B"/>
    <w:rsid w:val="009B73BE"/>
    <w:rsid w:val="009E7BE4"/>
    <w:rsid w:val="00A15969"/>
    <w:rsid w:val="00A1785A"/>
    <w:rsid w:val="00A21302"/>
    <w:rsid w:val="00A33F32"/>
    <w:rsid w:val="00A452A9"/>
    <w:rsid w:val="00A51C73"/>
    <w:rsid w:val="00A602DF"/>
    <w:rsid w:val="00A65E79"/>
    <w:rsid w:val="00A716F8"/>
    <w:rsid w:val="00A83166"/>
    <w:rsid w:val="00A909D1"/>
    <w:rsid w:val="00AC120A"/>
    <w:rsid w:val="00AD0BF6"/>
    <w:rsid w:val="00AE6937"/>
    <w:rsid w:val="00AF7FBB"/>
    <w:rsid w:val="00B05807"/>
    <w:rsid w:val="00B23D7D"/>
    <w:rsid w:val="00B30601"/>
    <w:rsid w:val="00B44581"/>
    <w:rsid w:val="00B50503"/>
    <w:rsid w:val="00B53082"/>
    <w:rsid w:val="00B640AB"/>
    <w:rsid w:val="00B7230F"/>
    <w:rsid w:val="00B960F7"/>
    <w:rsid w:val="00B97E50"/>
    <w:rsid w:val="00BA4EA2"/>
    <w:rsid w:val="00BB514A"/>
    <w:rsid w:val="00BC7F83"/>
    <w:rsid w:val="00C169BC"/>
    <w:rsid w:val="00C22166"/>
    <w:rsid w:val="00C24241"/>
    <w:rsid w:val="00C252A6"/>
    <w:rsid w:val="00C31549"/>
    <w:rsid w:val="00C33355"/>
    <w:rsid w:val="00C43450"/>
    <w:rsid w:val="00C70190"/>
    <w:rsid w:val="00C9666D"/>
    <w:rsid w:val="00CA4C1F"/>
    <w:rsid w:val="00CB6B6F"/>
    <w:rsid w:val="00CD15FA"/>
    <w:rsid w:val="00CE4F92"/>
    <w:rsid w:val="00CE6FDA"/>
    <w:rsid w:val="00CE710F"/>
    <w:rsid w:val="00D1650D"/>
    <w:rsid w:val="00D168A0"/>
    <w:rsid w:val="00D2337B"/>
    <w:rsid w:val="00D26B9C"/>
    <w:rsid w:val="00D35C59"/>
    <w:rsid w:val="00D76C79"/>
    <w:rsid w:val="00D82751"/>
    <w:rsid w:val="00DA5538"/>
    <w:rsid w:val="00DA7DCA"/>
    <w:rsid w:val="00DC01E2"/>
    <w:rsid w:val="00E13D84"/>
    <w:rsid w:val="00E200DB"/>
    <w:rsid w:val="00E25A19"/>
    <w:rsid w:val="00E32CBF"/>
    <w:rsid w:val="00E5796C"/>
    <w:rsid w:val="00E77151"/>
    <w:rsid w:val="00E813FD"/>
    <w:rsid w:val="00E83E3D"/>
    <w:rsid w:val="00E906BA"/>
    <w:rsid w:val="00E93AA4"/>
    <w:rsid w:val="00EE49E7"/>
    <w:rsid w:val="00EF642E"/>
    <w:rsid w:val="00F21DCD"/>
    <w:rsid w:val="00F3625A"/>
    <w:rsid w:val="00F36900"/>
    <w:rsid w:val="00F36B0D"/>
    <w:rsid w:val="00F44E08"/>
    <w:rsid w:val="00F506CC"/>
    <w:rsid w:val="00F528BF"/>
    <w:rsid w:val="00F655A9"/>
    <w:rsid w:val="00F67A57"/>
    <w:rsid w:val="00F77102"/>
    <w:rsid w:val="00F832F7"/>
    <w:rsid w:val="00F83421"/>
    <w:rsid w:val="00F865AC"/>
    <w:rsid w:val="00F87CC0"/>
    <w:rsid w:val="00FA6038"/>
    <w:rsid w:val="00FB1774"/>
    <w:rsid w:val="00FE760B"/>
    <w:rsid w:val="00FF0E24"/>
    <w:rsid w:val="00FF3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5692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42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A5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B02C7"/>
    <w:rPr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B02C7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1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1365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Bruno</cp:lastModifiedBy>
  <cp:revision>2</cp:revision>
  <cp:lastPrinted>2023-12-12T17:53:00Z</cp:lastPrinted>
  <dcterms:created xsi:type="dcterms:W3CDTF">2024-04-22T17:55:00Z</dcterms:created>
  <dcterms:modified xsi:type="dcterms:W3CDTF">2024-04-22T17:55:00Z</dcterms:modified>
</cp:coreProperties>
</file>