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B39" w:rsidRDefault="00806B39" w:rsidP="00806B39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C613EF" w:rsidRDefault="00C613EF" w:rsidP="00C613EF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E31F42">
        <w:rPr>
          <w:rFonts w:ascii="Arial" w:hAnsi="Arial" w:cs="Arial"/>
          <w:b/>
          <w:szCs w:val="24"/>
          <w:u w:val="single"/>
        </w:rPr>
        <w:t>1</w:t>
      </w:r>
      <w:r w:rsidR="005B2EFA">
        <w:rPr>
          <w:rFonts w:ascii="Arial" w:hAnsi="Arial" w:cs="Arial"/>
          <w:b/>
          <w:szCs w:val="24"/>
          <w:u w:val="single"/>
        </w:rPr>
        <w:t>3</w:t>
      </w:r>
      <w:r>
        <w:rPr>
          <w:rFonts w:ascii="Arial" w:hAnsi="Arial" w:cs="Arial"/>
          <w:b/>
          <w:szCs w:val="24"/>
          <w:u w:val="single"/>
        </w:rPr>
        <w:t>/2021</w:t>
      </w:r>
    </w:p>
    <w:p w:rsidR="00C613EF" w:rsidRDefault="00C613EF" w:rsidP="00C613EF">
      <w:pPr>
        <w:rPr>
          <w:rFonts w:ascii="Arial" w:hAnsi="Arial" w:cs="Arial"/>
          <w:sz w:val="24"/>
          <w:szCs w:val="24"/>
        </w:rPr>
      </w:pPr>
    </w:p>
    <w:p w:rsidR="00C613EF" w:rsidRDefault="00C613EF" w:rsidP="00C613EF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AUTOR:- Diego Rafael Grendene</w:t>
      </w:r>
    </w:p>
    <w:p w:rsidR="00C613EF" w:rsidRDefault="00C613EF" w:rsidP="00C613EF">
      <w:pPr>
        <w:pStyle w:val="Recuodecorpodetexto2"/>
        <w:ind w:left="1134"/>
        <w:rPr>
          <w:rFonts w:ascii="Arial" w:hAnsi="Arial" w:cs="Arial"/>
          <w:szCs w:val="24"/>
        </w:rPr>
      </w:pPr>
    </w:p>
    <w:p w:rsidR="00C613EF" w:rsidRDefault="00C613EF" w:rsidP="00C613EF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 xml:space="preserve">, PREFEITO MUNICIPAL DE TAPURAH, A NECESSIDADE DE </w:t>
      </w:r>
      <w:r w:rsidR="005B2EFA">
        <w:rPr>
          <w:rFonts w:ascii="Arial" w:hAnsi="Arial" w:cs="Arial"/>
          <w:sz w:val="24"/>
          <w:szCs w:val="24"/>
        </w:rPr>
        <w:t>REVER A QUESTÃO DE MÃO ÚNICA NA RUA DOS ANGICOS, SEDE DO MUNICÍPIO DE TAPURAH</w:t>
      </w:r>
      <w:r>
        <w:rPr>
          <w:rFonts w:ascii="Arial" w:hAnsi="Arial" w:cs="Arial"/>
          <w:sz w:val="24"/>
          <w:szCs w:val="24"/>
        </w:rPr>
        <w:t>.</w:t>
      </w:r>
    </w:p>
    <w:p w:rsidR="00C613EF" w:rsidRDefault="00C613EF" w:rsidP="00C613EF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C613EF" w:rsidRDefault="00C613EF" w:rsidP="00C613EF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C613EF" w:rsidRDefault="00C613EF" w:rsidP="00C613EF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613EF" w:rsidRDefault="00C613EF" w:rsidP="00C613EF"/>
    <w:p w:rsidR="00C613EF" w:rsidRDefault="00C613EF" w:rsidP="00C613E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Oral em plenário; </w:t>
      </w:r>
    </w:p>
    <w:p w:rsidR="00C613EF" w:rsidRDefault="00C613EF" w:rsidP="00C613EF">
      <w:pPr>
        <w:jc w:val="both"/>
        <w:rPr>
          <w:rFonts w:ascii="Arial" w:hAnsi="Arial" w:cs="Arial"/>
          <w:szCs w:val="24"/>
        </w:rPr>
      </w:pPr>
    </w:p>
    <w:p w:rsidR="00C613EF" w:rsidRDefault="00C613EF" w:rsidP="00C613EF">
      <w:pPr>
        <w:jc w:val="both"/>
        <w:rPr>
          <w:rFonts w:ascii="Arial" w:hAnsi="Arial" w:cs="Arial"/>
          <w:szCs w:val="24"/>
        </w:rPr>
      </w:pPr>
    </w:p>
    <w:p w:rsidR="00C613EF" w:rsidRDefault="00C613EF" w:rsidP="00C613EF">
      <w:pPr>
        <w:pStyle w:val="Recuodecorpodetexto"/>
        <w:ind w:firstLine="2268"/>
        <w:rPr>
          <w:rFonts w:ascii="Arial" w:hAnsi="Arial" w:cs="Arial"/>
          <w:szCs w:val="24"/>
        </w:rPr>
      </w:pPr>
    </w:p>
    <w:p w:rsidR="00C613EF" w:rsidRDefault="00C613EF" w:rsidP="00C613EF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Câmara Municipal de Tapurah - MT, aos </w:t>
      </w:r>
      <w:r w:rsidR="00E31F42">
        <w:rPr>
          <w:rFonts w:ascii="Arial" w:hAnsi="Arial" w:cs="Arial"/>
          <w:szCs w:val="24"/>
        </w:rPr>
        <w:t>08</w:t>
      </w:r>
      <w:r>
        <w:rPr>
          <w:rFonts w:ascii="Arial" w:hAnsi="Arial" w:cs="Arial"/>
          <w:szCs w:val="24"/>
        </w:rPr>
        <w:t xml:space="preserve"> dias do mês de </w:t>
      </w:r>
      <w:r w:rsidR="0049304A">
        <w:rPr>
          <w:rFonts w:ascii="Arial" w:hAnsi="Arial" w:cs="Arial"/>
          <w:szCs w:val="24"/>
        </w:rPr>
        <w:t>fevereiro</w:t>
      </w:r>
      <w:bookmarkStart w:id="0" w:name="_GoBack"/>
      <w:bookmarkEnd w:id="0"/>
      <w:r>
        <w:rPr>
          <w:rFonts w:ascii="Arial" w:hAnsi="Arial" w:cs="Arial"/>
          <w:szCs w:val="24"/>
        </w:rPr>
        <w:t xml:space="preserve"> de 2021.</w:t>
      </w:r>
    </w:p>
    <w:p w:rsidR="00C613EF" w:rsidRDefault="00C613EF" w:rsidP="00C613EF">
      <w:pPr>
        <w:pStyle w:val="Recuodecorpodetexto"/>
        <w:ind w:firstLine="2268"/>
        <w:rPr>
          <w:rFonts w:ascii="Arial" w:hAnsi="Arial" w:cs="Arial"/>
          <w:szCs w:val="24"/>
        </w:rPr>
      </w:pPr>
    </w:p>
    <w:p w:rsidR="00C613EF" w:rsidRDefault="00C613EF" w:rsidP="00C613EF">
      <w:pPr>
        <w:rPr>
          <w:szCs w:val="24"/>
        </w:rPr>
      </w:pPr>
    </w:p>
    <w:p w:rsidR="00C613EF" w:rsidRDefault="00C613EF" w:rsidP="00C613EF"/>
    <w:p w:rsidR="00C613EF" w:rsidRDefault="00C613EF" w:rsidP="00C613EF"/>
    <w:p w:rsidR="00C613EF" w:rsidRDefault="00C613EF" w:rsidP="00C613EF"/>
    <w:p w:rsidR="00C613EF" w:rsidRDefault="00C613EF" w:rsidP="00C613EF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Diego Rafael Grendene</w:t>
      </w:r>
    </w:p>
    <w:p w:rsidR="00C613EF" w:rsidRDefault="00C613EF" w:rsidP="00C613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Vereador</w:t>
      </w:r>
    </w:p>
    <w:p w:rsidR="00C613EF" w:rsidRDefault="00C613EF" w:rsidP="00C613EF"/>
    <w:p w:rsidR="00C613EF" w:rsidRDefault="00C613EF" w:rsidP="00C613EF"/>
    <w:p w:rsidR="00C613EF" w:rsidRDefault="00C613EF" w:rsidP="00C613EF">
      <w:pPr>
        <w:pStyle w:val="Ttulo1"/>
        <w:spacing w:line="240" w:lineRule="auto"/>
        <w:ind w:left="0"/>
        <w:rPr>
          <w:rFonts w:ascii="Arial" w:hAnsi="Arial" w:cs="Arial"/>
          <w:b/>
          <w:szCs w:val="24"/>
          <w:u w:val="single"/>
        </w:rPr>
      </w:pPr>
    </w:p>
    <w:sectPr w:rsidR="00C613EF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103" w:rsidRDefault="00341103" w:rsidP="00920B5E">
      <w:r>
        <w:separator/>
      </w:r>
    </w:p>
  </w:endnote>
  <w:endnote w:type="continuationSeparator" w:id="0">
    <w:p w:rsidR="00341103" w:rsidRDefault="00341103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103" w:rsidRDefault="00341103" w:rsidP="00920B5E">
      <w:r>
        <w:separator/>
      </w:r>
    </w:p>
  </w:footnote>
  <w:footnote w:type="continuationSeparator" w:id="0">
    <w:p w:rsidR="00341103" w:rsidRDefault="00341103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C48" w:rsidRPr="005B0A8D" w:rsidRDefault="007F7C48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7F7C48" w:rsidRPr="005B0A8D" w:rsidRDefault="007F7C48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7F7C48" w:rsidRPr="005B0A8D" w:rsidRDefault="007F7C48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7F7C48" w:rsidRPr="005B0A8D" w:rsidRDefault="007F7C48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7F7C48" w:rsidRPr="005B0A8D" w:rsidRDefault="007F7C48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7F7C48" w:rsidRPr="00A63F97" w:rsidRDefault="007F7C48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6794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1103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9304A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2EFA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1F42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B4A13EB4-676E-4982-A34A-7F56C7F1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B3895B-BD46-49A3-BBF3-1EB09636D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7719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1168</cp:revision>
  <cp:lastPrinted>2021-02-08T11:34:00Z</cp:lastPrinted>
  <dcterms:created xsi:type="dcterms:W3CDTF">2015-02-05T18:02:00Z</dcterms:created>
  <dcterms:modified xsi:type="dcterms:W3CDTF">2021-07-20T20:01:00Z</dcterms:modified>
</cp:coreProperties>
</file>