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C2B66" w14:textId="7254DF46" w:rsidR="00313BCD" w:rsidRPr="00313BCD" w:rsidRDefault="00313BCD" w:rsidP="00313BCD">
      <w:pPr>
        <w:pStyle w:val="Ttulo2"/>
        <w:contextualSpacing/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  <w:t>Excelentíssimo Senhor</w:t>
      </w:r>
    </w:p>
    <w:p w14:paraId="7ED9DF1D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Nilson Tavares Cerqueira </w:t>
      </w:r>
    </w:p>
    <w:p w14:paraId="07514D6E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Presidente da Câmara Municipal de São José do Povo</w:t>
      </w:r>
    </w:p>
    <w:p w14:paraId="55142C0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1EA1C2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77321982" w14:textId="06EA03EF" w:rsidR="009F5CDB" w:rsidRPr="00485D30" w:rsidRDefault="009F5CDB" w:rsidP="00445421">
      <w:pPr>
        <w:spacing w:after="0" w:line="360" w:lineRule="auto"/>
        <w:ind w:left="142" w:right="215"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MOÇÃO DE APLAUSOS Nº </w:t>
      </w:r>
      <w:r w:rsidR="00AB7DEA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</w:t>
      </w:r>
      <w:r w:rsidR="00FF58C2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9</w:t>
      </w: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/202</w:t>
      </w:r>
      <w:r w:rsidR="00485D30"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15</w:t>
      </w:r>
      <w:r w:rsidR="00445421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17274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DEZEMBRO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2025</w:t>
      </w:r>
    </w:p>
    <w:p w14:paraId="3D946CEF" w14:textId="77777777" w:rsidR="00485D30" w:rsidRPr="00485D30" w:rsidRDefault="00485D30" w:rsidP="00485D30">
      <w:pPr>
        <w:spacing w:after="0" w:line="360" w:lineRule="auto"/>
        <w:ind w:left="143" w:right="215" w:firstLine="709"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5809844A" w14:textId="05ACADAB" w:rsidR="009F5CDB" w:rsidRPr="00445421" w:rsidRDefault="009F5CDB" w:rsidP="00485D30">
      <w:pPr>
        <w:spacing w:after="0" w:line="360" w:lineRule="auto"/>
        <w:ind w:right="215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Autor</w:t>
      </w:r>
      <w:r w:rsidR="0017274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: </w:t>
      </w:r>
      <w:r w:rsidR="00FF58C2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Nelson de Sousa Oliveira - UNIÃO</w:t>
      </w:r>
    </w:p>
    <w:p w14:paraId="0024F2AA" w14:textId="77777777" w:rsidR="009F5CDB" w:rsidRPr="00485D30" w:rsidRDefault="009F5CDB" w:rsidP="00485D30">
      <w:pPr>
        <w:spacing w:after="0" w:line="360" w:lineRule="auto"/>
        <w:ind w:left="143" w:right="215" w:firstLine="709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646D9F08" w14:textId="5A0DFC5B" w:rsidR="007A6FAF" w:rsidRDefault="007A6FAF" w:rsidP="007A6FAF">
      <w:pPr>
        <w:spacing w:after="0" w:line="360" w:lineRule="auto"/>
        <w:ind w:left="4248"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A ser concedida à Senhora Alexina de Oliveira Borges.</w:t>
      </w:r>
    </w:p>
    <w:p w14:paraId="65971569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5C7AE83F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 vereador signatário, Nelson de Sousa Oliveira – UNIÃO, requer à nobre Mesa Diretora, após consulta ao augusto Plenário e nos termos do art. 184 do Regimento Interno, a concessão de Moção de Aplausos à Senhora Alexina de Oliveira Borges, em reconhecimento à sua vida dedicada à fé, à família, ao serviço comunitário e às relevantes ações prestadas ao município de São José do Povo ao longo de mais de cinco décadas.</w:t>
      </w:r>
    </w:p>
    <w:p w14:paraId="722C99C4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A Senhora Alexina de Oliveira Borges, atualmente com 86 anos, nasceu em 13 de dezembro de 1938, no município de Frutal, estado de Minas Gerais, filha de José Francisco de Oliveira e Dalila Ribeiro de Oliveira. Cresceu em Cardoso – SP, onde se casou com o senhor Aparecido Borges, união da qual nasceram seus nove filhos: Zuleica, Leda (in memoriam), Margarete, </w:t>
      </w:r>
      <w:proofErr w:type="spellStart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Sirley</w:t>
      </w:r>
      <w:proofErr w:type="spellEnd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(in memoriam), Marly, Marlene, Sidney, Maria José e Dimas.</w:t>
      </w:r>
    </w:p>
    <w:p w14:paraId="3413EF16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Em seu desejo de continuar os estudos, Dona Alexina ingressou no programa de Educação de Jovens e Adultos (EJA), tendo como professor seu neto, Getúlio. Apesar do empenho e dedicação, não pôde concluir o curso </w:t>
      </w: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devido à enfermidade do esposo, demonstrando, entretanto, esforço admirável e profundo apreço pelo conhecimento.</w:t>
      </w:r>
    </w:p>
    <w:p w14:paraId="7BC7F4A2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O teclado, instrumento que se tornou uma de suas marcas pessoais, foi inicialmente aprendido de forma autodidata, “de ouvido”, motivada por um antigo sonho. Após muita prática em casa e incentivada pela própria vocação, passou a fazer aulas de música em Rondonópolis, com o professor </w:t>
      </w:r>
      <w:proofErr w:type="spellStart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Valdik</w:t>
      </w:r>
      <w:proofErr w:type="spellEnd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Arantes, deslocando-se semanalmente de ônibus para se aperfeiçoar.</w:t>
      </w:r>
    </w:p>
    <w:p w14:paraId="4100DC4B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Em 1972, mudou-se para o estado de Mato Grosso, estabelecendo moradia na Fazenda Tavares, no território que hoje corresponde ao município de São José do Povo. Posteriormente, em 1983, passou a residir no Sítio Nossa Senhora Aparecida, onde vive até os dias atuais, dedicando-se à produção leiteira, criação de porcos e galinhas e ao cultivo de hortaliças, sempre com trabalho, simplicidade e zelo pela terra.</w:t>
      </w:r>
    </w:p>
    <w:p w14:paraId="59100362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Ao longo dos 53 anos em que mora no município, Dona Alexina participou intensamente da vida social, comunitária e religiosa. Tornou-se referência em ações solidárias, como visitas a doentes, doações de alimentos a famílias necessitadas e aconselhamentos espirituais e emocionais, além de ter exercido atos de profunda humanidade: acolheu um exilado da Guerra e ofereceu proteção a uma mulher grávida que sofria ameaças contra a própria vida, demonstrando coragem, empatia e amor ao próximo.</w:t>
      </w:r>
    </w:p>
    <w:p w14:paraId="565EB425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Em 1978, participou da fundação da Primeira Associação de Amigos de São José do Povo, importante marco da organização comunitária local. Atuou ainda em diversos Conselhos Municipais, destacando-se sua participação no Conselho Municipal de Habitação (2003–2005), período em que ocorreu a </w:t>
      </w: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construção da Cohab André Maggi, além de integrar a diretoria da Associação da Terceira Idade, contribuindo para atividades em prol dos idosos.</w:t>
      </w:r>
    </w:p>
    <w:p w14:paraId="0A31DEB7" w14:textId="156E69F5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Na Igreja Católica, Dona Alexina desempenhou papel fundamental. </w:t>
      </w:r>
      <w:bookmarkStart w:id="0" w:name="_GoBack"/>
      <w:bookmarkEnd w:id="0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Foi catequista na Fazenda Tavares e na comunidade da Reta Mineira, deslocando-se a cavalo ou de ônibus para cumprir sua missão entre 1974 e 1976. É consagrada ao Movimento Mariano desde 1958, e em 1974 foi oficializada como Ministra da Eucaristia, por decreto do então Bispo Dom Osório </w:t>
      </w:r>
      <w:proofErr w:type="spellStart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Stoffell</w:t>
      </w:r>
      <w:proofErr w:type="spellEnd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, função que exerce com devoção e responsabilidade.</w:t>
      </w:r>
    </w:p>
    <w:p w14:paraId="3639BBD8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Participou ativamente do Movimento </w:t>
      </w:r>
      <w:proofErr w:type="spellStart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Cursilhista</w:t>
      </w:r>
      <w:proofErr w:type="spellEnd"/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, ministrando inúmeras palestras de fé, motivação e testemunho cristão, deixando sua marca espiritual na vida de muitas pessoas. Mesmo sem concluir o EJA por motivos de força maior, manteve viva sua busca por aprendizado e aperfeiçoamento, e com seu talento musical tornou-se colaboradora permanente nas Missas da Paróquia São José do Povo, onde toca teclado até os dias atuais.</w:t>
      </w:r>
    </w:p>
    <w:p w14:paraId="5FE80B22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Com uma vida inteira consagrada a Deus, à família e à comunidade, Dona Alexina de Oliveira Borges tornou-se símbolo de generosidade, perseverança e fé. Sua trajetória é exemplo inspirador para todos que a conhecem e reconhecimento de sua contribuição para o desenvolvimento humano, social e espiritual de São José do Povo.</w:t>
      </w:r>
    </w:p>
    <w:p w14:paraId="640003FF" w14:textId="0EA103DC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Diante de tão expressiva história, esta Casa Legislativa rende justa homenagem à Senhora Alexina de Oliveira Borges, celebrando sua vida, sua fé e sua inestimável dedicação ao bem comum.</w:t>
      </w:r>
    </w:p>
    <w:p w14:paraId="521DBDFA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6FA63602" w14:textId="77777777" w:rsidR="007A6FAF" w:rsidRPr="007A6FAF" w:rsidRDefault="007A6FAF" w:rsidP="007A6FAF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7A6FAF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Determina-se a ciência à homenageada.</w:t>
      </w:r>
    </w:p>
    <w:p w14:paraId="73F327E7" w14:textId="77777777" w:rsidR="00387D27" w:rsidRPr="00FF58C2" w:rsidRDefault="00387D27" w:rsidP="00FF58C2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</w:p>
    <w:p w14:paraId="27EE7D99" w14:textId="524EBC28" w:rsidR="00045F3B" w:rsidRDefault="00045F3B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045F3B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lastRenderedPageBreak/>
        <w:t>Sala das Sessões, “Plenário Antônio Ângelo Medeiros”, aos 15 dias do mês de dezembro de 2025.</w:t>
      </w:r>
    </w:p>
    <w:p w14:paraId="31953275" w14:textId="43BD89DF" w:rsidR="00387D27" w:rsidRDefault="00387D27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595F01E8" w14:textId="77777777" w:rsidR="00387D27" w:rsidRPr="00045F3B" w:rsidRDefault="00387D27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221614B9" w14:textId="77777777" w:rsidR="00C73775" w:rsidRPr="00485D30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__________________________________</w:t>
      </w:r>
    </w:p>
    <w:p w14:paraId="4425B10F" w14:textId="0244DA73" w:rsidR="00C73775" w:rsidRPr="00485D30" w:rsidRDefault="00FF58C2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Nelson de Sousa Oliveira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</w:p>
    <w:p w14:paraId="75065A99" w14:textId="616FC268" w:rsidR="00C73775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 xml:space="preserve">Vereador – </w:t>
      </w:r>
      <w:r w:rsidR="00FF58C2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UNIÃO</w:t>
      </w:r>
    </w:p>
    <w:sectPr w:rsidR="00C73775" w:rsidSect="00F72304">
      <w:headerReference w:type="default" r:id="rId7"/>
      <w:footerReference w:type="default" r:id="rId8"/>
      <w:pgSz w:w="11906" w:h="16838"/>
      <w:pgMar w:top="1417" w:right="1701" w:bottom="141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8596B" w14:textId="77777777" w:rsidR="00E56355" w:rsidRDefault="00E56355" w:rsidP="00F72304">
      <w:pPr>
        <w:spacing w:after="0" w:line="240" w:lineRule="auto"/>
      </w:pPr>
      <w:r>
        <w:separator/>
      </w:r>
    </w:p>
  </w:endnote>
  <w:endnote w:type="continuationSeparator" w:id="0">
    <w:p w14:paraId="3CA06CEA" w14:textId="77777777" w:rsidR="00E56355" w:rsidRDefault="00E56355" w:rsidP="00F7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0EF66" w14:textId="4802BDB9" w:rsidR="00F72304" w:rsidRPr="00645868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76CE4C1" w14:textId="145866FD" w:rsidR="00F72304" w:rsidRPr="00F72304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  <w:p w14:paraId="48B86376" w14:textId="77777777" w:rsidR="00F72304" w:rsidRDefault="00F723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A907" w14:textId="77777777" w:rsidR="00E56355" w:rsidRDefault="00E56355" w:rsidP="00F72304">
      <w:pPr>
        <w:spacing w:after="0" w:line="240" w:lineRule="auto"/>
      </w:pPr>
      <w:r>
        <w:separator/>
      </w:r>
    </w:p>
  </w:footnote>
  <w:footnote w:type="continuationSeparator" w:id="0">
    <w:p w14:paraId="2A52D8FE" w14:textId="77777777" w:rsidR="00E56355" w:rsidRDefault="00E56355" w:rsidP="00F7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8287" w14:textId="65E1CF43" w:rsidR="00F72304" w:rsidRDefault="00F72304" w:rsidP="00F72304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B6C2FB8" wp14:editId="43D53868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EF6956" w14:textId="77777777" w:rsidR="00F72304" w:rsidRPr="009E262D" w:rsidRDefault="00F72304" w:rsidP="00F72304">
    <w:pPr>
      <w:jc w:val="center"/>
    </w:pPr>
    <w:r w:rsidRPr="009E262D">
      <w:rPr>
        <w:b/>
      </w:rPr>
      <w:t>ESTADO DE MATO GROSSO</w:t>
    </w:r>
  </w:p>
  <w:p w14:paraId="7BA8B81E" w14:textId="77777777" w:rsidR="00F72304" w:rsidRPr="009E262D" w:rsidRDefault="00F72304" w:rsidP="00F72304">
    <w:pPr>
      <w:jc w:val="center"/>
      <w:rPr>
        <w:b/>
      </w:rPr>
    </w:pPr>
    <w:r w:rsidRPr="009E262D">
      <w:rPr>
        <w:b/>
      </w:rPr>
      <w:t>CÂMARA MUNICIPAL DE SÃO JOSÉ DO POVO</w:t>
    </w:r>
  </w:p>
  <w:p w14:paraId="0723167A" w14:textId="77777777" w:rsidR="00F72304" w:rsidRDefault="00F723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F1C20"/>
    <w:multiLevelType w:val="hybridMultilevel"/>
    <w:tmpl w:val="5496761E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2B8C526B"/>
    <w:multiLevelType w:val="multilevel"/>
    <w:tmpl w:val="406A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704A3"/>
    <w:multiLevelType w:val="multilevel"/>
    <w:tmpl w:val="41AE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BE5214"/>
    <w:multiLevelType w:val="multilevel"/>
    <w:tmpl w:val="3E82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04"/>
    <w:rsid w:val="00022099"/>
    <w:rsid w:val="00045F3B"/>
    <w:rsid w:val="00075FA4"/>
    <w:rsid w:val="000B33A1"/>
    <w:rsid w:val="00115BEA"/>
    <w:rsid w:val="001223CC"/>
    <w:rsid w:val="00154AD5"/>
    <w:rsid w:val="00172746"/>
    <w:rsid w:val="00181553"/>
    <w:rsid w:val="00233DA8"/>
    <w:rsid w:val="00242F3A"/>
    <w:rsid w:val="002B2ECE"/>
    <w:rsid w:val="003005C2"/>
    <w:rsid w:val="00313BCD"/>
    <w:rsid w:val="003276AB"/>
    <w:rsid w:val="00341D0B"/>
    <w:rsid w:val="00345BA1"/>
    <w:rsid w:val="00387D27"/>
    <w:rsid w:val="003C2D42"/>
    <w:rsid w:val="003F3A84"/>
    <w:rsid w:val="003F50E7"/>
    <w:rsid w:val="003F67EC"/>
    <w:rsid w:val="00445421"/>
    <w:rsid w:val="004859F7"/>
    <w:rsid w:val="00485D30"/>
    <w:rsid w:val="004B7AD4"/>
    <w:rsid w:val="004C06EE"/>
    <w:rsid w:val="0060025C"/>
    <w:rsid w:val="00642CE3"/>
    <w:rsid w:val="00732195"/>
    <w:rsid w:val="007A6FAF"/>
    <w:rsid w:val="00812996"/>
    <w:rsid w:val="00822837"/>
    <w:rsid w:val="00894F64"/>
    <w:rsid w:val="00930B9F"/>
    <w:rsid w:val="009A0516"/>
    <w:rsid w:val="009F5CDB"/>
    <w:rsid w:val="00A02B45"/>
    <w:rsid w:val="00A340EB"/>
    <w:rsid w:val="00A6329C"/>
    <w:rsid w:val="00AB7DEA"/>
    <w:rsid w:val="00B954EF"/>
    <w:rsid w:val="00BA28AF"/>
    <w:rsid w:val="00C20818"/>
    <w:rsid w:val="00C73775"/>
    <w:rsid w:val="00C85DD1"/>
    <w:rsid w:val="00CD6767"/>
    <w:rsid w:val="00D90CE9"/>
    <w:rsid w:val="00DB514A"/>
    <w:rsid w:val="00DF3974"/>
    <w:rsid w:val="00E56355"/>
    <w:rsid w:val="00EB5C6A"/>
    <w:rsid w:val="00F00786"/>
    <w:rsid w:val="00F37FAC"/>
    <w:rsid w:val="00F4155A"/>
    <w:rsid w:val="00F47494"/>
    <w:rsid w:val="00F52161"/>
    <w:rsid w:val="00F72304"/>
    <w:rsid w:val="00FA3FC4"/>
    <w:rsid w:val="00FA53B0"/>
    <w:rsid w:val="00FC6C27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2A5C"/>
  <w15:chartTrackingRefBased/>
  <w15:docId w15:val="{2802293F-3C07-4306-A81B-2FBC4C7E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304"/>
    <w:rPr>
      <w:kern w:val="2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3B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7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72304"/>
  </w:style>
  <w:style w:type="character" w:customStyle="1" w:styleId="eop">
    <w:name w:val="eop"/>
    <w:basedOn w:val="Fontepargpadro"/>
    <w:rsid w:val="00F72304"/>
  </w:style>
  <w:style w:type="paragraph" w:styleId="Cabealho">
    <w:name w:val="header"/>
    <w:basedOn w:val="Normal"/>
    <w:link w:val="Cabealho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2304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2304"/>
    <w:rPr>
      <w:kern w:val="2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3BCD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42F3A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A5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729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22</cp:revision>
  <cp:lastPrinted>2025-12-12T13:27:00Z</cp:lastPrinted>
  <dcterms:created xsi:type="dcterms:W3CDTF">2025-01-03T14:26:00Z</dcterms:created>
  <dcterms:modified xsi:type="dcterms:W3CDTF">2025-12-12T13:28:00Z</dcterms:modified>
</cp:coreProperties>
</file>