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4495" w:rsidRPr="00683891" w:rsidRDefault="00C74495" w:rsidP="00C74495">
      <w:pPr>
        <w:ind w:right="-143"/>
        <w:jc w:val="both"/>
        <w:outlineLvl w:val="1"/>
        <w:rPr>
          <w:rFonts w:ascii="inherit" w:eastAsia="Times New Roman" w:hAnsi="inherit" w:cs="Times New Roman"/>
          <w:sz w:val="24"/>
          <w:szCs w:val="24"/>
          <w:lang w:eastAsia="pt-BR"/>
        </w:rPr>
      </w:pPr>
      <w:r w:rsidRPr="00683891">
        <w:rPr>
          <w:rFonts w:ascii="inherit" w:eastAsia="Times New Roman" w:hAnsi="inherit" w:cs="Times New Roman"/>
          <w:b/>
          <w:sz w:val="24"/>
          <w:szCs w:val="24"/>
          <w:lang w:eastAsia="pt-BR"/>
        </w:rPr>
        <w:t>LEI Nº 1418, DE 10 DE JUNHO DE 2011</w:t>
      </w:r>
      <w:r w:rsidRPr="00683891">
        <w:rPr>
          <w:rFonts w:ascii="inherit" w:eastAsia="Times New Roman" w:hAnsi="inherit" w:cs="Times New Roman"/>
          <w:sz w:val="24"/>
          <w:szCs w:val="24"/>
          <w:lang w:eastAsia="pt-BR"/>
        </w:rPr>
        <w:t>.</w:t>
      </w:r>
    </w:p>
    <w:p w:rsidR="00C74495" w:rsidRPr="00683891" w:rsidRDefault="00C74495" w:rsidP="00C74495">
      <w:pPr>
        <w:ind w:right="-143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C74495" w:rsidRPr="00683891" w:rsidRDefault="00C74495" w:rsidP="00C74495">
      <w:pPr>
        <w:ind w:left="1418" w:right="-143"/>
        <w:jc w:val="both"/>
        <w:outlineLvl w:val="0"/>
        <w:rPr>
          <w:rFonts w:ascii="inherit" w:eastAsia="Times New Roman" w:hAnsi="inherit" w:cs="Times New Roman"/>
          <w:b/>
          <w:bCs/>
          <w:kern w:val="36"/>
          <w:sz w:val="24"/>
          <w:szCs w:val="24"/>
          <w:lang w:eastAsia="pt-BR"/>
        </w:rPr>
      </w:pPr>
      <w:r w:rsidRPr="00683891">
        <w:rPr>
          <w:rFonts w:ascii="inherit" w:eastAsia="Times New Roman" w:hAnsi="inherit" w:cs="Times New Roman"/>
          <w:b/>
          <w:bCs/>
          <w:kern w:val="36"/>
          <w:sz w:val="24"/>
          <w:szCs w:val="24"/>
          <w:lang w:eastAsia="pt-BR"/>
        </w:rPr>
        <w:t>AUTORIZA O PODER EXECUTIVO MUNICIPAL FIRMAR CONVÊNIO COM O SINDICATO RURAL DE CAMPO NOVO DO PARECIS, E DÁ OUTRAS PROVIDÊNCIAS.</w:t>
      </w:r>
    </w:p>
    <w:p w:rsidR="00C74495" w:rsidRDefault="00C74495" w:rsidP="00C74495">
      <w:pPr>
        <w:ind w:right="-143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8389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 w:rsidRPr="00683891">
        <w:rPr>
          <w:rFonts w:ascii="Times New Roman" w:eastAsia="Times New Roman" w:hAnsi="Times New Roman" w:cs="Times New Roman"/>
          <w:sz w:val="24"/>
          <w:szCs w:val="24"/>
          <w:lang w:eastAsia="pt-BR"/>
        </w:rPr>
        <w:t>MAURO VALTER BERFT, Prefeito Municipal de Campo Novo do Parecis, Estado de Mato Grosso, faz saber que a Câmara Municipal aprovou e eu sanciono a seguinte Lei:</w:t>
      </w:r>
    </w:p>
    <w:p w:rsidR="00C74495" w:rsidRDefault="00C74495" w:rsidP="00C74495">
      <w:pPr>
        <w:ind w:right="-143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8389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bookmarkStart w:id="0" w:name="artigo_1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ab/>
      </w:r>
      <w:r w:rsidRPr="0068389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Art. 1º</w:t>
      </w:r>
      <w:bookmarkEnd w:id="0"/>
      <w:r w:rsidRPr="0068389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.</w:t>
      </w:r>
      <w:r w:rsidRPr="00683891">
        <w:rPr>
          <w:rFonts w:ascii="Times New Roman" w:eastAsia="Times New Roman" w:hAnsi="Times New Roman" w:cs="Times New Roman"/>
          <w:sz w:val="24"/>
          <w:szCs w:val="24"/>
          <w:lang w:eastAsia="pt-BR"/>
        </w:rPr>
        <w:t> Fica o Poder Executivo Municipal autorizado a firmar convênio com o Sindicato Rural de Campo Novo do Parecis, inscrito no CNPJ sob o nº 02.407.360/0001-38, com sede na Rua Paraná, s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/</w:t>
      </w:r>
      <w:r w:rsidRPr="0068389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n, Bairro Centro, neste Município, com repasse no valor de R$ 150.000,00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(cento 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cinquenta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mil reais).</w:t>
      </w:r>
    </w:p>
    <w:p w:rsidR="00C74495" w:rsidRDefault="00C74495" w:rsidP="00C74495">
      <w:pPr>
        <w:ind w:right="-143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 w:rsidRPr="00683891">
        <w:rPr>
          <w:rFonts w:ascii="Times New Roman" w:eastAsia="Times New Roman" w:hAnsi="Times New Roman" w:cs="Times New Roman"/>
          <w:sz w:val="24"/>
          <w:szCs w:val="24"/>
          <w:lang w:eastAsia="pt-BR"/>
        </w:rPr>
        <w:t>§ 1º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  <w:r w:rsidRPr="0068389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O presente convênio tem como objetivo a cooperação e associação de esforços entre as partes visando a realização da 15ª Edição da EXPOCAMPO e 23º aniversário de emancipação político-administrativa de Campo Novo do </w:t>
      </w:r>
      <w:proofErr w:type="spellStart"/>
      <w:r w:rsidRPr="00683891">
        <w:rPr>
          <w:rFonts w:ascii="Times New Roman" w:eastAsia="Times New Roman" w:hAnsi="Times New Roman" w:cs="Times New Roman"/>
          <w:sz w:val="24"/>
          <w:szCs w:val="24"/>
          <w:lang w:eastAsia="pt-BR"/>
        </w:rPr>
        <w:t>Parecis-MT</w:t>
      </w:r>
      <w:proofErr w:type="spellEnd"/>
      <w:r w:rsidRPr="00683891">
        <w:rPr>
          <w:rFonts w:ascii="Times New Roman" w:eastAsia="Times New Roman" w:hAnsi="Times New Roman" w:cs="Times New Roman"/>
          <w:sz w:val="24"/>
          <w:szCs w:val="24"/>
          <w:lang w:eastAsia="pt-BR"/>
        </w:rPr>
        <w:t>, conforme plano de trabalho, em anexo.</w:t>
      </w:r>
    </w:p>
    <w:p w:rsidR="00C74495" w:rsidRDefault="00C74495" w:rsidP="00C74495">
      <w:pPr>
        <w:ind w:right="-143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 w:rsidRPr="00683891">
        <w:rPr>
          <w:rFonts w:ascii="Times New Roman" w:eastAsia="Times New Roman" w:hAnsi="Times New Roman" w:cs="Times New Roman"/>
          <w:sz w:val="24"/>
          <w:szCs w:val="24"/>
          <w:lang w:eastAsia="pt-BR"/>
        </w:rPr>
        <w:t>§ 2º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  <w:r w:rsidRPr="0068389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 contribuição concedida será repassada em uma única par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cela, no mês de junho de 2011.</w:t>
      </w:r>
    </w:p>
    <w:p w:rsidR="00C74495" w:rsidRDefault="00C74495" w:rsidP="00C74495">
      <w:pPr>
        <w:ind w:right="-143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 w:rsidRPr="00683891">
        <w:rPr>
          <w:rFonts w:ascii="Times New Roman" w:eastAsia="Times New Roman" w:hAnsi="Times New Roman" w:cs="Times New Roman"/>
          <w:sz w:val="24"/>
          <w:szCs w:val="24"/>
          <w:lang w:eastAsia="pt-BR"/>
        </w:rPr>
        <w:t>§ 3º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  <w:r w:rsidRPr="0068389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As obrigações e demais atribuições das partes estão definidas no termo de convênio.</w:t>
      </w:r>
    </w:p>
    <w:p w:rsidR="00C74495" w:rsidRDefault="00C74495" w:rsidP="00C74495">
      <w:pPr>
        <w:ind w:right="-143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8389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bookmarkStart w:id="1" w:name="artigo_2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ab/>
      </w:r>
      <w:r w:rsidRPr="0068389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Art. 2º</w:t>
      </w:r>
      <w:bookmarkEnd w:id="1"/>
      <w:r w:rsidRPr="0068389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.</w:t>
      </w:r>
      <w:r w:rsidRPr="00683891">
        <w:rPr>
          <w:rFonts w:ascii="Times New Roman" w:eastAsia="Times New Roman" w:hAnsi="Times New Roman" w:cs="Times New Roman"/>
          <w:sz w:val="24"/>
          <w:szCs w:val="24"/>
          <w:lang w:eastAsia="pt-BR"/>
        </w:rPr>
        <w:t> As despesas decorrentes desta Lei correrão por conta da seguinte dotação orçamentária:</w:t>
      </w:r>
    </w:p>
    <w:p w:rsidR="00C74495" w:rsidRDefault="00C74495" w:rsidP="00C74495">
      <w:pPr>
        <w:ind w:right="-143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83891">
        <w:rPr>
          <w:rFonts w:ascii="Times New Roman" w:eastAsia="Times New Roman" w:hAnsi="Times New Roman" w:cs="Times New Roman"/>
          <w:sz w:val="24"/>
          <w:szCs w:val="24"/>
          <w:lang w:eastAsia="pt-BR"/>
        </w:rPr>
        <w:t>08 - SECRETARIA MUN. DE DESENVOLVIMENTO ECONÔMICO</w:t>
      </w:r>
    </w:p>
    <w:p w:rsidR="00C74495" w:rsidRDefault="00C74495" w:rsidP="00C74495">
      <w:pPr>
        <w:ind w:right="-143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83891">
        <w:rPr>
          <w:rFonts w:ascii="Times New Roman" w:eastAsia="Times New Roman" w:hAnsi="Times New Roman" w:cs="Times New Roman"/>
          <w:sz w:val="24"/>
          <w:szCs w:val="24"/>
          <w:lang w:eastAsia="pt-BR"/>
        </w:rPr>
        <w:t>08.001.20.606.0009.2017 - Apoio a Feiras Agropecuárias e Eventos</w:t>
      </w:r>
    </w:p>
    <w:p w:rsidR="00C74495" w:rsidRDefault="00C74495" w:rsidP="00C74495">
      <w:pPr>
        <w:ind w:right="-143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3.3.50.41.00.00................................................................................................</w:t>
      </w:r>
      <w:r w:rsidRPr="00683891">
        <w:rPr>
          <w:rFonts w:ascii="Times New Roman" w:eastAsia="Times New Roman" w:hAnsi="Times New Roman" w:cs="Times New Roman"/>
          <w:sz w:val="24"/>
          <w:szCs w:val="24"/>
          <w:lang w:eastAsia="pt-BR"/>
        </w:rPr>
        <w:t>Contribuições</w:t>
      </w:r>
      <w:r w:rsidRPr="0068389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68389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bookmarkStart w:id="2" w:name="artigo_3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ab/>
      </w:r>
      <w:r w:rsidRPr="0068389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Art. 3º</w:t>
      </w:r>
      <w:bookmarkEnd w:id="2"/>
      <w:r w:rsidRPr="0068389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.</w:t>
      </w:r>
      <w:r w:rsidRPr="00683891">
        <w:rPr>
          <w:rFonts w:ascii="Times New Roman" w:eastAsia="Times New Roman" w:hAnsi="Times New Roman" w:cs="Times New Roman"/>
          <w:sz w:val="24"/>
          <w:szCs w:val="24"/>
          <w:lang w:eastAsia="pt-BR"/>
        </w:rPr>
        <w:t> Esta Lei entra em vigor na data de sua publicação.</w:t>
      </w:r>
    </w:p>
    <w:p w:rsidR="00C74495" w:rsidRDefault="00C74495" w:rsidP="00C74495">
      <w:pPr>
        <w:ind w:right="-143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8389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bookmarkStart w:id="3" w:name="artigo_4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ab/>
      </w:r>
      <w:r w:rsidRPr="0068389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Art. 4º</w:t>
      </w:r>
      <w:bookmarkEnd w:id="3"/>
      <w:r w:rsidRPr="0068389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.</w:t>
      </w:r>
      <w:r w:rsidRPr="00683891">
        <w:rPr>
          <w:rFonts w:ascii="Times New Roman" w:eastAsia="Times New Roman" w:hAnsi="Times New Roman" w:cs="Times New Roman"/>
          <w:sz w:val="24"/>
          <w:szCs w:val="24"/>
          <w:lang w:eastAsia="pt-BR"/>
        </w:rPr>
        <w:t> Revogam-se as disposições em contrário.</w:t>
      </w:r>
    </w:p>
    <w:p w:rsidR="00C74495" w:rsidRDefault="00C74495" w:rsidP="00C74495">
      <w:pPr>
        <w:ind w:right="-143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8389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68389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 w:rsidRPr="00683891">
        <w:rPr>
          <w:rFonts w:ascii="Times New Roman" w:eastAsia="Times New Roman" w:hAnsi="Times New Roman" w:cs="Times New Roman"/>
          <w:sz w:val="24"/>
          <w:szCs w:val="24"/>
          <w:lang w:eastAsia="pt-BR"/>
        </w:rPr>
        <w:t>Gabinete do Prefeito Municipal de Campo Novo do Parecis, aos 10 dias do mês de junho de 2011.</w:t>
      </w:r>
    </w:p>
    <w:p w:rsidR="00C74495" w:rsidRDefault="00C74495" w:rsidP="00C74495">
      <w:pPr>
        <w:ind w:right="-143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8389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</w:p>
    <w:p w:rsidR="00C74495" w:rsidRDefault="00C74495" w:rsidP="00C74495">
      <w:pPr>
        <w:ind w:right="-143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8389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 w:rsidRPr="00683891">
        <w:rPr>
          <w:rFonts w:ascii="Times New Roman" w:eastAsia="Times New Roman" w:hAnsi="Times New Roman" w:cs="Times New Roman"/>
          <w:sz w:val="24"/>
          <w:szCs w:val="24"/>
          <w:lang w:eastAsia="pt-BR"/>
        </w:rPr>
        <w:t>MAURO VALTER BERFT</w:t>
      </w:r>
    </w:p>
    <w:p w:rsidR="00C74495" w:rsidRDefault="00C74495" w:rsidP="00C74495">
      <w:pPr>
        <w:ind w:right="-143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  <w:t xml:space="preserve">        </w:t>
      </w:r>
      <w:r w:rsidRPr="00683891">
        <w:rPr>
          <w:rFonts w:ascii="Times New Roman" w:eastAsia="Times New Roman" w:hAnsi="Times New Roman" w:cs="Times New Roman"/>
          <w:sz w:val="24"/>
          <w:szCs w:val="24"/>
          <w:lang w:eastAsia="pt-BR"/>
        </w:rPr>
        <w:t>Prefeito Municipal</w:t>
      </w:r>
    </w:p>
    <w:p w:rsidR="00C74495" w:rsidRPr="00683891" w:rsidRDefault="00C74495" w:rsidP="00C74495">
      <w:pPr>
        <w:ind w:right="-143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8389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68389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</w:p>
    <w:p w:rsidR="00C74495" w:rsidRPr="00683891" w:rsidRDefault="00C74495" w:rsidP="00C74495">
      <w:pPr>
        <w:ind w:right="-143"/>
        <w:jc w:val="both"/>
        <w:rPr>
          <w:sz w:val="24"/>
          <w:szCs w:val="24"/>
        </w:rPr>
      </w:pPr>
    </w:p>
    <w:p w:rsidR="001204CC" w:rsidRDefault="001204CC"/>
    <w:sectPr w:rsidR="001204CC" w:rsidSect="00683891">
      <w:pgSz w:w="11906" w:h="16838"/>
      <w:pgMar w:top="1134" w:right="170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hyphenationZone w:val="425"/>
  <w:characterSpacingControl w:val="doNotCompress"/>
  <w:compat/>
  <w:rsids>
    <w:rsidRoot w:val="00217F62"/>
    <w:rsid w:val="001204CC"/>
    <w:rsid w:val="001915A3"/>
    <w:rsid w:val="00217F62"/>
    <w:rsid w:val="00A906D8"/>
    <w:rsid w:val="00AB5A74"/>
    <w:rsid w:val="00C74495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266</Words>
  <Characters>1438</Characters>
  <Application>Microsoft Office Word</Application>
  <DocSecurity>0</DocSecurity>
  <Lines>11</Lines>
  <Paragraphs>3</Paragraphs>
  <ScaleCrop>false</ScaleCrop>
  <Company/>
  <LinksUpToDate>false</LinksUpToDate>
  <CharactersWithSpaces>1701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2</cp:revision>
  <dcterms:created xsi:type="dcterms:W3CDTF">2020-01-29T14:25:00Z</dcterms:created>
  <dcterms:modified xsi:type="dcterms:W3CDTF">2020-01-29T14:26:00Z</dcterms:modified>
</cp:coreProperties>
</file>