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C02266" w14:textId="685946DB" w:rsidR="001C5953" w:rsidRDefault="001C5953" w:rsidP="00DB4C7C">
      <w:pPr>
        <w:spacing w:after="0" w:line="240" w:lineRule="auto"/>
        <w:ind w:right="-427"/>
      </w:pPr>
    </w:p>
    <w:p w14:paraId="440022D7" w14:textId="14A6E425" w:rsidR="00E56591" w:rsidRDefault="00E56591" w:rsidP="00DB4C7C">
      <w:pPr>
        <w:spacing w:after="0" w:line="240" w:lineRule="auto"/>
        <w:ind w:right="-427"/>
      </w:pPr>
    </w:p>
    <w:p w14:paraId="618B1577" w14:textId="2FC34EA6" w:rsidR="00E56591" w:rsidRDefault="00E56591" w:rsidP="00DB4C7C">
      <w:pPr>
        <w:spacing w:after="0" w:line="240" w:lineRule="auto"/>
        <w:ind w:right="-427"/>
      </w:pPr>
    </w:p>
    <w:p w14:paraId="72ACF6AA" w14:textId="707FD915" w:rsidR="00E56591" w:rsidRDefault="00E56591" w:rsidP="00DB4C7C">
      <w:pPr>
        <w:spacing w:after="0" w:line="240" w:lineRule="auto"/>
        <w:ind w:right="-427"/>
      </w:pPr>
    </w:p>
    <w:p w14:paraId="73B7E83F" w14:textId="77777777" w:rsidR="00E56591" w:rsidRDefault="00E56591" w:rsidP="00DB4C7C">
      <w:pPr>
        <w:spacing w:after="0" w:line="240" w:lineRule="auto"/>
        <w:ind w:right="-427"/>
      </w:pPr>
    </w:p>
    <w:p w14:paraId="4EF48F07" w14:textId="50167B17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BE6AF6">
        <w:rPr>
          <w:rFonts w:ascii="Times New Roman" w:hAnsi="Times New Roman" w:cs="Times New Roman"/>
          <w:b/>
          <w:sz w:val="24"/>
          <w:szCs w:val="24"/>
          <w:u w:val="single"/>
        </w:rPr>
        <w:t>751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40414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 </w:t>
      </w:r>
      <w:r w:rsidR="00BE6AF6">
        <w:rPr>
          <w:rFonts w:ascii="Times New Roman" w:hAnsi="Times New Roman" w:cs="Times New Roman"/>
          <w:b/>
          <w:sz w:val="24"/>
          <w:szCs w:val="24"/>
          <w:u w:val="single"/>
        </w:rPr>
        <w:t xml:space="preserve">15 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BE6AF6">
        <w:rPr>
          <w:rFonts w:ascii="Times New Roman" w:hAnsi="Times New Roman" w:cs="Times New Roman"/>
          <w:b/>
          <w:sz w:val="24"/>
          <w:szCs w:val="24"/>
          <w:u w:val="single"/>
        </w:rPr>
        <w:t>DEZEMBRO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40414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71FCFA5" w14:textId="77777777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B3C12B" w14:textId="58C42E45" w:rsidR="00E56591" w:rsidRDefault="00E56591" w:rsidP="008C374F">
      <w:pPr>
        <w:spacing w:after="0" w:line="240" w:lineRule="auto"/>
        <w:ind w:right="-42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2FEEB2" w14:textId="026781DB" w:rsidR="00E56591" w:rsidRDefault="00E56591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ED4D6E" w14:textId="77777777" w:rsidR="00FD7FD5" w:rsidRPr="00DB4C7C" w:rsidRDefault="00FD7FD5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AFCF09" w14:textId="5CC85D9C" w:rsidR="001C5953" w:rsidRPr="00DB4C7C" w:rsidRDefault="0040414D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A6386">
        <w:rPr>
          <w:rFonts w:ascii="Times New Roman" w:hAnsi="Times New Roman" w:cs="Times New Roman"/>
          <w:b/>
          <w:bCs/>
          <w:sz w:val="24"/>
          <w:u w:val="single"/>
        </w:rPr>
        <w:t>WILLIAN FREITAS RODRIGUES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42A65028" w14:textId="77777777"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15DD7BE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82A32E6" w14:textId="77777777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5EF4EBD" w14:textId="77777777"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BF2D78" w14:textId="77777777" w:rsidR="0040414D" w:rsidRPr="0040414D" w:rsidRDefault="0040414D" w:rsidP="0040414D">
      <w:pPr>
        <w:pStyle w:val="PargrafodaLista"/>
        <w:spacing w:after="0" w:line="240" w:lineRule="auto"/>
        <w:ind w:left="177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D0D5E43" w14:textId="5E33A024" w:rsidR="0040414D" w:rsidRDefault="0040414D" w:rsidP="0040414D">
      <w:pPr>
        <w:pStyle w:val="PargrafodaLista"/>
        <w:numPr>
          <w:ilvl w:val="0"/>
          <w:numId w:val="1"/>
        </w:num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40414D">
        <w:rPr>
          <w:rFonts w:ascii="Times New Roman" w:hAnsi="Times New Roman" w:cs="Times New Roman"/>
          <w:b/>
          <w:sz w:val="24"/>
          <w:szCs w:val="24"/>
        </w:rPr>
        <w:t>EXONERAR,</w:t>
      </w:r>
      <w:r w:rsidRPr="0040414D">
        <w:rPr>
          <w:rFonts w:ascii="Times New Roman" w:hAnsi="Times New Roman" w:cs="Times New Roman"/>
          <w:sz w:val="24"/>
          <w:szCs w:val="24"/>
        </w:rPr>
        <w:t xml:space="preserve"> a partir de</w:t>
      </w:r>
      <w:r w:rsidR="00E56591">
        <w:rPr>
          <w:rFonts w:ascii="Times New Roman" w:hAnsi="Times New Roman" w:cs="Times New Roman"/>
          <w:sz w:val="24"/>
          <w:szCs w:val="24"/>
        </w:rPr>
        <w:t>sta data</w:t>
      </w:r>
      <w:r w:rsidRPr="0040414D">
        <w:rPr>
          <w:rFonts w:ascii="Times New Roman" w:hAnsi="Times New Roman" w:cs="Times New Roman"/>
          <w:sz w:val="24"/>
          <w:szCs w:val="24"/>
        </w:rPr>
        <w:t>,</w:t>
      </w:r>
      <w:r w:rsidR="00BE6AF6" w:rsidRPr="00BE6AF6">
        <w:rPr>
          <w:rFonts w:ascii="Times New Roman" w:hAnsi="Times New Roman" w:cs="Times New Roman"/>
          <w:sz w:val="24"/>
          <w:szCs w:val="24"/>
        </w:rPr>
        <w:t xml:space="preserve"> </w:t>
      </w:r>
      <w:r w:rsidR="00BE6AF6" w:rsidRPr="0040414D">
        <w:rPr>
          <w:rFonts w:ascii="Times New Roman" w:hAnsi="Times New Roman" w:cs="Times New Roman"/>
          <w:sz w:val="24"/>
          <w:szCs w:val="24"/>
        </w:rPr>
        <w:t>a Sra.</w:t>
      </w:r>
      <w:r w:rsidR="00BE6AF6">
        <w:rPr>
          <w:rFonts w:ascii="Times New Roman" w:hAnsi="Times New Roman" w:cs="Times New Roman"/>
          <w:sz w:val="24"/>
          <w:szCs w:val="24"/>
        </w:rPr>
        <w:t xml:space="preserve"> </w:t>
      </w:r>
      <w:r w:rsidR="00BE6AF6">
        <w:rPr>
          <w:rFonts w:ascii="Times New Roman" w:hAnsi="Times New Roman" w:cs="Times New Roman"/>
          <w:b/>
          <w:sz w:val="24"/>
          <w:szCs w:val="24"/>
        </w:rPr>
        <w:t>ADRIANE ELISETE AVI</w:t>
      </w:r>
      <w:r w:rsidR="00BE6AF6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E6AF6"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BE6AF6">
        <w:rPr>
          <w:rFonts w:ascii="Times New Roman" w:hAnsi="Times New Roman" w:cs="Times New Roman"/>
          <w:sz w:val="24"/>
          <w:szCs w:val="24"/>
        </w:rPr>
        <w:t>1091482-0 SSP/MT</w:t>
      </w:r>
      <w:r w:rsidR="00BE6AF6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BE6AF6">
        <w:rPr>
          <w:rFonts w:ascii="Times New Roman" w:hAnsi="Times New Roman" w:cs="Times New Roman"/>
          <w:sz w:val="24"/>
          <w:szCs w:val="24"/>
        </w:rPr>
        <w:t>805436771-68</w:t>
      </w:r>
      <w:r w:rsidR="00BE6AF6">
        <w:rPr>
          <w:rFonts w:ascii="Times New Roman" w:hAnsi="Times New Roman" w:cs="Times New Roman"/>
          <w:sz w:val="24"/>
        </w:rPr>
        <w:t>,</w:t>
      </w:r>
      <w:r w:rsidRPr="0040414D">
        <w:rPr>
          <w:rFonts w:ascii="Times New Roman" w:hAnsi="Times New Roman" w:cs="Times New Roman"/>
          <w:sz w:val="24"/>
        </w:rPr>
        <w:t xml:space="preserve"> do cargo </w:t>
      </w:r>
      <w:r w:rsidRPr="0040414D">
        <w:rPr>
          <w:rFonts w:ascii="Times New Roman" w:hAnsi="Times New Roman" w:cs="Times New Roman"/>
          <w:sz w:val="24"/>
          <w:szCs w:val="24"/>
        </w:rPr>
        <w:t xml:space="preserve">de Coordenadora de Assuntos Legislativos, do quadro de pessoal em comissão desta Câmara Municipal, matrícula funcional nº </w:t>
      </w:r>
      <w:r w:rsidR="00BE6AF6">
        <w:rPr>
          <w:rFonts w:ascii="Times New Roman" w:hAnsi="Times New Roman" w:cs="Times New Roman"/>
          <w:sz w:val="24"/>
          <w:szCs w:val="24"/>
        </w:rPr>
        <w:t>184</w:t>
      </w:r>
      <w:r w:rsidRPr="0040414D">
        <w:rPr>
          <w:rFonts w:ascii="Times New Roman" w:hAnsi="Times New Roman" w:cs="Times New Roman"/>
          <w:sz w:val="24"/>
          <w:szCs w:val="24"/>
        </w:rPr>
        <w:t>.</w:t>
      </w:r>
    </w:p>
    <w:p w14:paraId="1C0F3691" w14:textId="77777777" w:rsidR="008C374F" w:rsidRPr="008C374F" w:rsidRDefault="008C374F" w:rsidP="008C374F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05D94ECA" w14:textId="44E06DAF" w:rsidR="008C374F" w:rsidRDefault="008C374F" w:rsidP="008C374F">
      <w:pPr>
        <w:pStyle w:val="PargrafodaLista"/>
        <w:numPr>
          <w:ilvl w:val="0"/>
          <w:numId w:val="1"/>
        </w:num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40414D">
        <w:rPr>
          <w:rFonts w:ascii="Times New Roman" w:hAnsi="Times New Roman" w:cs="Times New Roman"/>
          <w:b/>
          <w:sz w:val="24"/>
          <w:szCs w:val="24"/>
        </w:rPr>
        <w:t>EXONERAR,</w:t>
      </w:r>
      <w:r w:rsidRPr="0040414D">
        <w:rPr>
          <w:rFonts w:ascii="Times New Roman" w:hAnsi="Times New Roman" w:cs="Times New Roman"/>
          <w:sz w:val="24"/>
          <w:szCs w:val="24"/>
        </w:rPr>
        <w:t xml:space="preserve"> a partir desta</w:t>
      </w:r>
      <w:r>
        <w:rPr>
          <w:rFonts w:ascii="Times New Roman" w:hAnsi="Times New Roman" w:cs="Times New Roman"/>
          <w:sz w:val="24"/>
          <w:szCs w:val="24"/>
        </w:rPr>
        <w:t xml:space="preserve"> data</w:t>
      </w:r>
      <w:r w:rsidR="00BE6AF6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</w:t>
      </w:r>
      <w:r w:rsidR="00BE6AF6">
        <w:rPr>
          <w:rFonts w:ascii="Times New Roman" w:hAnsi="Times New Roman" w:cs="Times New Roman"/>
          <w:sz w:val="24"/>
          <w:szCs w:val="24"/>
        </w:rPr>
        <w:t>o</w:t>
      </w:r>
      <w:r w:rsidR="00BE6AF6" w:rsidRPr="0040414D">
        <w:rPr>
          <w:rFonts w:ascii="Times New Roman" w:hAnsi="Times New Roman" w:cs="Times New Roman"/>
          <w:sz w:val="24"/>
          <w:szCs w:val="24"/>
        </w:rPr>
        <w:t xml:space="preserve"> Sr. </w:t>
      </w:r>
      <w:r w:rsidR="00BE6AF6" w:rsidRPr="00E56591">
        <w:rPr>
          <w:rFonts w:ascii="Times New Roman" w:hAnsi="Times New Roman" w:cs="Times New Roman"/>
          <w:b/>
          <w:bCs/>
          <w:sz w:val="24"/>
          <w:szCs w:val="24"/>
        </w:rPr>
        <w:t>OTAVIO TURRA DE OLIVEIRA LEME</w:t>
      </w:r>
      <w:r w:rsidR="00BE6AF6" w:rsidRPr="002C04AA">
        <w:rPr>
          <w:rFonts w:ascii="Times New Roman" w:hAnsi="Times New Roman" w:cs="Times New Roman"/>
          <w:sz w:val="24"/>
          <w:szCs w:val="24"/>
        </w:rPr>
        <w:t>, portador do RG Nº 1732266951 - SSP/MT e CPF 007.336.851-29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114C33">
        <w:rPr>
          <w:rFonts w:ascii="Times New Roman" w:hAnsi="Times New Roman" w:cs="Times New Roman"/>
          <w:sz w:val="24"/>
          <w:szCs w:val="24"/>
        </w:rPr>
        <w:t>o cargo de Assessor Parlamentar</w:t>
      </w:r>
      <w:r w:rsidRPr="0040414D">
        <w:rPr>
          <w:rFonts w:ascii="Times New Roman" w:hAnsi="Times New Roman" w:cs="Times New Roman"/>
          <w:sz w:val="24"/>
          <w:szCs w:val="24"/>
        </w:rPr>
        <w:t xml:space="preserve">, do quadro de pessoal em comissão desta Câmara Municipal, matrícula funcional nº </w:t>
      </w:r>
      <w:r w:rsidR="00BE6AF6">
        <w:rPr>
          <w:rFonts w:ascii="Times New Roman" w:hAnsi="Times New Roman" w:cs="Times New Roman"/>
          <w:sz w:val="24"/>
          <w:szCs w:val="24"/>
        </w:rPr>
        <w:t>185</w:t>
      </w:r>
      <w:r w:rsidRPr="0040414D">
        <w:rPr>
          <w:rFonts w:ascii="Times New Roman" w:hAnsi="Times New Roman" w:cs="Times New Roman"/>
          <w:sz w:val="24"/>
          <w:szCs w:val="24"/>
        </w:rPr>
        <w:t>.</w:t>
      </w:r>
    </w:p>
    <w:p w14:paraId="2E9B6F72" w14:textId="77777777" w:rsidR="008C374F" w:rsidRPr="0040414D" w:rsidRDefault="008C374F" w:rsidP="008C374F">
      <w:pPr>
        <w:pStyle w:val="PargrafodaLista"/>
        <w:spacing w:after="0" w:line="240" w:lineRule="auto"/>
        <w:ind w:left="177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E0CE201" w14:textId="12DDBC0E" w:rsidR="00810423" w:rsidRDefault="0081042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7FB362A" w14:textId="77777777" w:rsidR="00E56591" w:rsidRPr="00810423" w:rsidRDefault="00E56591" w:rsidP="008C374F">
      <w:p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F47297D" w14:textId="77777777" w:rsidR="00810423" w:rsidRPr="00810423" w:rsidRDefault="0081042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80F7440" w14:textId="77777777" w:rsidR="006D3BA0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3EBC546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6FBB206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0E94E60" w14:textId="77777777"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1706336" w14:textId="1AD929F5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1B6419">
        <w:rPr>
          <w:rFonts w:ascii="Times New Roman" w:hAnsi="Times New Roman" w:cs="Times New Roman"/>
          <w:sz w:val="24"/>
          <w:szCs w:val="24"/>
        </w:rPr>
        <w:t>15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1B6419">
        <w:rPr>
          <w:rFonts w:ascii="Times New Roman" w:hAnsi="Times New Roman" w:cs="Times New Roman"/>
          <w:sz w:val="24"/>
          <w:szCs w:val="24"/>
        </w:rPr>
        <w:t>dezembro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de 202</w:t>
      </w:r>
      <w:r w:rsidR="00E56591">
        <w:rPr>
          <w:rFonts w:ascii="Times New Roman" w:hAnsi="Times New Roman" w:cs="Times New Roman"/>
          <w:sz w:val="24"/>
          <w:szCs w:val="24"/>
        </w:rPr>
        <w:t>2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14:paraId="1F9ADA26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12AFA662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78EACC4" w14:textId="3EE51681" w:rsidR="001C5953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59D25CE" w14:textId="77777777" w:rsidR="00E56591" w:rsidRPr="00DB4C7C" w:rsidRDefault="00E56591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786D560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AB490FA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C2A9D24" w14:textId="765BBCEE"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56591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E56591" w:rsidRPr="00E56591">
        <w:rPr>
          <w:rFonts w:ascii="Times New Roman" w:hAnsi="Times New Roman" w:cs="Times New Roman"/>
          <w:b/>
          <w:bCs/>
          <w:sz w:val="24"/>
        </w:rPr>
        <w:t>WILLIAN FREITAS RODRIGUES</w:t>
      </w:r>
    </w:p>
    <w:p w14:paraId="59DB2B25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481305B4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A3D82" w14:textId="77777777" w:rsidR="000F073D" w:rsidRDefault="000F073D" w:rsidP="004C6A93">
      <w:pPr>
        <w:spacing w:after="0" w:line="240" w:lineRule="auto"/>
      </w:pPr>
      <w:r>
        <w:separator/>
      </w:r>
    </w:p>
  </w:endnote>
  <w:endnote w:type="continuationSeparator" w:id="0">
    <w:p w14:paraId="7F9456A7" w14:textId="77777777" w:rsidR="000F073D" w:rsidRDefault="000F073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5090A2" w14:textId="77777777" w:rsidR="000F073D" w:rsidRDefault="000F073D" w:rsidP="004C6A93">
      <w:pPr>
        <w:spacing w:after="0" w:line="240" w:lineRule="auto"/>
      </w:pPr>
      <w:r>
        <w:separator/>
      </w:r>
    </w:p>
  </w:footnote>
  <w:footnote w:type="continuationSeparator" w:id="0">
    <w:p w14:paraId="3B8AD845" w14:textId="77777777" w:rsidR="000F073D" w:rsidRDefault="000F073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A58DD" w14:textId="5844F434" w:rsidR="004C6A93" w:rsidRDefault="004C6A93" w:rsidP="00DB4C7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142381"/>
    <w:multiLevelType w:val="hybridMultilevel"/>
    <w:tmpl w:val="F95E282A"/>
    <w:lvl w:ilvl="0" w:tplc="7FE4EB76">
      <w:start w:val="1"/>
      <w:numFmt w:val="decimal"/>
      <w:lvlText w:val="%1-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0F073D"/>
    <w:rsid w:val="001B1CAE"/>
    <w:rsid w:val="001B6419"/>
    <w:rsid w:val="001C5953"/>
    <w:rsid w:val="002343BB"/>
    <w:rsid w:val="003E681C"/>
    <w:rsid w:val="0040414D"/>
    <w:rsid w:val="004908DC"/>
    <w:rsid w:val="004C6A93"/>
    <w:rsid w:val="0050631D"/>
    <w:rsid w:val="005971D3"/>
    <w:rsid w:val="00621C56"/>
    <w:rsid w:val="00672034"/>
    <w:rsid w:val="006A53B7"/>
    <w:rsid w:val="006B04EA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8C374F"/>
    <w:rsid w:val="00957E1A"/>
    <w:rsid w:val="00A50552"/>
    <w:rsid w:val="00A6692E"/>
    <w:rsid w:val="00AB6B24"/>
    <w:rsid w:val="00B07A2C"/>
    <w:rsid w:val="00B41166"/>
    <w:rsid w:val="00B94F63"/>
    <w:rsid w:val="00BC1C4D"/>
    <w:rsid w:val="00BE6AF6"/>
    <w:rsid w:val="00C04EA6"/>
    <w:rsid w:val="00C32120"/>
    <w:rsid w:val="00C54F94"/>
    <w:rsid w:val="00C75F50"/>
    <w:rsid w:val="00C91FC5"/>
    <w:rsid w:val="00D92D7E"/>
    <w:rsid w:val="00DA44E8"/>
    <w:rsid w:val="00DB4C7C"/>
    <w:rsid w:val="00DC2368"/>
    <w:rsid w:val="00E546C0"/>
    <w:rsid w:val="00E56591"/>
    <w:rsid w:val="00EC268E"/>
    <w:rsid w:val="00EC7662"/>
    <w:rsid w:val="00ED2F0B"/>
    <w:rsid w:val="00F103CB"/>
    <w:rsid w:val="00F50DC1"/>
    <w:rsid w:val="00F54D4F"/>
    <w:rsid w:val="00FB1077"/>
    <w:rsid w:val="00FD7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6F0BDB"/>
  <w15:docId w15:val="{037655E8-AA29-4BF6-AAC7-4F5A3C882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0414D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BE6AF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E6AF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E6AF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E6AF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E6A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6</cp:revision>
  <cp:lastPrinted>2022-01-10T17:08:00Z</cp:lastPrinted>
  <dcterms:created xsi:type="dcterms:W3CDTF">2021-01-07T12:52:00Z</dcterms:created>
  <dcterms:modified xsi:type="dcterms:W3CDTF">2022-12-12T15:07:00Z</dcterms:modified>
</cp:coreProperties>
</file>