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20A" w:rsidRPr="004272F5" w:rsidRDefault="00026DDE" w:rsidP="004A420A">
      <w:pPr>
        <w:jc w:val="both"/>
        <w:rPr>
          <w:rFonts w:ascii="Arial" w:hAnsi="Arial" w:cs="Arial"/>
        </w:rPr>
      </w:pPr>
      <w:r w:rsidRPr="004272F5">
        <w:rPr>
          <w:rFonts w:ascii="Arial" w:hAnsi="Arial" w:cs="Arial"/>
        </w:rPr>
        <w:t>EMENDA</w:t>
      </w:r>
      <w:proofErr w:type="gramStart"/>
      <w:r w:rsidRPr="004272F5">
        <w:rPr>
          <w:rFonts w:ascii="Arial" w:hAnsi="Arial" w:cs="Arial"/>
        </w:rPr>
        <w:t xml:space="preserve">  </w:t>
      </w:r>
      <w:proofErr w:type="gramEnd"/>
      <w:r w:rsidRPr="004272F5">
        <w:rPr>
          <w:rFonts w:ascii="Arial" w:hAnsi="Arial" w:cs="Arial"/>
        </w:rPr>
        <w:t>nº ________</w:t>
      </w:r>
      <w:r w:rsidR="004A420A" w:rsidRPr="004272F5">
        <w:rPr>
          <w:rFonts w:ascii="Arial" w:hAnsi="Arial" w:cs="Arial"/>
        </w:rPr>
        <w:t xml:space="preserve">  </w:t>
      </w:r>
    </w:p>
    <w:p w:rsidR="004A420A" w:rsidRPr="004272F5" w:rsidRDefault="004A420A" w:rsidP="004A420A">
      <w:pPr>
        <w:jc w:val="both"/>
        <w:rPr>
          <w:rFonts w:ascii="Arial" w:hAnsi="Arial" w:cs="Arial"/>
        </w:rPr>
      </w:pPr>
      <w:r w:rsidRPr="004272F5">
        <w:rPr>
          <w:rFonts w:ascii="Arial" w:hAnsi="Arial" w:cs="Arial"/>
        </w:rPr>
        <w:t>Projeto n. 03</w:t>
      </w:r>
      <w:r w:rsidR="00D964DC" w:rsidRPr="004272F5">
        <w:rPr>
          <w:rFonts w:ascii="Arial" w:hAnsi="Arial" w:cs="Arial"/>
        </w:rPr>
        <w:t>0</w:t>
      </w:r>
      <w:r w:rsidRPr="004272F5">
        <w:rPr>
          <w:rFonts w:ascii="Arial" w:hAnsi="Arial" w:cs="Arial"/>
        </w:rPr>
        <w:t>/2017</w:t>
      </w:r>
      <w:r w:rsidR="00BD2126" w:rsidRPr="004272F5">
        <w:rPr>
          <w:rFonts w:ascii="Arial" w:hAnsi="Arial" w:cs="Arial"/>
        </w:rPr>
        <w:t xml:space="preserve"> e 03</w:t>
      </w:r>
      <w:r w:rsidR="00C85F6E" w:rsidRPr="004272F5">
        <w:rPr>
          <w:rFonts w:ascii="Arial" w:hAnsi="Arial" w:cs="Arial"/>
        </w:rPr>
        <w:t>6</w:t>
      </w:r>
      <w:r w:rsidR="00BD2126" w:rsidRPr="004272F5">
        <w:rPr>
          <w:rFonts w:ascii="Arial" w:hAnsi="Arial" w:cs="Arial"/>
        </w:rPr>
        <w:t>/2017</w:t>
      </w:r>
    </w:p>
    <w:p w:rsidR="004A420A" w:rsidRPr="004272F5" w:rsidRDefault="004A420A" w:rsidP="004A420A">
      <w:pPr>
        <w:jc w:val="both"/>
        <w:rPr>
          <w:rFonts w:ascii="Arial" w:hAnsi="Arial" w:cs="Arial"/>
        </w:rPr>
      </w:pPr>
      <w:r w:rsidRPr="004272F5">
        <w:rPr>
          <w:rFonts w:ascii="Arial" w:hAnsi="Arial" w:cs="Arial"/>
        </w:rPr>
        <w:t>Expediente n</w:t>
      </w:r>
      <w:r w:rsidR="00026DDE" w:rsidRPr="004272F5">
        <w:rPr>
          <w:rFonts w:ascii="Arial" w:hAnsi="Arial" w:cs="Arial"/>
        </w:rPr>
        <w:t>º</w:t>
      </w:r>
      <w:r w:rsidRPr="004272F5">
        <w:rPr>
          <w:rFonts w:ascii="Arial" w:hAnsi="Arial" w:cs="Arial"/>
        </w:rPr>
        <w:t>. _______/______.</w:t>
      </w:r>
    </w:p>
    <w:p w:rsidR="004A420A" w:rsidRPr="004272F5" w:rsidRDefault="00026DDE" w:rsidP="004A420A">
      <w:pPr>
        <w:jc w:val="both"/>
        <w:rPr>
          <w:rFonts w:ascii="Arial" w:hAnsi="Arial" w:cs="Arial"/>
        </w:rPr>
      </w:pPr>
      <w:proofErr w:type="gramStart"/>
      <w:r w:rsidRPr="004272F5">
        <w:rPr>
          <w:rFonts w:ascii="Arial" w:hAnsi="Arial" w:cs="Arial"/>
        </w:rPr>
        <w:t>Autora</w:t>
      </w:r>
      <w:r w:rsidR="004A420A" w:rsidRPr="004272F5">
        <w:rPr>
          <w:rFonts w:ascii="Arial" w:hAnsi="Arial" w:cs="Arial"/>
        </w:rPr>
        <w:t xml:space="preserve"> :</w:t>
      </w:r>
      <w:proofErr w:type="gramEnd"/>
      <w:r w:rsidR="004A420A" w:rsidRPr="004272F5">
        <w:rPr>
          <w:rFonts w:ascii="Arial" w:hAnsi="Arial" w:cs="Arial"/>
        </w:rPr>
        <w:t xml:space="preserve"> Vereadora Marcia Ribeiro</w:t>
      </w:r>
    </w:p>
    <w:p w:rsidR="00026DDE" w:rsidRPr="004272F5" w:rsidRDefault="00026DDE" w:rsidP="004A420A">
      <w:pPr>
        <w:spacing w:line="360" w:lineRule="auto"/>
        <w:ind w:firstLine="567"/>
        <w:jc w:val="both"/>
        <w:rPr>
          <w:rFonts w:ascii="Arial" w:hAnsi="Arial" w:cs="Arial"/>
        </w:rPr>
      </w:pPr>
    </w:p>
    <w:p w:rsidR="004A420A" w:rsidRPr="004272F5" w:rsidRDefault="004A420A" w:rsidP="004A420A">
      <w:pPr>
        <w:spacing w:line="360" w:lineRule="auto"/>
        <w:ind w:firstLine="567"/>
        <w:jc w:val="both"/>
        <w:rPr>
          <w:rFonts w:ascii="Arial" w:hAnsi="Arial" w:cs="Arial"/>
        </w:rPr>
      </w:pPr>
      <w:r w:rsidRPr="004272F5">
        <w:rPr>
          <w:rFonts w:ascii="Arial" w:hAnsi="Arial" w:cs="Arial"/>
        </w:rPr>
        <w:t>Objeto: “</w:t>
      </w:r>
      <w:r w:rsidR="003C69FD" w:rsidRPr="004272F5">
        <w:rPr>
          <w:rFonts w:ascii="Arial" w:hAnsi="Arial" w:cs="Arial"/>
          <w:b/>
        </w:rPr>
        <w:t>Emenda substitutiva</w:t>
      </w:r>
      <w:r w:rsidR="00D23ADE" w:rsidRPr="004272F5">
        <w:rPr>
          <w:rFonts w:ascii="Arial" w:hAnsi="Arial" w:cs="Arial"/>
        </w:rPr>
        <w:t xml:space="preserve"> ao</w:t>
      </w:r>
      <w:r w:rsidR="003C69FD" w:rsidRPr="004272F5">
        <w:rPr>
          <w:rFonts w:ascii="Arial" w:hAnsi="Arial" w:cs="Arial"/>
        </w:rPr>
        <w:t>s</w:t>
      </w:r>
      <w:r w:rsidR="00D23ADE" w:rsidRPr="004272F5">
        <w:rPr>
          <w:rFonts w:ascii="Arial" w:hAnsi="Arial" w:cs="Arial"/>
        </w:rPr>
        <w:t xml:space="preserve"> Projeto</w:t>
      </w:r>
      <w:r w:rsidR="003C69FD" w:rsidRPr="004272F5">
        <w:rPr>
          <w:rFonts w:ascii="Arial" w:hAnsi="Arial" w:cs="Arial"/>
        </w:rPr>
        <w:t>s</w:t>
      </w:r>
      <w:r w:rsidR="00D23ADE" w:rsidRPr="004272F5">
        <w:rPr>
          <w:rFonts w:ascii="Arial" w:hAnsi="Arial" w:cs="Arial"/>
        </w:rPr>
        <w:t xml:space="preserve"> de Lei nº 03</w:t>
      </w:r>
      <w:r w:rsidR="003C69FD" w:rsidRPr="004272F5">
        <w:rPr>
          <w:rFonts w:ascii="Arial" w:hAnsi="Arial" w:cs="Arial"/>
        </w:rPr>
        <w:t>0</w:t>
      </w:r>
      <w:r w:rsidRPr="004272F5">
        <w:rPr>
          <w:rFonts w:ascii="Arial" w:hAnsi="Arial" w:cs="Arial"/>
        </w:rPr>
        <w:t>/2017</w:t>
      </w:r>
      <w:r w:rsidR="00C85F6E" w:rsidRPr="004272F5">
        <w:rPr>
          <w:rFonts w:ascii="Arial" w:hAnsi="Arial" w:cs="Arial"/>
        </w:rPr>
        <w:t xml:space="preserve"> e 036</w:t>
      </w:r>
      <w:r w:rsidR="003C69FD" w:rsidRPr="004272F5">
        <w:rPr>
          <w:rFonts w:ascii="Arial" w:hAnsi="Arial" w:cs="Arial"/>
        </w:rPr>
        <w:t>/2017</w:t>
      </w:r>
      <w:r w:rsidRPr="004272F5">
        <w:rPr>
          <w:rFonts w:ascii="Arial" w:hAnsi="Arial" w:cs="Arial"/>
        </w:rPr>
        <w:t xml:space="preserve">, que “Dispõe sobre </w:t>
      </w:r>
      <w:r w:rsidR="00D23ADE" w:rsidRPr="004272F5">
        <w:rPr>
          <w:rFonts w:ascii="Arial" w:hAnsi="Arial" w:cs="Arial"/>
        </w:rPr>
        <w:t>a concessão de diárias de deslocamento de servidores e vereadores e outras providências.</w:t>
      </w:r>
      <w:proofErr w:type="gramStart"/>
      <w:r w:rsidR="00D23ADE" w:rsidRPr="004272F5">
        <w:rPr>
          <w:rFonts w:ascii="Arial" w:hAnsi="Arial" w:cs="Arial"/>
        </w:rPr>
        <w:t>”</w:t>
      </w:r>
      <w:proofErr w:type="gramEnd"/>
    </w:p>
    <w:p w:rsidR="003C69FD" w:rsidRPr="004272F5" w:rsidRDefault="003C69FD" w:rsidP="003C69FD">
      <w:pPr>
        <w:spacing w:line="360" w:lineRule="auto"/>
        <w:ind w:firstLine="567"/>
        <w:jc w:val="both"/>
        <w:rPr>
          <w:rFonts w:ascii="Arial" w:hAnsi="Arial" w:cs="Arial"/>
        </w:rPr>
      </w:pPr>
      <w:r w:rsidRPr="004272F5">
        <w:rPr>
          <w:rFonts w:ascii="Arial" w:hAnsi="Arial" w:cs="Arial"/>
        </w:rPr>
        <w:t>Os Projetos de Lei 030/2017 e 03</w:t>
      </w:r>
      <w:r w:rsidR="00C85F6E" w:rsidRPr="004272F5">
        <w:rPr>
          <w:rFonts w:ascii="Arial" w:hAnsi="Arial" w:cs="Arial"/>
        </w:rPr>
        <w:t>6</w:t>
      </w:r>
      <w:r w:rsidRPr="004272F5">
        <w:rPr>
          <w:rFonts w:ascii="Arial" w:hAnsi="Arial" w:cs="Arial"/>
        </w:rPr>
        <w:t>/2017</w:t>
      </w:r>
      <w:proofErr w:type="gramStart"/>
      <w:r w:rsidRPr="004272F5">
        <w:rPr>
          <w:rFonts w:ascii="Arial" w:hAnsi="Arial" w:cs="Arial"/>
        </w:rPr>
        <w:t>, terão</w:t>
      </w:r>
      <w:proofErr w:type="gramEnd"/>
      <w:r w:rsidRPr="004272F5">
        <w:rPr>
          <w:rFonts w:ascii="Arial" w:hAnsi="Arial" w:cs="Arial"/>
        </w:rPr>
        <w:t xml:space="preserve"> a seguinte redação:</w:t>
      </w:r>
    </w:p>
    <w:p w:rsidR="003C69FD" w:rsidRPr="004272F5" w:rsidRDefault="003C69FD" w:rsidP="003C69FD">
      <w:pPr>
        <w:spacing w:line="360" w:lineRule="auto"/>
        <w:ind w:firstLine="567"/>
        <w:jc w:val="both"/>
        <w:rPr>
          <w:rFonts w:ascii="Arial" w:hAnsi="Arial" w:cs="Arial"/>
        </w:rPr>
      </w:pPr>
      <w:r w:rsidRPr="004272F5">
        <w:rPr>
          <w:rFonts w:ascii="Arial" w:hAnsi="Arial" w:cs="Arial"/>
        </w:rPr>
        <w:t>Art. 1º - O</w:t>
      </w:r>
      <w:proofErr w:type="gramStart"/>
      <w:r w:rsidRPr="004272F5">
        <w:rPr>
          <w:rFonts w:ascii="Arial" w:hAnsi="Arial" w:cs="Arial"/>
        </w:rPr>
        <w:t xml:space="preserve">  </w:t>
      </w:r>
      <w:proofErr w:type="gramEnd"/>
      <w:r w:rsidRPr="004272F5">
        <w:rPr>
          <w:rFonts w:ascii="Arial" w:hAnsi="Arial" w:cs="Arial"/>
        </w:rPr>
        <w:t>Parágrafo 2º do Artigo 3º  e o Artigo 7º da Lei nº 1.724, de 19 de setembro de 2011, passam a vigorar com a seguinte redação:</w:t>
      </w:r>
    </w:p>
    <w:p w:rsidR="003A08C1" w:rsidRPr="004272F5" w:rsidRDefault="003C69FD" w:rsidP="004A420A">
      <w:pPr>
        <w:spacing w:line="360" w:lineRule="auto"/>
        <w:ind w:firstLine="567"/>
        <w:jc w:val="both"/>
        <w:rPr>
          <w:rFonts w:ascii="Arial" w:hAnsi="Arial" w:cs="Arial"/>
        </w:rPr>
      </w:pPr>
      <w:r w:rsidRPr="004272F5">
        <w:rPr>
          <w:rFonts w:ascii="Arial" w:hAnsi="Arial" w:cs="Arial"/>
        </w:rPr>
        <w:t>“Art. 3</w:t>
      </w:r>
      <w:r w:rsidR="00D23ADE" w:rsidRPr="004272F5">
        <w:rPr>
          <w:rFonts w:ascii="Arial" w:hAnsi="Arial" w:cs="Arial"/>
        </w:rPr>
        <w:t xml:space="preserve">º - </w:t>
      </w:r>
      <w:r w:rsidRPr="004272F5">
        <w:rPr>
          <w:rFonts w:ascii="Arial" w:hAnsi="Arial" w:cs="Arial"/>
        </w:rPr>
        <w:t>(</w:t>
      </w:r>
      <w:proofErr w:type="gramStart"/>
      <w:r w:rsidR="00D23ADE" w:rsidRPr="004272F5">
        <w:rPr>
          <w:rFonts w:ascii="Arial" w:hAnsi="Arial" w:cs="Arial"/>
        </w:rPr>
        <w:t>....</w:t>
      </w:r>
      <w:proofErr w:type="gramEnd"/>
      <w:r w:rsidRPr="004272F5">
        <w:rPr>
          <w:rFonts w:ascii="Arial" w:hAnsi="Arial" w:cs="Arial"/>
        </w:rPr>
        <w:t>)</w:t>
      </w:r>
    </w:p>
    <w:p w:rsidR="003C69FD" w:rsidRPr="004272F5" w:rsidRDefault="003C69FD" w:rsidP="004A420A">
      <w:pPr>
        <w:spacing w:line="360" w:lineRule="auto"/>
        <w:ind w:firstLine="567"/>
        <w:jc w:val="both"/>
        <w:rPr>
          <w:rFonts w:ascii="Arial" w:hAnsi="Arial" w:cs="Arial"/>
        </w:rPr>
      </w:pPr>
      <w:r w:rsidRPr="004272F5">
        <w:rPr>
          <w:rFonts w:ascii="Arial" w:hAnsi="Arial" w:cs="Arial"/>
        </w:rPr>
        <w:t>Parágrafo 1º - (...)</w:t>
      </w:r>
    </w:p>
    <w:p w:rsidR="003C69FD" w:rsidRPr="004272F5" w:rsidRDefault="003C69FD" w:rsidP="004A420A">
      <w:pPr>
        <w:spacing w:line="360" w:lineRule="auto"/>
        <w:ind w:firstLine="567"/>
        <w:jc w:val="both"/>
        <w:rPr>
          <w:rFonts w:ascii="Arial" w:hAnsi="Arial" w:cs="Arial"/>
        </w:rPr>
      </w:pPr>
      <w:r w:rsidRPr="004272F5">
        <w:rPr>
          <w:rFonts w:ascii="Arial" w:hAnsi="Arial" w:cs="Arial"/>
        </w:rPr>
        <w:t>Parágrafo 2º -</w:t>
      </w:r>
      <w:proofErr w:type="gramStart"/>
      <w:r w:rsidR="007F72A7" w:rsidRPr="004272F5">
        <w:rPr>
          <w:rFonts w:ascii="Arial" w:hAnsi="Arial" w:cs="Arial"/>
        </w:rPr>
        <w:t xml:space="preserve"> </w:t>
      </w:r>
      <w:r w:rsidRPr="004272F5">
        <w:rPr>
          <w:rFonts w:ascii="Arial" w:hAnsi="Arial" w:cs="Arial"/>
        </w:rPr>
        <w:t xml:space="preserve"> </w:t>
      </w:r>
      <w:proofErr w:type="gramEnd"/>
      <w:r w:rsidR="00F30F35" w:rsidRPr="004272F5">
        <w:rPr>
          <w:rFonts w:ascii="Arial" w:hAnsi="Arial" w:cs="Arial"/>
        </w:rPr>
        <w:t>Suprimir</w:t>
      </w:r>
    </w:p>
    <w:p w:rsidR="003C69FD" w:rsidRPr="004272F5" w:rsidRDefault="003C69FD" w:rsidP="004A420A">
      <w:pPr>
        <w:spacing w:line="360" w:lineRule="auto"/>
        <w:ind w:firstLine="567"/>
        <w:jc w:val="both"/>
        <w:rPr>
          <w:rFonts w:ascii="Arial" w:hAnsi="Arial" w:cs="Arial"/>
        </w:rPr>
      </w:pPr>
      <w:r w:rsidRPr="004272F5">
        <w:rPr>
          <w:rFonts w:ascii="Arial" w:hAnsi="Arial" w:cs="Arial"/>
        </w:rPr>
        <w:t>...</w:t>
      </w:r>
    </w:p>
    <w:p w:rsidR="003C69FD" w:rsidRPr="004272F5" w:rsidRDefault="003C69FD" w:rsidP="004A420A">
      <w:pPr>
        <w:spacing w:line="360" w:lineRule="auto"/>
        <w:ind w:firstLine="567"/>
        <w:jc w:val="both"/>
        <w:rPr>
          <w:rFonts w:ascii="Arial" w:hAnsi="Arial" w:cs="Arial"/>
        </w:rPr>
      </w:pPr>
      <w:r w:rsidRPr="004272F5">
        <w:rPr>
          <w:rFonts w:ascii="Arial" w:hAnsi="Arial" w:cs="Arial"/>
        </w:rPr>
        <w:t>Art. 7º - (...)</w:t>
      </w:r>
    </w:p>
    <w:p w:rsidR="003C69FD" w:rsidRPr="004272F5" w:rsidRDefault="003C69FD" w:rsidP="004A420A">
      <w:pPr>
        <w:spacing w:line="360" w:lineRule="auto"/>
        <w:ind w:firstLine="567"/>
        <w:jc w:val="both"/>
        <w:rPr>
          <w:rFonts w:ascii="Arial" w:hAnsi="Arial" w:cs="Arial"/>
        </w:rPr>
      </w:pPr>
      <w:r w:rsidRPr="004272F5">
        <w:rPr>
          <w:rFonts w:ascii="Arial" w:hAnsi="Arial" w:cs="Arial"/>
        </w:rPr>
        <w:t xml:space="preserve">Parágrafo 1º - Todas as despesas realizadas pelos servidores e vereadores, no tocante ao objeto da presente lei, deverão ser comprovadas através de notas fiscais, nas quais </w:t>
      </w:r>
      <w:r w:rsidR="00BD2126" w:rsidRPr="004272F5">
        <w:rPr>
          <w:rFonts w:ascii="Arial" w:hAnsi="Arial" w:cs="Arial"/>
        </w:rPr>
        <w:t>deve constar</w:t>
      </w:r>
      <w:r w:rsidRPr="004272F5">
        <w:rPr>
          <w:rFonts w:ascii="Arial" w:hAnsi="Arial" w:cs="Arial"/>
        </w:rPr>
        <w:t xml:space="preserve"> o</w:t>
      </w:r>
      <w:r w:rsidR="00BD2126" w:rsidRPr="004272F5">
        <w:rPr>
          <w:rFonts w:ascii="Arial" w:hAnsi="Arial" w:cs="Arial"/>
        </w:rPr>
        <w:t xml:space="preserve"> número do Cadastro de Pessoa Fí</w:t>
      </w:r>
      <w:r w:rsidRPr="004272F5">
        <w:rPr>
          <w:rFonts w:ascii="Arial" w:hAnsi="Arial" w:cs="Arial"/>
        </w:rPr>
        <w:t>sica (CPF) do beneficiário</w:t>
      </w:r>
      <w:r w:rsidR="00BD2126" w:rsidRPr="004272F5">
        <w:rPr>
          <w:rFonts w:ascii="Arial" w:hAnsi="Arial" w:cs="Arial"/>
        </w:rPr>
        <w:t>.</w:t>
      </w:r>
    </w:p>
    <w:p w:rsidR="00D23ADE" w:rsidRPr="004272F5" w:rsidRDefault="00BD2126" w:rsidP="004A420A">
      <w:pPr>
        <w:spacing w:line="360" w:lineRule="auto"/>
        <w:ind w:firstLine="567"/>
        <w:jc w:val="both"/>
        <w:rPr>
          <w:rFonts w:ascii="Arial" w:hAnsi="Arial" w:cs="Arial"/>
        </w:rPr>
      </w:pPr>
      <w:r w:rsidRPr="004272F5">
        <w:rPr>
          <w:rFonts w:ascii="Arial" w:hAnsi="Arial" w:cs="Arial"/>
        </w:rPr>
        <w:t xml:space="preserve">Parágrafo 2º - </w:t>
      </w:r>
      <w:r w:rsidR="00D23ADE" w:rsidRPr="004272F5">
        <w:rPr>
          <w:rFonts w:ascii="Arial" w:hAnsi="Arial" w:cs="Arial"/>
        </w:rPr>
        <w:t xml:space="preserve">Os valores referentes ao saldo da diária serão devolvidos </w:t>
      </w:r>
      <w:r w:rsidR="00610461" w:rsidRPr="004272F5">
        <w:rPr>
          <w:rFonts w:ascii="Arial" w:hAnsi="Arial" w:cs="Arial"/>
        </w:rPr>
        <w:t>a Tesouraria</w:t>
      </w:r>
      <w:r w:rsidR="00D23ADE" w:rsidRPr="004272F5">
        <w:rPr>
          <w:rFonts w:ascii="Arial" w:hAnsi="Arial" w:cs="Arial"/>
        </w:rPr>
        <w:t xml:space="preserve"> </w:t>
      </w:r>
      <w:r w:rsidR="00610461" w:rsidRPr="004272F5">
        <w:rPr>
          <w:rFonts w:ascii="Arial" w:hAnsi="Arial" w:cs="Arial"/>
        </w:rPr>
        <w:t>do Poder Executivo</w:t>
      </w:r>
      <w:r w:rsidR="00D23ADE" w:rsidRPr="004272F5">
        <w:rPr>
          <w:rFonts w:ascii="Arial" w:hAnsi="Arial" w:cs="Arial"/>
        </w:rPr>
        <w:t xml:space="preserve"> e o comprovante, juntado a prestação de contas nos termos do caput desse artigo.</w:t>
      </w:r>
    </w:p>
    <w:p w:rsidR="00BD2126" w:rsidRDefault="00BD2126" w:rsidP="004A420A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BD2126" w:rsidRPr="000C729D" w:rsidRDefault="00BD2126" w:rsidP="000C729D">
      <w:pPr>
        <w:spacing w:line="36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  <w:r w:rsidRPr="000C729D">
        <w:rPr>
          <w:rFonts w:ascii="Arial" w:hAnsi="Arial" w:cs="Arial"/>
          <w:b/>
          <w:sz w:val="24"/>
          <w:szCs w:val="24"/>
        </w:rPr>
        <w:lastRenderedPageBreak/>
        <w:t>Justificativa</w:t>
      </w:r>
    </w:p>
    <w:p w:rsidR="00BD2126" w:rsidRDefault="00BD2126" w:rsidP="004A420A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:rsidR="00BD2126" w:rsidRDefault="004272F5" w:rsidP="004A420A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BD2126">
        <w:rPr>
          <w:rFonts w:ascii="Arial" w:hAnsi="Arial" w:cs="Arial"/>
          <w:sz w:val="24"/>
          <w:szCs w:val="24"/>
        </w:rPr>
        <w:t xml:space="preserve"> presente emenda </w:t>
      </w:r>
      <w:r>
        <w:rPr>
          <w:rFonts w:ascii="Arial" w:hAnsi="Arial" w:cs="Arial"/>
          <w:sz w:val="24"/>
          <w:szCs w:val="24"/>
        </w:rPr>
        <w:t>t</w:t>
      </w:r>
      <w:r w:rsidR="00BD2126">
        <w:rPr>
          <w:rFonts w:ascii="Arial" w:hAnsi="Arial" w:cs="Arial"/>
          <w:sz w:val="24"/>
          <w:szCs w:val="24"/>
        </w:rPr>
        <w:t>em caráter substitutivo posto que amb</w:t>
      </w:r>
      <w:r w:rsidR="000C729D">
        <w:rPr>
          <w:rFonts w:ascii="Arial" w:hAnsi="Arial" w:cs="Arial"/>
          <w:sz w:val="24"/>
          <w:szCs w:val="24"/>
        </w:rPr>
        <w:t>o</w:t>
      </w:r>
      <w:r w:rsidR="00BD2126">
        <w:rPr>
          <w:rFonts w:ascii="Arial" w:hAnsi="Arial" w:cs="Arial"/>
          <w:sz w:val="24"/>
          <w:szCs w:val="24"/>
        </w:rPr>
        <w:t>s</w:t>
      </w:r>
      <w:r w:rsidR="000C729D">
        <w:rPr>
          <w:rFonts w:ascii="Arial" w:hAnsi="Arial" w:cs="Arial"/>
          <w:sz w:val="24"/>
          <w:szCs w:val="24"/>
        </w:rPr>
        <w:t xml:space="preserve"> os projetos de nº 030 e 03</w:t>
      </w:r>
      <w:r w:rsidR="00C85F6E">
        <w:rPr>
          <w:rFonts w:ascii="Arial" w:hAnsi="Arial" w:cs="Arial"/>
          <w:sz w:val="24"/>
          <w:szCs w:val="24"/>
        </w:rPr>
        <w:t>6</w:t>
      </w:r>
      <w:r w:rsidR="000C729D">
        <w:rPr>
          <w:rFonts w:ascii="Arial" w:hAnsi="Arial" w:cs="Arial"/>
          <w:sz w:val="24"/>
          <w:szCs w:val="24"/>
        </w:rPr>
        <w:t>,</w:t>
      </w:r>
      <w:r w:rsidR="00BD2126">
        <w:rPr>
          <w:rFonts w:ascii="Arial" w:hAnsi="Arial" w:cs="Arial"/>
          <w:sz w:val="24"/>
          <w:szCs w:val="24"/>
        </w:rPr>
        <w:t xml:space="preserve"> estão tramitando e tratando de matéria relativa </w:t>
      </w:r>
      <w:proofErr w:type="gramStart"/>
      <w:r w:rsidR="00BD2126">
        <w:rPr>
          <w:rFonts w:ascii="Arial" w:hAnsi="Arial" w:cs="Arial"/>
          <w:sz w:val="24"/>
          <w:szCs w:val="24"/>
        </w:rPr>
        <w:t>a</w:t>
      </w:r>
      <w:proofErr w:type="gramEnd"/>
      <w:r w:rsidR="00BD2126">
        <w:rPr>
          <w:rFonts w:ascii="Arial" w:hAnsi="Arial" w:cs="Arial"/>
          <w:sz w:val="24"/>
          <w:szCs w:val="24"/>
        </w:rPr>
        <w:t xml:space="preserve"> mesma Lei Municipal nº 1.724, de 19.09.2011, que regula a concessão de diárias para o deslocamento de servidores e vereadores do Legislativo.</w:t>
      </w:r>
    </w:p>
    <w:p w:rsidR="0076776A" w:rsidRDefault="00BD2126" w:rsidP="004A420A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Nesta direção</w:t>
      </w:r>
      <w:r w:rsidR="0076776A">
        <w:rPr>
          <w:rFonts w:ascii="Arial" w:hAnsi="Arial" w:cs="Arial"/>
          <w:sz w:val="24"/>
          <w:szCs w:val="24"/>
        </w:rPr>
        <w:t>,</w:t>
      </w:r>
      <w:proofErr w:type="gramStart"/>
      <w:r>
        <w:rPr>
          <w:rFonts w:ascii="Arial" w:hAnsi="Arial" w:cs="Arial"/>
          <w:sz w:val="24"/>
          <w:szCs w:val="24"/>
        </w:rPr>
        <w:t xml:space="preserve"> </w:t>
      </w:r>
      <w:r w:rsidR="00984CB3">
        <w:rPr>
          <w:rFonts w:ascii="Arial" w:hAnsi="Arial" w:cs="Arial"/>
          <w:sz w:val="24"/>
          <w:szCs w:val="24"/>
        </w:rPr>
        <w:t xml:space="preserve"> </w:t>
      </w:r>
      <w:proofErr w:type="gramEnd"/>
      <w:r w:rsidR="00984CB3">
        <w:rPr>
          <w:rFonts w:ascii="Arial" w:hAnsi="Arial" w:cs="Arial"/>
          <w:sz w:val="24"/>
          <w:szCs w:val="24"/>
        </w:rPr>
        <w:t>esta emenda propõe</w:t>
      </w:r>
      <w:r w:rsidR="00F30F35">
        <w:rPr>
          <w:rFonts w:ascii="Arial" w:hAnsi="Arial" w:cs="Arial"/>
          <w:sz w:val="24"/>
          <w:szCs w:val="24"/>
        </w:rPr>
        <w:t xml:space="preserve"> a supressão do Parágrafo 2º, do Art. 3º, da Lei em tela, visto que razão não há em se conceder valor parcial do total previsto</w:t>
      </w:r>
      <w:r w:rsidR="00984CB3">
        <w:rPr>
          <w:rFonts w:ascii="Arial" w:hAnsi="Arial" w:cs="Arial"/>
          <w:sz w:val="24"/>
          <w:szCs w:val="24"/>
        </w:rPr>
        <w:t>,</w:t>
      </w:r>
      <w:r w:rsidR="00F30F35">
        <w:rPr>
          <w:rFonts w:ascii="Arial" w:hAnsi="Arial" w:cs="Arial"/>
          <w:sz w:val="24"/>
          <w:szCs w:val="24"/>
        </w:rPr>
        <w:t xml:space="preserve"> a titulo de diária</w:t>
      </w:r>
      <w:r w:rsidR="00984CB3">
        <w:rPr>
          <w:rFonts w:ascii="Arial" w:hAnsi="Arial" w:cs="Arial"/>
          <w:sz w:val="24"/>
          <w:szCs w:val="24"/>
        </w:rPr>
        <w:t>,</w:t>
      </w:r>
      <w:r w:rsidR="00F30F35">
        <w:rPr>
          <w:rFonts w:ascii="Arial" w:hAnsi="Arial" w:cs="Arial"/>
          <w:sz w:val="24"/>
          <w:szCs w:val="24"/>
        </w:rPr>
        <w:t xml:space="preserve"> a servidores ou vereadores em viagem para fora do município com ou sem pernoite, seja a que titulo for.</w:t>
      </w:r>
      <w:r w:rsidR="000C729D">
        <w:rPr>
          <w:rFonts w:ascii="Arial" w:hAnsi="Arial" w:cs="Arial"/>
          <w:sz w:val="24"/>
          <w:szCs w:val="24"/>
        </w:rPr>
        <w:t xml:space="preserve"> </w:t>
      </w:r>
    </w:p>
    <w:p w:rsidR="00F30F35" w:rsidRDefault="00067D75" w:rsidP="004A420A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</w:t>
      </w:r>
      <w:r w:rsidR="000C729D">
        <w:rPr>
          <w:rFonts w:ascii="Arial" w:hAnsi="Arial" w:cs="Arial"/>
          <w:sz w:val="24"/>
          <w:szCs w:val="24"/>
        </w:rPr>
        <w:t xml:space="preserve">valor de uma </w:t>
      </w:r>
      <w:r>
        <w:rPr>
          <w:rFonts w:ascii="Arial" w:hAnsi="Arial" w:cs="Arial"/>
          <w:sz w:val="24"/>
          <w:szCs w:val="24"/>
        </w:rPr>
        <w:t xml:space="preserve">diária, simples ou com pernoite, </w:t>
      </w:r>
      <w:r w:rsidR="0076776A">
        <w:rPr>
          <w:rFonts w:ascii="Arial" w:hAnsi="Arial" w:cs="Arial"/>
          <w:sz w:val="24"/>
          <w:szCs w:val="24"/>
        </w:rPr>
        <w:t xml:space="preserve">em principio, </w:t>
      </w:r>
      <w:r w:rsidR="00984CB3">
        <w:rPr>
          <w:rFonts w:ascii="Arial" w:hAnsi="Arial" w:cs="Arial"/>
          <w:sz w:val="24"/>
          <w:szCs w:val="24"/>
        </w:rPr>
        <w:t>já conté</w:t>
      </w:r>
      <w:r w:rsidR="000C729D">
        <w:rPr>
          <w:rFonts w:ascii="Arial" w:hAnsi="Arial" w:cs="Arial"/>
          <w:sz w:val="24"/>
          <w:szCs w:val="24"/>
        </w:rPr>
        <w:t>m</w:t>
      </w:r>
      <w:r>
        <w:rPr>
          <w:rFonts w:ascii="Arial" w:hAnsi="Arial" w:cs="Arial"/>
          <w:sz w:val="24"/>
          <w:szCs w:val="24"/>
        </w:rPr>
        <w:t>,</w:t>
      </w:r>
      <w:r w:rsidR="000C729D">
        <w:rPr>
          <w:rFonts w:ascii="Arial" w:hAnsi="Arial" w:cs="Arial"/>
          <w:sz w:val="24"/>
          <w:szCs w:val="24"/>
        </w:rPr>
        <w:t xml:space="preserve"> em si</w:t>
      </w:r>
      <w:r>
        <w:rPr>
          <w:rFonts w:ascii="Arial" w:hAnsi="Arial" w:cs="Arial"/>
          <w:sz w:val="24"/>
          <w:szCs w:val="24"/>
        </w:rPr>
        <w:t>,</w:t>
      </w:r>
      <w:r w:rsidR="000C729D">
        <w:rPr>
          <w:rFonts w:ascii="Arial" w:hAnsi="Arial" w:cs="Arial"/>
          <w:sz w:val="24"/>
          <w:szCs w:val="24"/>
        </w:rPr>
        <w:t xml:space="preserve"> a necessidade total </w:t>
      </w:r>
      <w:r>
        <w:rPr>
          <w:rFonts w:ascii="Arial" w:hAnsi="Arial" w:cs="Arial"/>
          <w:sz w:val="24"/>
          <w:szCs w:val="24"/>
        </w:rPr>
        <w:t xml:space="preserve">para prover a manutenção </w:t>
      </w:r>
      <w:r w:rsidR="000C729D">
        <w:rPr>
          <w:rFonts w:ascii="Arial" w:hAnsi="Arial" w:cs="Arial"/>
          <w:sz w:val="24"/>
          <w:szCs w:val="24"/>
        </w:rPr>
        <w:t>de quem esteja em deslocamento.</w:t>
      </w:r>
      <w:r w:rsidR="0076776A">
        <w:rPr>
          <w:rFonts w:ascii="Arial" w:hAnsi="Arial" w:cs="Arial"/>
          <w:sz w:val="24"/>
          <w:szCs w:val="24"/>
        </w:rPr>
        <w:t xml:space="preserve"> E</w:t>
      </w:r>
      <w:r>
        <w:rPr>
          <w:rFonts w:ascii="Arial" w:hAnsi="Arial" w:cs="Arial"/>
          <w:sz w:val="24"/>
          <w:szCs w:val="24"/>
        </w:rPr>
        <w:t>ntão,</w:t>
      </w:r>
      <w:r w:rsidR="0076776A">
        <w:rPr>
          <w:rFonts w:ascii="Arial" w:hAnsi="Arial" w:cs="Arial"/>
          <w:sz w:val="24"/>
          <w:szCs w:val="24"/>
        </w:rPr>
        <w:t xml:space="preserve"> por que razão,</w:t>
      </w:r>
      <w:r>
        <w:rPr>
          <w:rFonts w:ascii="Arial" w:hAnsi="Arial" w:cs="Arial"/>
          <w:sz w:val="24"/>
          <w:szCs w:val="24"/>
        </w:rPr>
        <w:t xml:space="preserve"> ao se autorizar </w:t>
      </w:r>
      <w:proofErr w:type="gramStart"/>
      <w:r>
        <w:rPr>
          <w:rFonts w:ascii="Arial" w:hAnsi="Arial" w:cs="Arial"/>
          <w:sz w:val="24"/>
          <w:szCs w:val="24"/>
        </w:rPr>
        <w:t>a</w:t>
      </w:r>
      <w:proofErr w:type="gramEnd"/>
      <w:r>
        <w:rPr>
          <w:rFonts w:ascii="Arial" w:hAnsi="Arial" w:cs="Arial"/>
          <w:sz w:val="24"/>
          <w:szCs w:val="24"/>
        </w:rPr>
        <w:t xml:space="preserve"> diária, concedê-la em duas parcelas, </w:t>
      </w:r>
      <w:r w:rsidR="0076776A">
        <w:rPr>
          <w:rFonts w:ascii="Arial" w:hAnsi="Arial" w:cs="Arial"/>
          <w:sz w:val="24"/>
          <w:szCs w:val="24"/>
        </w:rPr>
        <w:t>uma maior na ida e uma menor</w:t>
      </w:r>
      <w:r>
        <w:rPr>
          <w:rFonts w:ascii="Arial" w:hAnsi="Arial" w:cs="Arial"/>
          <w:sz w:val="24"/>
          <w:szCs w:val="24"/>
        </w:rPr>
        <w:t xml:space="preserve"> no retorno</w:t>
      </w:r>
      <w:r w:rsidR="00984CB3">
        <w:rPr>
          <w:rFonts w:ascii="Arial" w:hAnsi="Arial" w:cs="Arial"/>
          <w:sz w:val="24"/>
          <w:szCs w:val="24"/>
        </w:rPr>
        <w:t xml:space="preserve">? </w:t>
      </w:r>
      <w:r w:rsidR="0076776A">
        <w:rPr>
          <w:rFonts w:ascii="Arial" w:hAnsi="Arial" w:cs="Arial"/>
          <w:sz w:val="24"/>
          <w:szCs w:val="24"/>
        </w:rPr>
        <w:t xml:space="preserve"> Ainda, se o</w:t>
      </w:r>
      <w:r>
        <w:rPr>
          <w:rFonts w:ascii="Arial" w:hAnsi="Arial" w:cs="Arial"/>
          <w:sz w:val="24"/>
          <w:szCs w:val="24"/>
        </w:rPr>
        <w:t xml:space="preserve"> valor gasto a menos não tem devolução prevista na lei e o que </w:t>
      </w:r>
      <w:r w:rsidR="0076776A">
        <w:rPr>
          <w:rFonts w:ascii="Arial" w:hAnsi="Arial" w:cs="Arial"/>
          <w:sz w:val="24"/>
          <w:szCs w:val="24"/>
        </w:rPr>
        <w:t xml:space="preserve">se </w:t>
      </w:r>
      <w:r>
        <w:rPr>
          <w:rFonts w:ascii="Arial" w:hAnsi="Arial" w:cs="Arial"/>
          <w:sz w:val="24"/>
          <w:szCs w:val="24"/>
        </w:rPr>
        <w:t>gastar a mais, para além do teto da diária, não lhe será acrescido</w:t>
      </w:r>
      <w:r w:rsidR="00984CB3">
        <w:rPr>
          <w:rFonts w:ascii="Arial" w:hAnsi="Arial" w:cs="Arial"/>
          <w:sz w:val="24"/>
          <w:szCs w:val="24"/>
        </w:rPr>
        <w:t>, este artificio de parcelar o valor da diária não se justifica.</w:t>
      </w:r>
      <w:r w:rsidR="0076776A">
        <w:rPr>
          <w:rFonts w:ascii="Arial" w:hAnsi="Arial" w:cs="Arial"/>
          <w:sz w:val="24"/>
          <w:szCs w:val="24"/>
        </w:rPr>
        <w:t xml:space="preserve"> Por esta razão, não há porque constar na lei.</w:t>
      </w:r>
      <w:bookmarkStart w:id="0" w:name="_GoBack"/>
      <w:bookmarkEnd w:id="0"/>
    </w:p>
    <w:p w:rsidR="000C729D" w:rsidRDefault="00F30F35" w:rsidP="00360B3B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Por fim,</w:t>
      </w:r>
      <w:r w:rsidR="00984CB3">
        <w:rPr>
          <w:rFonts w:ascii="Arial" w:hAnsi="Arial" w:cs="Arial"/>
          <w:sz w:val="24"/>
          <w:szCs w:val="24"/>
        </w:rPr>
        <w:t xml:space="preserve"> dentro do principio da razoabilidade no trato com os recursos públicos,</w:t>
      </w:r>
      <w:r>
        <w:rPr>
          <w:rFonts w:ascii="Arial" w:hAnsi="Arial" w:cs="Arial"/>
          <w:sz w:val="24"/>
          <w:szCs w:val="24"/>
        </w:rPr>
        <w:t xml:space="preserve"> </w:t>
      </w:r>
      <w:r w:rsidR="00984CB3">
        <w:rPr>
          <w:rFonts w:ascii="Arial" w:hAnsi="Arial" w:cs="Arial"/>
          <w:sz w:val="24"/>
          <w:szCs w:val="24"/>
        </w:rPr>
        <w:t xml:space="preserve">aglutinamos, um parágrafo 2º </w:t>
      </w:r>
      <w:r w:rsidR="00BD2126">
        <w:rPr>
          <w:rFonts w:ascii="Arial" w:hAnsi="Arial" w:cs="Arial"/>
          <w:sz w:val="24"/>
          <w:szCs w:val="24"/>
        </w:rPr>
        <w:t>do Art. 7</w:t>
      </w:r>
      <w:r>
        <w:rPr>
          <w:rFonts w:ascii="Arial" w:hAnsi="Arial" w:cs="Arial"/>
          <w:sz w:val="24"/>
          <w:szCs w:val="24"/>
        </w:rPr>
        <w:t>º</w:t>
      </w:r>
      <w:r w:rsidR="00BD2126">
        <w:rPr>
          <w:rFonts w:ascii="Arial" w:hAnsi="Arial" w:cs="Arial"/>
          <w:sz w:val="24"/>
          <w:szCs w:val="24"/>
        </w:rPr>
        <w:t>, da Lei referida</w:t>
      </w:r>
      <w:r w:rsidR="00984CB3">
        <w:rPr>
          <w:rFonts w:ascii="Arial" w:hAnsi="Arial" w:cs="Arial"/>
          <w:sz w:val="24"/>
          <w:szCs w:val="24"/>
        </w:rPr>
        <w:t>, reforçando assim o que propõe</w:t>
      </w:r>
      <w:r w:rsidR="001F5586">
        <w:rPr>
          <w:rFonts w:ascii="Arial" w:hAnsi="Arial" w:cs="Arial"/>
          <w:sz w:val="24"/>
          <w:szCs w:val="24"/>
        </w:rPr>
        <w:t xml:space="preserve"> pelo vereador Carlos </w:t>
      </w:r>
      <w:proofErr w:type="spellStart"/>
      <w:r w:rsidR="001F5586">
        <w:rPr>
          <w:rFonts w:ascii="Arial" w:hAnsi="Arial" w:cs="Arial"/>
          <w:sz w:val="24"/>
          <w:szCs w:val="24"/>
        </w:rPr>
        <w:t>Bonne</w:t>
      </w:r>
      <w:proofErr w:type="spellEnd"/>
      <w:r w:rsidR="00984CB3">
        <w:rPr>
          <w:rFonts w:ascii="Arial" w:hAnsi="Arial" w:cs="Arial"/>
          <w:sz w:val="24"/>
          <w:szCs w:val="24"/>
        </w:rPr>
        <w:t>, no parágrafo 1º do projeto 030/2017</w:t>
      </w:r>
      <w:r w:rsidR="00BD2126">
        <w:rPr>
          <w:rFonts w:ascii="Arial" w:hAnsi="Arial" w:cs="Arial"/>
          <w:sz w:val="24"/>
          <w:szCs w:val="24"/>
        </w:rPr>
        <w:t>.</w:t>
      </w:r>
      <w:r w:rsidR="000C729D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A </w:t>
      </w:r>
      <w:r w:rsidR="00984CB3">
        <w:rPr>
          <w:rFonts w:ascii="Arial" w:hAnsi="Arial" w:cs="Arial"/>
          <w:sz w:val="24"/>
          <w:szCs w:val="24"/>
        </w:rPr>
        <w:t>propo</w:t>
      </w:r>
      <w:r>
        <w:rPr>
          <w:rFonts w:ascii="Arial" w:hAnsi="Arial" w:cs="Arial"/>
          <w:sz w:val="24"/>
          <w:szCs w:val="24"/>
        </w:rPr>
        <w:t xml:space="preserve">sta </w:t>
      </w:r>
      <w:r w:rsidR="000C729D">
        <w:rPr>
          <w:rFonts w:ascii="Arial" w:hAnsi="Arial" w:cs="Arial"/>
          <w:sz w:val="24"/>
          <w:szCs w:val="24"/>
        </w:rPr>
        <w:t xml:space="preserve">nele </w:t>
      </w:r>
      <w:r>
        <w:rPr>
          <w:rFonts w:ascii="Arial" w:hAnsi="Arial" w:cs="Arial"/>
          <w:sz w:val="24"/>
          <w:szCs w:val="24"/>
        </w:rPr>
        <w:t xml:space="preserve">contida </w:t>
      </w:r>
      <w:r w:rsidR="000C729D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em do entendimento de que o teto de diária já estabelecido nesta mesma lei</w:t>
      </w:r>
      <w:r w:rsidR="000C729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é um referencial de limite de gastos para custeio de viagens para fora do município.  Não quer dizer que havendo despesa abaixo deste teto, o saldo deva ficar com o servidor ou vereador.</w:t>
      </w:r>
      <w:r w:rsidR="00360B3B">
        <w:rPr>
          <w:rFonts w:ascii="Arial" w:hAnsi="Arial" w:cs="Arial"/>
          <w:sz w:val="24"/>
          <w:szCs w:val="24"/>
        </w:rPr>
        <w:t xml:space="preserve"> </w:t>
      </w:r>
    </w:p>
    <w:p w:rsidR="00360B3B" w:rsidRDefault="00360B3B" w:rsidP="00360B3B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Como servidores e vereadores já somos remunerados pela população para o exercício de nossas atribuições, com salários e subsídios mensais.  Então</w:t>
      </w:r>
      <w:r w:rsidR="00984CB3">
        <w:rPr>
          <w:rFonts w:ascii="Arial" w:hAnsi="Arial" w:cs="Arial"/>
          <w:sz w:val="24"/>
          <w:szCs w:val="24"/>
        </w:rPr>
        <w:t>, o correto, o certo, o razoável</w:t>
      </w:r>
      <w:r>
        <w:rPr>
          <w:rFonts w:ascii="Arial" w:hAnsi="Arial" w:cs="Arial"/>
          <w:sz w:val="24"/>
          <w:szCs w:val="24"/>
        </w:rPr>
        <w:t xml:space="preserve"> é efetuar a devolução da sobra, do saldo de valores dispendidos a titulo de diárias</w:t>
      </w:r>
      <w:r w:rsidR="0076776A">
        <w:rPr>
          <w:rFonts w:ascii="Arial" w:hAnsi="Arial" w:cs="Arial"/>
          <w:sz w:val="24"/>
          <w:szCs w:val="24"/>
        </w:rPr>
        <w:t>,</w:t>
      </w:r>
      <w:r w:rsidR="00984CB3"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4"/>
          <w:szCs w:val="24"/>
        </w:rPr>
        <w:t xml:space="preserve"> Tesouraria </w:t>
      </w:r>
      <w:r w:rsidR="00610461">
        <w:rPr>
          <w:rFonts w:ascii="Arial" w:hAnsi="Arial" w:cs="Arial"/>
          <w:sz w:val="24"/>
          <w:szCs w:val="24"/>
        </w:rPr>
        <w:t>do Poder Executivo</w:t>
      </w:r>
      <w:r>
        <w:rPr>
          <w:rFonts w:ascii="Arial" w:hAnsi="Arial" w:cs="Arial"/>
          <w:sz w:val="24"/>
          <w:szCs w:val="24"/>
        </w:rPr>
        <w:t>.</w:t>
      </w:r>
      <w:r w:rsidR="000C729D">
        <w:rPr>
          <w:rFonts w:ascii="Arial" w:hAnsi="Arial" w:cs="Arial"/>
          <w:sz w:val="24"/>
          <w:szCs w:val="24"/>
        </w:rPr>
        <w:t xml:space="preserve">  É um procedimento lógico</w:t>
      </w:r>
      <w:r w:rsidR="00984CB3">
        <w:rPr>
          <w:rFonts w:ascii="Arial" w:hAnsi="Arial" w:cs="Arial"/>
          <w:sz w:val="24"/>
          <w:szCs w:val="24"/>
        </w:rPr>
        <w:t>,</w:t>
      </w:r>
      <w:r w:rsidR="000C729D">
        <w:rPr>
          <w:rFonts w:ascii="Arial" w:hAnsi="Arial" w:cs="Arial"/>
          <w:sz w:val="24"/>
          <w:szCs w:val="24"/>
        </w:rPr>
        <w:t xml:space="preserve"> pois diárias não são complementos de salário ou subsídio, mas </w:t>
      </w:r>
      <w:proofErr w:type="gramStart"/>
      <w:r w:rsidR="00984CB3">
        <w:rPr>
          <w:rFonts w:ascii="Arial" w:hAnsi="Arial" w:cs="Arial"/>
          <w:sz w:val="24"/>
          <w:szCs w:val="24"/>
        </w:rPr>
        <w:t xml:space="preserve">um </w:t>
      </w:r>
      <w:r w:rsidR="000C729D">
        <w:rPr>
          <w:rFonts w:ascii="Arial" w:hAnsi="Arial" w:cs="Arial"/>
          <w:sz w:val="24"/>
          <w:szCs w:val="24"/>
        </w:rPr>
        <w:t>auxilio</w:t>
      </w:r>
      <w:proofErr w:type="gramEnd"/>
      <w:r w:rsidR="000C729D">
        <w:rPr>
          <w:rFonts w:ascii="Arial" w:hAnsi="Arial" w:cs="Arial"/>
          <w:sz w:val="24"/>
          <w:szCs w:val="24"/>
        </w:rPr>
        <w:t xml:space="preserve"> do Erário Público para custeio de despesas em atividades de interesse público.</w:t>
      </w:r>
    </w:p>
    <w:p w:rsidR="000C729D" w:rsidRDefault="00326E29" w:rsidP="004A420A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Acredito que a intenção dos nobres vereadores Carlos </w:t>
      </w:r>
      <w:proofErr w:type="spellStart"/>
      <w:r>
        <w:rPr>
          <w:rFonts w:ascii="Arial" w:hAnsi="Arial" w:cs="Arial"/>
          <w:sz w:val="24"/>
          <w:szCs w:val="24"/>
        </w:rPr>
        <w:t>Bonne</w:t>
      </w:r>
      <w:proofErr w:type="spellEnd"/>
      <w:r>
        <w:rPr>
          <w:rFonts w:ascii="Arial" w:hAnsi="Arial" w:cs="Arial"/>
          <w:sz w:val="24"/>
          <w:szCs w:val="24"/>
        </w:rPr>
        <w:t xml:space="preserve"> e João de Godoy, ao proporem ambas as emendas ao mesmo projeto de lei, visavam justamente, tornar mais </w:t>
      </w:r>
      <w:r w:rsidR="004272F5">
        <w:rPr>
          <w:rFonts w:ascii="Arial" w:hAnsi="Arial" w:cs="Arial"/>
          <w:sz w:val="24"/>
          <w:szCs w:val="24"/>
        </w:rPr>
        <w:t>razoável</w:t>
      </w:r>
      <w:r>
        <w:rPr>
          <w:rFonts w:ascii="Arial" w:hAnsi="Arial" w:cs="Arial"/>
          <w:sz w:val="24"/>
          <w:szCs w:val="24"/>
        </w:rPr>
        <w:t xml:space="preserve"> e transparente o uso dos</w:t>
      </w:r>
      <w:r w:rsidR="00360B3B">
        <w:rPr>
          <w:rFonts w:ascii="Arial" w:hAnsi="Arial" w:cs="Arial"/>
          <w:sz w:val="24"/>
          <w:szCs w:val="24"/>
        </w:rPr>
        <w:t xml:space="preserve"> recursos disponibilizados através</w:t>
      </w:r>
      <w:r w:rsidR="0076776A">
        <w:rPr>
          <w:rFonts w:ascii="Arial" w:hAnsi="Arial" w:cs="Arial"/>
          <w:sz w:val="24"/>
          <w:szCs w:val="24"/>
        </w:rPr>
        <w:t xml:space="preserve"> de</w:t>
      </w:r>
      <w:r>
        <w:rPr>
          <w:rFonts w:ascii="Arial" w:hAnsi="Arial" w:cs="Arial"/>
          <w:sz w:val="24"/>
          <w:szCs w:val="24"/>
        </w:rPr>
        <w:t xml:space="preserve"> tributos pagos pela população.</w:t>
      </w:r>
      <w:r w:rsidR="00360B3B">
        <w:rPr>
          <w:rFonts w:ascii="Arial" w:hAnsi="Arial" w:cs="Arial"/>
          <w:sz w:val="24"/>
          <w:szCs w:val="24"/>
        </w:rPr>
        <w:t xml:space="preserve"> </w:t>
      </w:r>
      <w:r w:rsidR="000C729D">
        <w:rPr>
          <w:rFonts w:ascii="Arial" w:hAnsi="Arial" w:cs="Arial"/>
          <w:sz w:val="24"/>
          <w:szCs w:val="24"/>
        </w:rPr>
        <w:t xml:space="preserve"> </w:t>
      </w:r>
      <w:r w:rsidR="00360B3B">
        <w:rPr>
          <w:rFonts w:ascii="Arial" w:hAnsi="Arial" w:cs="Arial"/>
          <w:sz w:val="24"/>
          <w:szCs w:val="24"/>
        </w:rPr>
        <w:t>Nesta direção, é que venho submeter esta emenda ao crivo dos nobres colegas v</w:t>
      </w:r>
      <w:r w:rsidR="0085627B">
        <w:rPr>
          <w:rFonts w:ascii="Arial" w:hAnsi="Arial" w:cs="Arial"/>
          <w:sz w:val="24"/>
          <w:szCs w:val="24"/>
        </w:rPr>
        <w:t>ereadores certa de que alcançará</w:t>
      </w:r>
      <w:r w:rsidR="00360B3B">
        <w:rPr>
          <w:rFonts w:ascii="Arial" w:hAnsi="Arial" w:cs="Arial"/>
          <w:sz w:val="24"/>
          <w:szCs w:val="24"/>
        </w:rPr>
        <w:t xml:space="preserve"> o entendimento de todos, preocupados que estão com o correto e ho</w:t>
      </w:r>
      <w:r w:rsidR="004272F5">
        <w:rPr>
          <w:rFonts w:ascii="Arial" w:hAnsi="Arial" w:cs="Arial"/>
          <w:sz w:val="24"/>
          <w:szCs w:val="24"/>
        </w:rPr>
        <w:t>nesto uso dos recursos públicos, principalmente, nestes tempos onde toda a austeridade que for possível nesta direção, se faz necessária.</w:t>
      </w:r>
      <w:r w:rsidR="0085627B">
        <w:rPr>
          <w:rFonts w:ascii="Arial" w:hAnsi="Arial" w:cs="Arial"/>
          <w:sz w:val="24"/>
          <w:szCs w:val="24"/>
        </w:rPr>
        <w:t xml:space="preserve"> </w:t>
      </w:r>
    </w:p>
    <w:p w:rsidR="00EE36EC" w:rsidRDefault="0085627B" w:rsidP="004A420A">
      <w:pPr>
        <w:spacing w:line="360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Com a aprovação</w:t>
      </w:r>
      <w:r w:rsidR="005B14F3">
        <w:rPr>
          <w:rFonts w:ascii="Arial" w:hAnsi="Arial" w:cs="Arial"/>
          <w:sz w:val="24"/>
          <w:szCs w:val="24"/>
        </w:rPr>
        <w:t xml:space="preserve"> deste projeto</w:t>
      </w:r>
      <w:r>
        <w:rPr>
          <w:rFonts w:ascii="Arial" w:hAnsi="Arial" w:cs="Arial"/>
          <w:sz w:val="24"/>
          <w:szCs w:val="24"/>
        </w:rPr>
        <w:t xml:space="preserve"> estaremos estabelecendo uma linha definitiva na interpretação de que</w:t>
      </w:r>
      <w:r w:rsidR="005B14F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qualquer despesa relativa a deslocamentos de servidores e vereadores para além das fronteiras do município e, no interesse deste, dev</w:t>
      </w:r>
      <w:r w:rsidR="005B14F3">
        <w:rPr>
          <w:rFonts w:ascii="Arial" w:hAnsi="Arial" w:cs="Arial"/>
          <w:sz w:val="24"/>
          <w:szCs w:val="24"/>
        </w:rPr>
        <w:t>e</w:t>
      </w:r>
      <w:r>
        <w:rPr>
          <w:rFonts w:ascii="Arial" w:hAnsi="Arial" w:cs="Arial"/>
          <w:sz w:val="24"/>
          <w:szCs w:val="24"/>
        </w:rPr>
        <w:t xml:space="preserve"> ser custeada (dentro do teto estabeleci</w:t>
      </w:r>
      <w:r w:rsidR="005B14F3">
        <w:rPr>
          <w:rFonts w:ascii="Arial" w:hAnsi="Arial" w:cs="Arial"/>
          <w:sz w:val="24"/>
          <w:szCs w:val="24"/>
        </w:rPr>
        <w:t xml:space="preserve">do) pelo próprio Erário Publico.  </w:t>
      </w:r>
      <w:r w:rsidR="004272F5">
        <w:rPr>
          <w:rFonts w:ascii="Arial" w:hAnsi="Arial" w:cs="Arial"/>
          <w:sz w:val="24"/>
          <w:szCs w:val="24"/>
        </w:rPr>
        <w:t>Por outro lado, d</w:t>
      </w:r>
      <w:r w:rsidR="005B14F3">
        <w:rPr>
          <w:rFonts w:ascii="Arial" w:hAnsi="Arial" w:cs="Arial"/>
          <w:sz w:val="24"/>
          <w:szCs w:val="24"/>
        </w:rPr>
        <w:t>eve também ser</w:t>
      </w:r>
      <w:r>
        <w:rPr>
          <w:rFonts w:ascii="Arial" w:hAnsi="Arial" w:cs="Arial"/>
          <w:sz w:val="24"/>
          <w:szCs w:val="24"/>
        </w:rPr>
        <w:t xml:space="preserve"> registrada e</w:t>
      </w:r>
      <w:r w:rsidR="004272F5">
        <w:rPr>
          <w:rFonts w:ascii="Arial" w:hAnsi="Arial" w:cs="Arial"/>
          <w:sz w:val="24"/>
          <w:szCs w:val="24"/>
        </w:rPr>
        <w:t xml:space="preserve"> o </w:t>
      </w:r>
      <w:r>
        <w:rPr>
          <w:rFonts w:ascii="Arial" w:hAnsi="Arial" w:cs="Arial"/>
          <w:sz w:val="24"/>
          <w:szCs w:val="24"/>
        </w:rPr>
        <w:t>saldo,</w:t>
      </w:r>
      <w:r w:rsidR="004272F5">
        <w:rPr>
          <w:rFonts w:ascii="Arial" w:hAnsi="Arial" w:cs="Arial"/>
          <w:sz w:val="24"/>
          <w:szCs w:val="24"/>
        </w:rPr>
        <w:t xml:space="preserve"> se houver,</w:t>
      </w:r>
      <w:proofErr w:type="gramStart"/>
      <w:r w:rsidR="004272F5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>devolvido aos cofres públicos.</w:t>
      </w:r>
    </w:p>
    <w:sectPr w:rsidR="00EE36EC" w:rsidSect="00026DDE">
      <w:pgSz w:w="11906" w:h="16838"/>
      <w:pgMar w:top="368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305"/>
    <w:rsid w:val="00026DDE"/>
    <w:rsid w:val="000406A6"/>
    <w:rsid w:val="00067D75"/>
    <w:rsid w:val="000C729D"/>
    <w:rsid w:val="001F5586"/>
    <w:rsid w:val="00255D22"/>
    <w:rsid w:val="00326E29"/>
    <w:rsid w:val="00360B3B"/>
    <w:rsid w:val="003778C5"/>
    <w:rsid w:val="003A08C1"/>
    <w:rsid w:val="003C69FD"/>
    <w:rsid w:val="0041036F"/>
    <w:rsid w:val="004272F5"/>
    <w:rsid w:val="004A420A"/>
    <w:rsid w:val="005B14F3"/>
    <w:rsid w:val="00610461"/>
    <w:rsid w:val="0076776A"/>
    <w:rsid w:val="007F72A7"/>
    <w:rsid w:val="0085627B"/>
    <w:rsid w:val="008D4305"/>
    <w:rsid w:val="00984CB3"/>
    <w:rsid w:val="00BD2126"/>
    <w:rsid w:val="00BD2BC0"/>
    <w:rsid w:val="00C85C2F"/>
    <w:rsid w:val="00C85F6E"/>
    <w:rsid w:val="00D23ADE"/>
    <w:rsid w:val="00D576A1"/>
    <w:rsid w:val="00D964DC"/>
    <w:rsid w:val="00EE36EC"/>
    <w:rsid w:val="00F3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64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3</Pages>
  <Words>643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8</cp:revision>
  <dcterms:created xsi:type="dcterms:W3CDTF">2017-04-14T20:39:00Z</dcterms:created>
  <dcterms:modified xsi:type="dcterms:W3CDTF">2017-04-16T15:49:00Z</dcterms:modified>
</cp:coreProperties>
</file>