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762" w:rsidRDefault="00133762" w:rsidP="00133762">
      <w:pPr>
        <w:rPr>
          <w:rFonts w:ascii="Arial" w:hAnsi="Arial" w:cs="Arial"/>
          <w:b/>
        </w:rPr>
      </w:pPr>
      <w:bookmarkStart w:id="0" w:name="_GoBack"/>
      <w:bookmarkEnd w:id="0"/>
    </w:p>
    <w:p w:rsidR="00133762" w:rsidRDefault="00133762" w:rsidP="00133762">
      <w:pPr>
        <w:rPr>
          <w:rFonts w:ascii="Arial" w:hAnsi="Arial" w:cs="Arial"/>
          <w:b/>
        </w:rPr>
      </w:pPr>
    </w:p>
    <w:p w:rsidR="00133762" w:rsidRPr="001F73D4" w:rsidRDefault="00133762" w:rsidP="00133762">
      <w:pPr>
        <w:rPr>
          <w:rFonts w:ascii="Arial" w:hAnsi="Arial" w:cs="Arial"/>
          <w:b/>
        </w:rPr>
      </w:pPr>
      <w:r w:rsidRPr="001F73D4">
        <w:rPr>
          <w:rFonts w:ascii="Arial" w:hAnsi="Arial" w:cs="Arial"/>
          <w:b/>
        </w:rPr>
        <w:t>P</w:t>
      </w:r>
      <w:r>
        <w:rPr>
          <w:rFonts w:ascii="Arial" w:hAnsi="Arial" w:cs="Arial"/>
          <w:b/>
        </w:rPr>
        <w:t xml:space="preserve">ROJETODE </w:t>
      </w:r>
      <w:r w:rsidRPr="001F73D4">
        <w:rPr>
          <w:rFonts w:ascii="Arial" w:hAnsi="Arial" w:cs="Arial"/>
          <w:b/>
        </w:rPr>
        <w:t>R</w:t>
      </w:r>
      <w:r>
        <w:rPr>
          <w:rFonts w:ascii="Arial" w:hAnsi="Arial" w:cs="Arial"/>
          <w:b/>
        </w:rPr>
        <w:t>ESOLUÇÃO N</w:t>
      </w:r>
      <w:r w:rsidRPr="001F73D4">
        <w:rPr>
          <w:rFonts w:ascii="Arial" w:hAnsi="Arial" w:cs="Arial"/>
          <w:b/>
        </w:rPr>
        <w:t xml:space="preserve">º. </w:t>
      </w:r>
      <w:r>
        <w:rPr>
          <w:rFonts w:ascii="Arial" w:hAnsi="Arial" w:cs="Arial"/>
          <w:b/>
        </w:rPr>
        <w:t>039</w:t>
      </w:r>
      <w:r w:rsidRPr="001F73D4">
        <w:rPr>
          <w:rFonts w:ascii="Arial" w:hAnsi="Arial" w:cs="Arial"/>
          <w:b/>
        </w:rPr>
        <w:t>/201</w:t>
      </w:r>
      <w:r>
        <w:rPr>
          <w:rFonts w:ascii="Arial" w:hAnsi="Arial" w:cs="Arial"/>
          <w:b/>
        </w:rPr>
        <w:t xml:space="preserve">5      </w:t>
      </w:r>
    </w:p>
    <w:p w:rsidR="00133762" w:rsidRPr="001F73D4" w:rsidRDefault="00133762" w:rsidP="00133762">
      <w:pPr>
        <w:rPr>
          <w:rFonts w:ascii="Arial" w:hAnsi="Arial" w:cs="Arial"/>
        </w:rPr>
      </w:pPr>
    </w:p>
    <w:p w:rsidR="00133762" w:rsidRPr="001F73D4" w:rsidRDefault="00133762" w:rsidP="00133762">
      <w:pPr>
        <w:spacing w:line="276" w:lineRule="auto"/>
        <w:rPr>
          <w:rFonts w:ascii="Arial" w:hAnsi="Arial" w:cs="Arial"/>
        </w:rPr>
      </w:pPr>
    </w:p>
    <w:p w:rsidR="00133762" w:rsidRPr="001F73D4" w:rsidRDefault="00133762" w:rsidP="00133762">
      <w:pPr>
        <w:spacing w:line="276" w:lineRule="auto"/>
        <w:ind w:left="3960"/>
        <w:jc w:val="both"/>
        <w:rPr>
          <w:rFonts w:ascii="Arial" w:hAnsi="Arial" w:cs="Arial"/>
        </w:rPr>
      </w:pPr>
      <w:r>
        <w:rPr>
          <w:rFonts w:ascii="Arial" w:hAnsi="Arial" w:cs="Arial"/>
        </w:rPr>
        <w:t>“Dispõe sobre a concessão de Diárias de Viagens para fora do Municí</w:t>
      </w:r>
      <w:r w:rsidRPr="001F73D4">
        <w:rPr>
          <w:rFonts w:ascii="Arial" w:hAnsi="Arial" w:cs="Arial"/>
        </w:rPr>
        <w:t>p</w:t>
      </w:r>
      <w:r>
        <w:rPr>
          <w:rFonts w:ascii="Arial" w:hAnsi="Arial" w:cs="Arial"/>
        </w:rPr>
        <w:t>io</w:t>
      </w:r>
      <w:r w:rsidRPr="001F73D4">
        <w:rPr>
          <w:rFonts w:ascii="Arial" w:hAnsi="Arial" w:cs="Arial"/>
        </w:rPr>
        <w:t xml:space="preserve"> e dá outras providências”</w:t>
      </w:r>
    </w:p>
    <w:p w:rsidR="00133762" w:rsidRDefault="00133762" w:rsidP="00133762">
      <w:pPr>
        <w:ind w:left="3960"/>
        <w:rPr>
          <w:rFonts w:ascii="Arial" w:hAnsi="Arial" w:cs="Arial"/>
        </w:rPr>
      </w:pPr>
    </w:p>
    <w:p w:rsidR="00133762" w:rsidRPr="001F73D4" w:rsidRDefault="00133762" w:rsidP="00133762">
      <w:pPr>
        <w:ind w:left="3960"/>
        <w:rPr>
          <w:rFonts w:ascii="Arial" w:hAnsi="Arial" w:cs="Arial"/>
        </w:rPr>
      </w:pPr>
    </w:p>
    <w:p w:rsidR="00133762" w:rsidRDefault="00133762" w:rsidP="00133762">
      <w:pPr>
        <w:spacing w:line="276" w:lineRule="auto"/>
        <w:ind w:firstLine="708"/>
        <w:jc w:val="both"/>
        <w:rPr>
          <w:rFonts w:ascii="Arial" w:hAnsi="Arial" w:cs="Arial"/>
        </w:rPr>
      </w:pPr>
      <w:r w:rsidRPr="00AC652B">
        <w:rPr>
          <w:rFonts w:ascii="Arial" w:hAnsi="Arial" w:cs="Arial"/>
        </w:rPr>
        <w:t>A Mesa da Câmara Municipal de Pontal do Araguaia, Estado de Mato Grosso, no uso das atribuições</w:t>
      </w:r>
      <w:r>
        <w:rPr>
          <w:rFonts w:ascii="Arial" w:hAnsi="Arial" w:cs="Arial"/>
        </w:rPr>
        <w:t xml:space="preserve"> que lhes são conferidas por Lei, faz saber que o Plenário aprovou e ela promulga a seguinte,</w:t>
      </w:r>
    </w:p>
    <w:p w:rsidR="00133762" w:rsidRDefault="00133762" w:rsidP="00133762">
      <w:pPr>
        <w:spacing w:line="276" w:lineRule="auto"/>
        <w:ind w:firstLine="708"/>
        <w:jc w:val="both"/>
        <w:rPr>
          <w:rFonts w:ascii="Arial" w:hAnsi="Arial" w:cs="Arial"/>
        </w:rPr>
      </w:pPr>
    </w:p>
    <w:p w:rsidR="00133762" w:rsidRDefault="00133762" w:rsidP="00133762">
      <w:pPr>
        <w:spacing w:line="276" w:lineRule="auto"/>
        <w:ind w:firstLine="708"/>
        <w:jc w:val="both"/>
        <w:rPr>
          <w:rFonts w:ascii="Arial" w:hAnsi="Arial" w:cs="Arial"/>
          <w:b/>
        </w:rPr>
      </w:pPr>
      <w:r w:rsidRPr="00133762">
        <w:rPr>
          <w:rFonts w:ascii="Arial" w:hAnsi="Arial" w:cs="Arial"/>
          <w:b/>
        </w:rPr>
        <w:t>RESOLUÇÃO:</w:t>
      </w:r>
    </w:p>
    <w:p w:rsidR="00133762" w:rsidRPr="00133762" w:rsidRDefault="00133762" w:rsidP="00133762">
      <w:pPr>
        <w:spacing w:line="276" w:lineRule="auto"/>
        <w:ind w:firstLine="708"/>
        <w:jc w:val="both"/>
        <w:rPr>
          <w:rFonts w:ascii="Arial" w:hAnsi="Arial" w:cs="Arial"/>
          <w:b/>
        </w:rPr>
      </w:pPr>
    </w:p>
    <w:p w:rsidR="00133762" w:rsidRPr="001F73D4" w:rsidRDefault="00133762" w:rsidP="00133762">
      <w:pPr>
        <w:spacing w:line="276" w:lineRule="auto"/>
        <w:jc w:val="both"/>
        <w:rPr>
          <w:rFonts w:ascii="Arial" w:hAnsi="Arial" w:cs="Arial"/>
        </w:rPr>
      </w:pPr>
    </w:p>
    <w:p w:rsidR="00133762" w:rsidRDefault="00133762" w:rsidP="00133762">
      <w:pPr>
        <w:spacing w:line="276" w:lineRule="auto"/>
        <w:ind w:firstLine="708"/>
        <w:jc w:val="both"/>
        <w:rPr>
          <w:rFonts w:ascii="Arial" w:hAnsi="Arial" w:cs="Arial"/>
        </w:rPr>
      </w:pPr>
      <w:r w:rsidRPr="001F73D4">
        <w:rPr>
          <w:rFonts w:ascii="Arial" w:hAnsi="Arial" w:cs="Arial"/>
          <w:b/>
        </w:rPr>
        <w:t xml:space="preserve">Art. 1º - </w:t>
      </w:r>
      <w:r w:rsidRPr="00DF33A5">
        <w:rPr>
          <w:rFonts w:ascii="Arial" w:hAnsi="Arial" w:cs="Arial"/>
        </w:rPr>
        <w:t>Fica neste a</w:t>
      </w:r>
      <w:r>
        <w:rPr>
          <w:rFonts w:ascii="Arial" w:hAnsi="Arial" w:cs="Arial"/>
        </w:rPr>
        <w:t>to, definido a disposição de diárias de viagens</w:t>
      </w:r>
      <w:r w:rsidR="005922FA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 Vereadores da</w:t>
      </w:r>
      <w:r w:rsidRPr="001F73D4">
        <w:rPr>
          <w:rFonts w:ascii="Arial" w:hAnsi="Arial" w:cs="Arial"/>
        </w:rPr>
        <w:t xml:space="preserve"> Câmara Municipal de </w:t>
      </w:r>
      <w:r>
        <w:rPr>
          <w:rFonts w:ascii="Arial" w:hAnsi="Arial" w:cs="Arial"/>
        </w:rPr>
        <w:t>Pontal do Araguaia-MT</w:t>
      </w:r>
      <w:r w:rsidR="005922FA">
        <w:rPr>
          <w:rFonts w:ascii="Arial" w:hAnsi="Arial" w:cs="Arial"/>
        </w:rPr>
        <w:t xml:space="preserve"> e também Servidores</w:t>
      </w:r>
      <w:r w:rsidRPr="001F73D4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em viagens a serviço do Legislativo</w:t>
      </w:r>
      <w:r w:rsidR="00C4354E">
        <w:rPr>
          <w:rFonts w:ascii="Arial" w:hAnsi="Arial" w:cs="Arial"/>
        </w:rPr>
        <w:t xml:space="preserve"> ou para representa-lo em outras localidades, e </w:t>
      </w:r>
      <w:r>
        <w:rPr>
          <w:rFonts w:ascii="Arial" w:hAnsi="Arial" w:cs="Arial"/>
        </w:rPr>
        <w:t>em eventos realizados fora do Município, com</w:t>
      </w:r>
      <w:r w:rsidR="005922FA">
        <w:rPr>
          <w:rFonts w:ascii="Arial" w:hAnsi="Arial" w:cs="Arial"/>
        </w:rPr>
        <w:t xml:space="preserve"> prévia e formal</w:t>
      </w:r>
      <w:r>
        <w:rPr>
          <w:rFonts w:ascii="Arial" w:hAnsi="Arial" w:cs="Arial"/>
        </w:rPr>
        <w:t xml:space="preserve"> autorização da presidência, que deverá obedecer aos seguintes requisitos:</w:t>
      </w:r>
    </w:p>
    <w:p w:rsidR="00133762" w:rsidRPr="001F73D4" w:rsidRDefault="00133762" w:rsidP="00133762">
      <w:pPr>
        <w:ind w:firstLine="708"/>
        <w:jc w:val="both"/>
        <w:rPr>
          <w:rFonts w:ascii="Arial" w:hAnsi="Arial" w:cs="Arial"/>
        </w:rPr>
      </w:pPr>
    </w:p>
    <w:p w:rsidR="005922FA" w:rsidRDefault="00133762" w:rsidP="00133762">
      <w:pPr>
        <w:spacing w:line="276" w:lineRule="auto"/>
        <w:ind w:firstLine="708"/>
        <w:jc w:val="both"/>
        <w:rPr>
          <w:rFonts w:ascii="Arial" w:hAnsi="Arial" w:cs="Arial"/>
        </w:rPr>
      </w:pPr>
      <w:r w:rsidRPr="001F73D4">
        <w:rPr>
          <w:rFonts w:ascii="Arial" w:hAnsi="Arial" w:cs="Arial"/>
          <w:b/>
        </w:rPr>
        <w:t xml:space="preserve">Parágrafo </w:t>
      </w:r>
      <w:r w:rsidR="005922FA">
        <w:rPr>
          <w:rFonts w:ascii="Arial" w:hAnsi="Arial" w:cs="Arial"/>
          <w:b/>
        </w:rPr>
        <w:t>Primeiro</w:t>
      </w:r>
      <w:r w:rsidRPr="001F73D4">
        <w:rPr>
          <w:rFonts w:ascii="Arial" w:hAnsi="Arial" w:cs="Arial"/>
          <w:b/>
        </w:rPr>
        <w:t>:</w:t>
      </w:r>
      <w:r w:rsidR="00810741">
        <w:rPr>
          <w:rFonts w:ascii="Arial" w:hAnsi="Arial" w:cs="Arial"/>
          <w:b/>
        </w:rPr>
        <w:t xml:space="preserve"> </w:t>
      </w:r>
      <w:r w:rsidR="005922FA">
        <w:rPr>
          <w:rFonts w:ascii="Arial" w:hAnsi="Arial" w:cs="Arial"/>
        </w:rPr>
        <w:t>Será processada m</w:t>
      </w:r>
      <w:r>
        <w:rPr>
          <w:rFonts w:ascii="Arial" w:hAnsi="Arial" w:cs="Arial"/>
        </w:rPr>
        <w:t>ediante solicitação prévia, com descrição clara do local e motivo da viagem, bem com</w:t>
      </w:r>
      <w:r w:rsidR="005922FA">
        <w:rPr>
          <w:rFonts w:ascii="Arial" w:hAnsi="Arial" w:cs="Arial"/>
        </w:rPr>
        <w:t>o o evento e período de duração.</w:t>
      </w:r>
    </w:p>
    <w:p w:rsidR="005922FA" w:rsidRDefault="005922FA" w:rsidP="00133762">
      <w:pPr>
        <w:spacing w:line="276" w:lineRule="auto"/>
        <w:ind w:firstLine="708"/>
        <w:jc w:val="both"/>
        <w:rPr>
          <w:rFonts w:ascii="Arial" w:hAnsi="Arial" w:cs="Arial"/>
        </w:rPr>
      </w:pPr>
    </w:p>
    <w:p w:rsidR="005922FA" w:rsidRDefault="00212C2B" w:rsidP="005922FA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Paragrafo S</w:t>
      </w:r>
      <w:r w:rsidR="005922FA">
        <w:rPr>
          <w:rFonts w:ascii="Arial" w:hAnsi="Arial" w:cs="Arial"/>
          <w:b/>
        </w:rPr>
        <w:t>egundo:</w:t>
      </w:r>
      <w:r w:rsidR="00810741">
        <w:rPr>
          <w:rFonts w:ascii="Arial" w:hAnsi="Arial" w:cs="Arial"/>
          <w:b/>
        </w:rPr>
        <w:t xml:space="preserve"> </w:t>
      </w:r>
      <w:r w:rsidR="00C4354E">
        <w:rPr>
          <w:rFonts w:ascii="Arial" w:hAnsi="Arial" w:cs="Arial"/>
        </w:rPr>
        <w:t xml:space="preserve">as diárias </w:t>
      </w:r>
      <w:r w:rsidR="005922FA">
        <w:rPr>
          <w:rFonts w:ascii="Arial" w:hAnsi="Arial" w:cs="Arial"/>
        </w:rPr>
        <w:t>obedecerão valores discriminados</w:t>
      </w:r>
      <w:r>
        <w:rPr>
          <w:rFonts w:ascii="Arial" w:hAnsi="Arial" w:cs="Arial"/>
        </w:rPr>
        <w:t>, ficando fixadas</w:t>
      </w:r>
      <w:r w:rsidR="005922FA">
        <w:rPr>
          <w:rFonts w:ascii="Arial" w:hAnsi="Arial" w:cs="Arial"/>
        </w:rPr>
        <w:t xml:space="preserve"> da seguinte forma:</w:t>
      </w:r>
    </w:p>
    <w:p w:rsidR="005922FA" w:rsidRPr="00C83E6D" w:rsidRDefault="005922FA" w:rsidP="005922FA">
      <w:pPr>
        <w:spacing w:line="276" w:lineRule="auto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5"/>
        <w:gridCol w:w="2537"/>
        <w:gridCol w:w="2844"/>
        <w:gridCol w:w="2394"/>
      </w:tblGrid>
      <w:tr w:rsidR="005922FA" w:rsidRPr="00814786" w:rsidTr="00A210AB">
        <w:tc>
          <w:tcPr>
            <w:tcW w:w="959" w:type="dxa"/>
            <w:shd w:val="clear" w:color="auto" w:fill="auto"/>
          </w:tcPr>
          <w:p w:rsidR="005922FA" w:rsidRPr="00814786" w:rsidRDefault="005922FA" w:rsidP="00A210AB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814786">
              <w:rPr>
                <w:rFonts w:ascii="Arial" w:hAnsi="Arial" w:cs="Arial"/>
                <w:b/>
              </w:rPr>
              <w:t>ITÉM</w:t>
            </w:r>
          </w:p>
        </w:tc>
        <w:tc>
          <w:tcPr>
            <w:tcW w:w="2551" w:type="dxa"/>
            <w:shd w:val="clear" w:color="auto" w:fill="auto"/>
          </w:tcPr>
          <w:p w:rsidR="005922FA" w:rsidRPr="00814786" w:rsidRDefault="005922FA" w:rsidP="00A210AB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814786">
              <w:rPr>
                <w:rFonts w:ascii="Arial" w:hAnsi="Arial" w:cs="Arial"/>
                <w:b/>
              </w:rPr>
              <w:t>CARGOS/FUNÇÃO</w:t>
            </w:r>
          </w:p>
        </w:tc>
        <w:tc>
          <w:tcPr>
            <w:tcW w:w="2977" w:type="dxa"/>
            <w:shd w:val="clear" w:color="auto" w:fill="auto"/>
          </w:tcPr>
          <w:p w:rsidR="005922FA" w:rsidRPr="00814786" w:rsidRDefault="005922FA" w:rsidP="00A210AB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814786">
              <w:rPr>
                <w:rFonts w:ascii="Arial" w:hAnsi="Arial" w:cs="Arial"/>
                <w:b/>
              </w:rPr>
              <w:t>DENTRO DO ESTADO</w:t>
            </w:r>
          </w:p>
        </w:tc>
        <w:tc>
          <w:tcPr>
            <w:tcW w:w="2491" w:type="dxa"/>
            <w:shd w:val="clear" w:color="auto" w:fill="auto"/>
          </w:tcPr>
          <w:p w:rsidR="005922FA" w:rsidRPr="00814786" w:rsidRDefault="005922FA" w:rsidP="00A210AB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814786">
              <w:rPr>
                <w:rFonts w:ascii="Arial" w:hAnsi="Arial" w:cs="Arial"/>
                <w:b/>
              </w:rPr>
              <w:t>FORA DO ESTADO</w:t>
            </w:r>
          </w:p>
        </w:tc>
      </w:tr>
      <w:tr w:rsidR="005922FA" w:rsidRPr="00814786" w:rsidTr="00A210AB">
        <w:tc>
          <w:tcPr>
            <w:tcW w:w="959" w:type="dxa"/>
            <w:shd w:val="clear" w:color="auto" w:fill="auto"/>
          </w:tcPr>
          <w:p w:rsidR="005922FA" w:rsidRPr="00814786" w:rsidRDefault="005922FA" w:rsidP="00A210AB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814786">
              <w:rPr>
                <w:rFonts w:ascii="Arial" w:hAnsi="Arial" w:cs="Arial"/>
              </w:rPr>
              <w:t>I</w:t>
            </w:r>
          </w:p>
        </w:tc>
        <w:tc>
          <w:tcPr>
            <w:tcW w:w="2551" w:type="dxa"/>
            <w:shd w:val="clear" w:color="auto" w:fill="auto"/>
          </w:tcPr>
          <w:p w:rsidR="005922FA" w:rsidRPr="00814786" w:rsidRDefault="005922FA" w:rsidP="00A210AB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814786">
              <w:rPr>
                <w:rFonts w:ascii="Arial" w:hAnsi="Arial" w:cs="Arial"/>
              </w:rPr>
              <w:t>Vereadores</w:t>
            </w:r>
          </w:p>
        </w:tc>
        <w:tc>
          <w:tcPr>
            <w:tcW w:w="2977" w:type="dxa"/>
            <w:shd w:val="clear" w:color="auto" w:fill="auto"/>
          </w:tcPr>
          <w:p w:rsidR="005922FA" w:rsidRPr="00814786" w:rsidRDefault="005922FA" w:rsidP="00A210AB">
            <w:pPr>
              <w:spacing w:line="276" w:lineRule="auto"/>
              <w:jc w:val="right"/>
              <w:rPr>
                <w:rFonts w:ascii="Arial" w:hAnsi="Arial" w:cs="Arial"/>
              </w:rPr>
            </w:pPr>
            <w:r w:rsidRPr="00814786">
              <w:rPr>
                <w:rFonts w:ascii="Arial" w:hAnsi="Arial" w:cs="Arial"/>
              </w:rPr>
              <w:t>300,00</w:t>
            </w:r>
          </w:p>
        </w:tc>
        <w:tc>
          <w:tcPr>
            <w:tcW w:w="2491" w:type="dxa"/>
            <w:shd w:val="clear" w:color="auto" w:fill="auto"/>
          </w:tcPr>
          <w:p w:rsidR="005922FA" w:rsidRPr="00814786" w:rsidRDefault="005922FA" w:rsidP="00A210AB">
            <w:pPr>
              <w:spacing w:line="276" w:lineRule="auto"/>
              <w:jc w:val="right"/>
              <w:rPr>
                <w:rFonts w:ascii="Arial" w:hAnsi="Arial" w:cs="Arial"/>
              </w:rPr>
            </w:pPr>
            <w:r w:rsidRPr="00814786">
              <w:rPr>
                <w:rFonts w:ascii="Arial" w:hAnsi="Arial" w:cs="Arial"/>
              </w:rPr>
              <w:t>350,00</w:t>
            </w:r>
          </w:p>
        </w:tc>
      </w:tr>
      <w:tr w:rsidR="005922FA" w:rsidRPr="00814786" w:rsidTr="00A210AB">
        <w:tc>
          <w:tcPr>
            <w:tcW w:w="959" w:type="dxa"/>
            <w:shd w:val="clear" w:color="auto" w:fill="auto"/>
          </w:tcPr>
          <w:p w:rsidR="005922FA" w:rsidRPr="00814786" w:rsidRDefault="005922FA" w:rsidP="00A210AB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814786">
              <w:rPr>
                <w:rFonts w:ascii="Arial" w:hAnsi="Arial" w:cs="Arial"/>
              </w:rPr>
              <w:t>II</w:t>
            </w:r>
          </w:p>
        </w:tc>
        <w:tc>
          <w:tcPr>
            <w:tcW w:w="2551" w:type="dxa"/>
            <w:shd w:val="clear" w:color="auto" w:fill="auto"/>
          </w:tcPr>
          <w:p w:rsidR="005922FA" w:rsidRPr="00814786" w:rsidRDefault="005922FA" w:rsidP="00A210AB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814786">
              <w:rPr>
                <w:rFonts w:ascii="Arial" w:hAnsi="Arial" w:cs="Arial"/>
              </w:rPr>
              <w:t>Assessores, Diretores e Técnicos.</w:t>
            </w:r>
          </w:p>
        </w:tc>
        <w:tc>
          <w:tcPr>
            <w:tcW w:w="2977" w:type="dxa"/>
            <w:shd w:val="clear" w:color="auto" w:fill="auto"/>
          </w:tcPr>
          <w:p w:rsidR="005922FA" w:rsidRPr="00814786" w:rsidRDefault="005922FA" w:rsidP="00A210AB">
            <w:pPr>
              <w:spacing w:line="276" w:lineRule="auto"/>
              <w:jc w:val="right"/>
              <w:rPr>
                <w:rFonts w:ascii="Arial" w:hAnsi="Arial" w:cs="Arial"/>
              </w:rPr>
            </w:pPr>
          </w:p>
          <w:p w:rsidR="005922FA" w:rsidRPr="00814786" w:rsidRDefault="005922FA" w:rsidP="00A210AB">
            <w:pPr>
              <w:spacing w:line="276" w:lineRule="auto"/>
              <w:jc w:val="right"/>
              <w:rPr>
                <w:rFonts w:ascii="Arial" w:hAnsi="Arial" w:cs="Arial"/>
              </w:rPr>
            </w:pPr>
            <w:r w:rsidRPr="00814786">
              <w:rPr>
                <w:rFonts w:ascii="Arial" w:hAnsi="Arial" w:cs="Arial"/>
              </w:rPr>
              <w:t>250,00</w:t>
            </w:r>
          </w:p>
        </w:tc>
        <w:tc>
          <w:tcPr>
            <w:tcW w:w="2491" w:type="dxa"/>
            <w:shd w:val="clear" w:color="auto" w:fill="auto"/>
          </w:tcPr>
          <w:p w:rsidR="005922FA" w:rsidRPr="00814786" w:rsidRDefault="005922FA" w:rsidP="00A210AB">
            <w:pPr>
              <w:spacing w:line="276" w:lineRule="auto"/>
              <w:jc w:val="right"/>
              <w:rPr>
                <w:rFonts w:ascii="Arial" w:hAnsi="Arial" w:cs="Arial"/>
              </w:rPr>
            </w:pPr>
          </w:p>
          <w:p w:rsidR="005922FA" w:rsidRPr="00814786" w:rsidRDefault="005922FA" w:rsidP="00A210AB">
            <w:pPr>
              <w:spacing w:line="276" w:lineRule="auto"/>
              <w:jc w:val="right"/>
              <w:rPr>
                <w:rFonts w:ascii="Arial" w:hAnsi="Arial" w:cs="Arial"/>
              </w:rPr>
            </w:pPr>
            <w:r w:rsidRPr="00814786">
              <w:rPr>
                <w:rFonts w:ascii="Arial" w:hAnsi="Arial" w:cs="Arial"/>
              </w:rPr>
              <w:t>300,00</w:t>
            </w:r>
          </w:p>
        </w:tc>
      </w:tr>
      <w:tr w:rsidR="005922FA" w:rsidRPr="00814786" w:rsidTr="00A210AB">
        <w:tc>
          <w:tcPr>
            <w:tcW w:w="959" w:type="dxa"/>
            <w:shd w:val="clear" w:color="auto" w:fill="auto"/>
          </w:tcPr>
          <w:p w:rsidR="005922FA" w:rsidRPr="00814786" w:rsidRDefault="005922FA" w:rsidP="00A210AB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814786">
              <w:rPr>
                <w:rFonts w:ascii="Arial" w:hAnsi="Arial" w:cs="Arial"/>
              </w:rPr>
              <w:t>III</w:t>
            </w:r>
          </w:p>
        </w:tc>
        <w:tc>
          <w:tcPr>
            <w:tcW w:w="2551" w:type="dxa"/>
            <w:shd w:val="clear" w:color="auto" w:fill="auto"/>
          </w:tcPr>
          <w:p w:rsidR="005922FA" w:rsidRPr="00814786" w:rsidRDefault="005922FA" w:rsidP="00A210AB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814786">
              <w:rPr>
                <w:rFonts w:ascii="Arial" w:hAnsi="Arial" w:cs="Arial"/>
              </w:rPr>
              <w:t>Demais Servidores</w:t>
            </w:r>
          </w:p>
        </w:tc>
        <w:tc>
          <w:tcPr>
            <w:tcW w:w="2977" w:type="dxa"/>
            <w:shd w:val="clear" w:color="auto" w:fill="auto"/>
          </w:tcPr>
          <w:p w:rsidR="005922FA" w:rsidRPr="00814786" w:rsidRDefault="005922FA" w:rsidP="00A210AB">
            <w:pPr>
              <w:spacing w:line="276" w:lineRule="auto"/>
              <w:jc w:val="right"/>
              <w:rPr>
                <w:rFonts w:ascii="Arial" w:hAnsi="Arial" w:cs="Arial"/>
              </w:rPr>
            </w:pPr>
            <w:r w:rsidRPr="00814786">
              <w:rPr>
                <w:rFonts w:ascii="Arial" w:hAnsi="Arial" w:cs="Arial"/>
              </w:rPr>
              <w:t>200,00</w:t>
            </w:r>
          </w:p>
        </w:tc>
        <w:tc>
          <w:tcPr>
            <w:tcW w:w="2491" w:type="dxa"/>
            <w:shd w:val="clear" w:color="auto" w:fill="auto"/>
          </w:tcPr>
          <w:p w:rsidR="005922FA" w:rsidRPr="00814786" w:rsidRDefault="005922FA" w:rsidP="00A210AB">
            <w:pPr>
              <w:spacing w:line="276" w:lineRule="auto"/>
              <w:jc w:val="right"/>
              <w:rPr>
                <w:rFonts w:ascii="Arial" w:hAnsi="Arial" w:cs="Arial"/>
              </w:rPr>
            </w:pPr>
            <w:r w:rsidRPr="00814786">
              <w:rPr>
                <w:rFonts w:ascii="Arial" w:hAnsi="Arial" w:cs="Arial"/>
              </w:rPr>
              <w:t>250,00</w:t>
            </w:r>
          </w:p>
        </w:tc>
      </w:tr>
    </w:tbl>
    <w:p w:rsidR="005922FA" w:rsidRDefault="005922FA" w:rsidP="005922FA">
      <w:pPr>
        <w:spacing w:line="276" w:lineRule="auto"/>
        <w:jc w:val="both"/>
        <w:rPr>
          <w:rFonts w:ascii="Arial" w:hAnsi="Arial" w:cs="Arial"/>
        </w:rPr>
      </w:pPr>
    </w:p>
    <w:p w:rsidR="005922FA" w:rsidRDefault="005922FA" w:rsidP="00133762">
      <w:pPr>
        <w:spacing w:line="276" w:lineRule="auto"/>
        <w:ind w:firstLine="708"/>
        <w:jc w:val="both"/>
        <w:rPr>
          <w:rFonts w:ascii="Arial" w:hAnsi="Arial" w:cs="Arial"/>
        </w:rPr>
      </w:pPr>
    </w:p>
    <w:p w:rsidR="005922FA" w:rsidRDefault="005922FA" w:rsidP="00133762">
      <w:pPr>
        <w:spacing w:line="276" w:lineRule="auto"/>
        <w:ind w:firstLine="708"/>
        <w:jc w:val="both"/>
        <w:rPr>
          <w:rFonts w:ascii="Arial" w:hAnsi="Arial" w:cs="Arial"/>
        </w:rPr>
      </w:pPr>
    </w:p>
    <w:p w:rsidR="005922FA" w:rsidRDefault="005922FA" w:rsidP="00133762">
      <w:pPr>
        <w:spacing w:line="276" w:lineRule="auto"/>
        <w:ind w:firstLine="708"/>
        <w:jc w:val="both"/>
        <w:rPr>
          <w:rFonts w:ascii="Arial" w:hAnsi="Arial" w:cs="Arial"/>
        </w:rPr>
      </w:pPr>
    </w:p>
    <w:p w:rsidR="00133762" w:rsidRDefault="00212C2B" w:rsidP="00133762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2º -</w:t>
      </w:r>
      <w:r w:rsidR="00C4354E">
        <w:rPr>
          <w:rFonts w:ascii="Arial" w:hAnsi="Arial" w:cs="Arial"/>
        </w:rPr>
        <w:t>Os documentos comprobatórios do</w:t>
      </w:r>
      <w:r w:rsidR="00DE3DBE">
        <w:rPr>
          <w:rFonts w:ascii="Arial" w:hAnsi="Arial" w:cs="Arial"/>
        </w:rPr>
        <w:t>s gastos, ou justificativa, deverão ser entregues à</w:t>
      </w:r>
      <w:r w:rsidR="00C4354E">
        <w:rPr>
          <w:rFonts w:ascii="Arial" w:hAnsi="Arial" w:cs="Arial"/>
        </w:rPr>
        <w:t xml:space="preserve"> secretaria da câmara </w:t>
      </w:r>
      <w:r w:rsidR="00DE3DBE">
        <w:rPr>
          <w:rFonts w:ascii="Arial" w:hAnsi="Arial" w:cs="Arial"/>
        </w:rPr>
        <w:t>em até</w:t>
      </w:r>
      <w:r w:rsidR="00133762">
        <w:rPr>
          <w:rFonts w:ascii="Arial" w:hAnsi="Arial" w:cs="Arial"/>
        </w:rPr>
        <w:t xml:space="preserve"> 30 (trinta) dias</w:t>
      </w:r>
      <w:r w:rsidR="005922FA">
        <w:rPr>
          <w:rFonts w:ascii="Arial" w:hAnsi="Arial" w:cs="Arial"/>
        </w:rPr>
        <w:t>, contados</w:t>
      </w:r>
      <w:r w:rsidR="00133762">
        <w:rPr>
          <w:rFonts w:ascii="Arial" w:hAnsi="Arial" w:cs="Arial"/>
        </w:rPr>
        <w:t xml:space="preserve"> do recebimento das diárias, sob a responsabilidade pessoal do beneficiário, </w:t>
      </w:r>
      <w:r w:rsidR="00C4354E">
        <w:rPr>
          <w:rFonts w:ascii="Arial" w:hAnsi="Arial" w:cs="Arial"/>
        </w:rPr>
        <w:t xml:space="preserve">que </w:t>
      </w:r>
      <w:r w:rsidR="00133762">
        <w:rPr>
          <w:rFonts w:ascii="Arial" w:hAnsi="Arial" w:cs="Arial"/>
        </w:rPr>
        <w:t>não cumprido até a data, deverá restituir o valor recebido aos cofres do Município</w:t>
      </w:r>
      <w:r w:rsidR="00DE3DBE">
        <w:rPr>
          <w:rFonts w:ascii="Arial" w:hAnsi="Arial" w:cs="Arial"/>
        </w:rPr>
        <w:t>, podendo este prazo ser prorrogado caso haja justificativa plausível</w:t>
      </w:r>
      <w:r w:rsidR="00133762">
        <w:rPr>
          <w:rFonts w:ascii="Arial" w:hAnsi="Arial" w:cs="Arial"/>
        </w:rPr>
        <w:t>.</w:t>
      </w:r>
    </w:p>
    <w:p w:rsidR="00133762" w:rsidRDefault="00133762" w:rsidP="00133762">
      <w:pPr>
        <w:spacing w:line="276" w:lineRule="auto"/>
        <w:ind w:firstLine="708"/>
        <w:jc w:val="both"/>
        <w:rPr>
          <w:rFonts w:ascii="Arial" w:hAnsi="Arial" w:cs="Arial"/>
        </w:rPr>
      </w:pPr>
    </w:p>
    <w:p w:rsidR="00133762" w:rsidRDefault="00133762" w:rsidP="00133762">
      <w:pPr>
        <w:spacing w:line="276" w:lineRule="auto"/>
        <w:ind w:firstLine="708"/>
        <w:jc w:val="both"/>
        <w:rPr>
          <w:rFonts w:ascii="Arial" w:hAnsi="Arial" w:cs="Arial"/>
        </w:rPr>
      </w:pPr>
      <w:r w:rsidRPr="001F73D4">
        <w:rPr>
          <w:rFonts w:ascii="Arial" w:hAnsi="Arial" w:cs="Arial"/>
          <w:b/>
        </w:rPr>
        <w:t xml:space="preserve">Art. </w:t>
      </w:r>
      <w:r w:rsidR="00212C2B">
        <w:rPr>
          <w:rFonts w:ascii="Arial" w:hAnsi="Arial" w:cs="Arial"/>
          <w:b/>
        </w:rPr>
        <w:t>3</w:t>
      </w:r>
      <w:r w:rsidRPr="001F73D4">
        <w:rPr>
          <w:rFonts w:ascii="Arial" w:hAnsi="Arial" w:cs="Arial"/>
          <w:b/>
        </w:rPr>
        <w:t>º -</w:t>
      </w:r>
      <w:r>
        <w:rPr>
          <w:rFonts w:ascii="Arial" w:hAnsi="Arial" w:cs="Arial"/>
        </w:rPr>
        <w:t>Os valores das diárias constantes desta resolução destinam-se a cobertura de desp</w:t>
      </w:r>
      <w:r w:rsidR="00C4354E">
        <w:rPr>
          <w:rFonts w:ascii="Arial" w:hAnsi="Arial" w:cs="Arial"/>
        </w:rPr>
        <w:t>esas com estadias, alimentação,</w:t>
      </w:r>
      <w:r>
        <w:rPr>
          <w:rFonts w:ascii="Arial" w:hAnsi="Arial" w:cs="Arial"/>
        </w:rPr>
        <w:t xml:space="preserve"> transportes</w:t>
      </w:r>
      <w:r w:rsidR="00C4354E">
        <w:rPr>
          <w:rFonts w:ascii="Arial" w:hAnsi="Arial" w:cs="Arial"/>
        </w:rPr>
        <w:t xml:space="preserve"> e outras despesas próprias do favorecido</w:t>
      </w:r>
      <w:r>
        <w:rPr>
          <w:rFonts w:ascii="Arial" w:hAnsi="Arial" w:cs="Arial"/>
        </w:rPr>
        <w:t>, limitando-se a 06 (seis) diárias mensalmente, por servidor</w:t>
      </w:r>
      <w:r w:rsidR="00C4354E">
        <w:rPr>
          <w:rFonts w:ascii="Arial" w:hAnsi="Arial" w:cs="Arial"/>
        </w:rPr>
        <w:t>, salvo viagem que tiver duração comprovadamente superior a esta fixação ou em caso excepcionais</w:t>
      </w:r>
      <w:r>
        <w:rPr>
          <w:rFonts w:ascii="Arial" w:hAnsi="Arial" w:cs="Arial"/>
        </w:rPr>
        <w:t xml:space="preserve">. </w:t>
      </w:r>
    </w:p>
    <w:p w:rsidR="00133762" w:rsidRDefault="00133762" w:rsidP="00133762">
      <w:pPr>
        <w:spacing w:line="276" w:lineRule="auto"/>
        <w:ind w:firstLine="708"/>
        <w:jc w:val="both"/>
        <w:rPr>
          <w:rFonts w:ascii="Arial" w:hAnsi="Arial" w:cs="Arial"/>
        </w:rPr>
      </w:pPr>
    </w:p>
    <w:p w:rsidR="00133762" w:rsidRPr="001F73D4" w:rsidRDefault="00133762" w:rsidP="00133762">
      <w:pPr>
        <w:spacing w:line="276" w:lineRule="auto"/>
        <w:ind w:firstLine="708"/>
        <w:jc w:val="both"/>
        <w:rPr>
          <w:rFonts w:ascii="Arial" w:hAnsi="Arial" w:cs="Arial"/>
        </w:rPr>
      </w:pPr>
      <w:r w:rsidRPr="001F73D4">
        <w:rPr>
          <w:rFonts w:ascii="Arial" w:hAnsi="Arial" w:cs="Arial"/>
          <w:b/>
        </w:rPr>
        <w:t xml:space="preserve">Art. </w:t>
      </w:r>
      <w:r w:rsidR="00212C2B">
        <w:rPr>
          <w:rFonts w:ascii="Arial" w:hAnsi="Arial" w:cs="Arial"/>
          <w:b/>
        </w:rPr>
        <w:t>4</w:t>
      </w:r>
      <w:r w:rsidRPr="001F73D4">
        <w:rPr>
          <w:rFonts w:ascii="Arial" w:hAnsi="Arial" w:cs="Arial"/>
          <w:b/>
        </w:rPr>
        <w:t>º -</w:t>
      </w:r>
      <w:r>
        <w:rPr>
          <w:rFonts w:ascii="Arial" w:hAnsi="Arial" w:cs="Arial"/>
        </w:rPr>
        <w:t>Fica neste ato r</w:t>
      </w:r>
      <w:r w:rsidRPr="001F73D4">
        <w:rPr>
          <w:rFonts w:ascii="Arial" w:hAnsi="Arial" w:cs="Arial"/>
        </w:rPr>
        <w:t>evoga</w:t>
      </w:r>
      <w:r>
        <w:rPr>
          <w:rFonts w:ascii="Arial" w:hAnsi="Arial" w:cs="Arial"/>
        </w:rPr>
        <w:t>da</w:t>
      </w:r>
      <w:r w:rsidRPr="001F73D4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Resolução Legislativa n° 002/</w:t>
      </w:r>
      <w:r w:rsidR="00C4354E">
        <w:rPr>
          <w:rFonts w:ascii="Arial" w:hAnsi="Arial" w:cs="Arial"/>
        </w:rPr>
        <w:t>19</w:t>
      </w:r>
      <w:r>
        <w:rPr>
          <w:rFonts w:ascii="Arial" w:hAnsi="Arial" w:cs="Arial"/>
        </w:rPr>
        <w:t>97 de 15/12/1997</w:t>
      </w:r>
      <w:r w:rsidR="005922FA">
        <w:rPr>
          <w:rFonts w:ascii="Arial" w:hAnsi="Arial" w:cs="Arial"/>
        </w:rPr>
        <w:t xml:space="preserve"> e outras disposições em contrário</w:t>
      </w:r>
      <w:r w:rsidRPr="001F73D4">
        <w:rPr>
          <w:rFonts w:ascii="Arial" w:hAnsi="Arial" w:cs="Arial"/>
        </w:rPr>
        <w:t>.</w:t>
      </w:r>
    </w:p>
    <w:p w:rsidR="00133762" w:rsidRDefault="00133762" w:rsidP="00133762">
      <w:pPr>
        <w:spacing w:line="276" w:lineRule="auto"/>
        <w:ind w:firstLine="708"/>
        <w:jc w:val="both"/>
        <w:rPr>
          <w:rFonts w:ascii="Arial" w:hAnsi="Arial" w:cs="Arial"/>
        </w:rPr>
      </w:pPr>
    </w:p>
    <w:p w:rsidR="00133762" w:rsidRDefault="00133762" w:rsidP="00133762">
      <w:pPr>
        <w:spacing w:line="276" w:lineRule="auto"/>
        <w:ind w:firstLine="708"/>
        <w:jc w:val="both"/>
        <w:rPr>
          <w:rFonts w:ascii="Arial" w:hAnsi="Arial" w:cs="Arial"/>
        </w:rPr>
      </w:pPr>
      <w:r w:rsidRPr="001F73D4">
        <w:rPr>
          <w:rFonts w:ascii="Arial" w:hAnsi="Arial" w:cs="Arial"/>
          <w:b/>
        </w:rPr>
        <w:t xml:space="preserve">Art. </w:t>
      </w:r>
      <w:r w:rsidR="00212C2B">
        <w:rPr>
          <w:rFonts w:ascii="Arial" w:hAnsi="Arial" w:cs="Arial"/>
          <w:b/>
        </w:rPr>
        <w:t>5</w:t>
      </w:r>
      <w:r w:rsidRPr="001F73D4">
        <w:rPr>
          <w:rFonts w:ascii="Arial" w:hAnsi="Arial" w:cs="Arial"/>
          <w:b/>
        </w:rPr>
        <w:t>º -</w:t>
      </w:r>
      <w:r w:rsidRPr="001F73D4">
        <w:rPr>
          <w:rFonts w:ascii="Arial" w:hAnsi="Arial" w:cs="Arial"/>
        </w:rPr>
        <w:t xml:space="preserve"> Esta Resolução entra em vigor na data de sua publicação</w:t>
      </w:r>
      <w:r w:rsidR="00C4354E">
        <w:rPr>
          <w:rFonts w:ascii="Arial" w:hAnsi="Arial" w:cs="Arial"/>
        </w:rPr>
        <w:t>.</w:t>
      </w:r>
    </w:p>
    <w:p w:rsidR="00133762" w:rsidRPr="001F73D4" w:rsidRDefault="00133762" w:rsidP="00133762">
      <w:pPr>
        <w:spacing w:line="276" w:lineRule="auto"/>
        <w:ind w:firstLine="708"/>
        <w:jc w:val="both"/>
        <w:rPr>
          <w:rFonts w:ascii="Arial" w:hAnsi="Arial" w:cs="Arial"/>
        </w:rPr>
      </w:pPr>
    </w:p>
    <w:p w:rsidR="00133762" w:rsidRDefault="00133762" w:rsidP="00133762">
      <w:pPr>
        <w:ind w:firstLine="709"/>
        <w:jc w:val="both"/>
        <w:rPr>
          <w:rFonts w:ascii="Arial" w:hAnsi="Arial" w:cs="Arial"/>
        </w:rPr>
      </w:pPr>
      <w:r w:rsidRPr="00C83E6D">
        <w:rPr>
          <w:rFonts w:ascii="Arial" w:hAnsi="Arial" w:cs="Arial"/>
        </w:rPr>
        <w:t xml:space="preserve">Gabinete da presidência da Câmara Municipal de Pontal do Araguaia MT, </w:t>
      </w:r>
      <w:r>
        <w:rPr>
          <w:rFonts w:ascii="Arial" w:hAnsi="Arial" w:cs="Arial"/>
        </w:rPr>
        <w:t>23</w:t>
      </w:r>
      <w:r w:rsidRPr="00C83E6D">
        <w:rPr>
          <w:rFonts w:ascii="Arial" w:hAnsi="Arial" w:cs="Arial"/>
        </w:rPr>
        <w:t xml:space="preserve"> de novembro de 2015.</w:t>
      </w:r>
    </w:p>
    <w:p w:rsidR="00810741" w:rsidRPr="00C83E6D" w:rsidRDefault="00810741" w:rsidP="00133762">
      <w:pPr>
        <w:ind w:firstLine="709"/>
        <w:jc w:val="both"/>
        <w:rPr>
          <w:rFonts w:ascii="Arial" w:hAnsi="Arial" w:cs="Arial"/>
        </w:rPr>
      </w:pPr>
    </w:p>
    <w:p w:rsidR="00133762" w:rsidRDefault="00133762" w:rsidP="00133762">
      <w:pPr>
        <w:jc w:val="center"/>
        <w:rPr>
          <w:rFonts w:ascii="Arial" w:hAnsi="Arial" w:cs="Arial"/>
          <w:szCs w:val="22"/>
        </w:rPr>
      </w:pPr>
    </w:p>
    <w:p w:rsidR="00133762" w:rsidRPr="003C75E5" w:rsidRDefault="00133762" w:rsidP="00133762">
      <w:pPr>
        <w:widowControl w:val="0"/>
        <w:suppressAutoHyphens/>
        <w:jc w:val="center"/>
        <w:rPr>
          <w:rFonts w:eastAsia="Arial Unicode MS"/>
          <w:b/>
        </w:rPr>
      </w:pPr>
      <w:r w:rsidRPr="003C75E5">
        <w:rPr>
          <w:rFonts w:eastAsia="Arial Unicode MS"/>
          <w:b/>
        </w:rPr>
        <w:t>JOSE MARQUES FIGUEIREDO DE SOUZA</w:t>
      </w:r>
    </w:p>
    <w:p w:rsidR="00133762" w:rsidRPr="003C75E5" w:rsidRDefault="00133762" w:rsidP="00133762">
      <w:pPr>
        <w:widowControl w:val="0"/>
        <w:suppressAutoHyphens/>
        <w:jc w:val="center"/>
        <w:rPr>
          <w:rFonts w:eastAsia="Arial Unicode MS"/>
        </w:rPr>
      </w:pPr>
      <w:r w:rsidRPr="003C75E5">
        <w:rPr>
          <w:rFonts w:eastAsia="Arial Unicode MS"/>
        </w:rPr>
        <w:t xml:space="preserve">Presidente </w:t>
      </w:r>
    </w:p>
    <w:p w:rsidR="00133762" w:rsidRDefault="00133762" w:rsidP="00133762">
      <w:pPr>
        <w:rPr>
          <w:szCs w:val="20"/>
        </w:rPr>
      </w:pPr>
    </w:p>
    <w:p w:rsidR="00133762" w:rsidRDefault="00133762" w:rsidP="00133762">
      <w:pPr>
        <w:rPr>
          <w:szCs w:val="20"/>
        </w:rPr>
      </w:pPr>
    </w:p>
    <w:p w:rsidR="00133762" w:rsidRPr="00EA7436" w:rsidRDefault="00133762" w:rsidP="00133762">
      <w:pPr>
        <w:rPr>
          <w:b/>
          <w:szCs w:val="20"/>
        </w:rPr>
      </w:pPr>
      <w:r w:rsidRPr="00EA7436">
        <w:rPr>
          <w:b/>
          <w:szCs w:val="20"/>
        </w:rPr>
        <w:t xml:space="preserve">LEANDRO </w:t>
      </w:r>
      <w:r>
        <w:rPr>
          <w:b/>
          <w:szCs w:val="20"/>
        </w:rPr>
        <w:t xml:space="preserve">DE CARLOS CARDOSO  </w:t>
      </w:r>
      <w:r w:rsidRPr="00EA7436">
        <w:rPr>
          <w:b/>
          <w:szCs w:val="20"/>
        </w:rPr>
        <w:t xml:space="preserve">ELISMAR </w:t>
      </w:r>
      <w:r>
        <w:rPr>
          <w:b/>
          <w:szCs w:val="20"/>
        </w:rPr>
        <w:t>DE JESUS NOGUEIRA</w:t>
      </w:r>
    </w:p>
    <w:p w:rsidR="00133762" w:rsidRPr="00DD4DC2" w:rsidRDefault="00133762" w:rsidP="00133762">
      <w:pPr>
        <w:rPr>
          <w:szCs w:val="20"/>
        </w:rPr>
      </w:pPr>
      <w:r>
        <w:rPr>
          <w:szCs w:val="20"/>
        </w:rPr>
        <w:t xml:space="preserve">           Vice-Presidente                                                       1ª Secretária</w:t>
      </w:r>
    </w:p>
    <w:p w:rsidR="00133762" w:rsidRDefault="00133762" w:rsidP="00133762"/>
    <w:p w:rsidR="00133762" w:rsidRPr="00133762" w:rsidRDefault="00133762" w:rsidP="00133762">
      <w:pPr>
        <w:rPr>
          <w:b/>
        </w:rPr>
      </w:pPr>
      <w:r w:rsidRPr="00133762">
        <w:rPr>
          <w:b/>
        </w:rPr>
        <w:t xml:space="preserve">             LEILA APª. ANTONIA B. E SILVA</w:t>
      </w:r>
    </w:p>
    <w:p w:rsidR="00133762" w:rsidRDefault="00133762" w:rsidP="00133762">
      <w:r w:rsidRPr="00133762">
        <w:rPr>
          <w:b/>
        </w:rPr>
        <w:t xml:space="preserve">                                                2ª SECRETÁRIA</w:t>
      </w:r>
    </w:p>
    <w:p w:rsidR="00807091" w:rsidRDefault="00807091" w:rsidP="00C8711C">
      <w:pPr>
        <w:rPr>
          <w:rFonts w:ascii="Verdana" w:hAnsi="Verdana" w:cs="Arial"/>
          <w:b/>
          <w:bCs/>
        </w:rPr>
      </w:pPr>
    </w:p>
    <w:p w:rsidR="00133762" w:rsidRDefault="00133762" w:rsidP="00C8711C">
      <w:pPr>
        <w:rPr>
          <w:rFonts w:ascii="Verdana" w:hAnsi="Verdana" w:cs="Arial"/>
          <w:b/>
          <w:bCs/>
        </w:rPr>
      </w:pPr>
    </w:p>
    <w:p w:rsidR="00C65E76" w:rsidRPr="00CC35E3" w:rsidRDefault="00C65E76" w:rsidP="001B6F6E">
      <w:pPr>
        <w:jc w:val="both"/>
        <w:rPr>
          <w:rFonts w:ascii="Verdana" w:hAnsi="Verdana" w:cs="Arial"/>
          <w:b/>
          <w:sz w:val="22"/>
          <w:szCs w:val="22"/>
        </w:rPr>
      </w:pPr>
    </w:p>
    <w:sectPr w:rsidR="00C65E76" w:rsidRPr="00CC35E3" w:rsidSect="00C27F6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7135" w:rsidRDefault="004F7135" w:rsidP="00857843">
      <w:r>
        <w:separator/>
      </w:r>
    </w:p>
  </w:endnote>
  <w:endnote w:type="continuationSeparator" w:id="1">
    <w:p w:rsidR="004F7135" w:rsidRDefault="004F7135" w:rsidP="008578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 Rounded MT Bold">
    <w:altName w:val="LuzSans-Book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162" w:rsidRDefault="004D7162" w:rsidP="00857843">
    <w:pPr>
      <w:pStyle w:val="Rodap"/>
      <w:pBdr>
        <w:top w:val="single" w:sz="4" w:space="0" w:color="auto"/>
      </w:pBdr>
      <w:shd w:val="pct12" w:color="808080" w:fill="auto"/>
      <w:jc w:val="center"/>
      <w:rPr>
        <w:sz w:val="18"/>
      </w:rPr>
    </w:pPr>
    <w:r>
      <w:rPr>
        <w:sz w:val="18"/>
      </w:rPr>
      <w:t>Av. Dante Martins de Oliveira, s/n - Setor Araguaia Center – CEP: 78.698-000</w:t>
    </w:r>
  </w:p>
  <w:p w:rsidR="004D7162" w:rsidRDefault="004D7162" w:rsidP="00857843">
    <w:pPr>
      <w:pStyle w:val="Rodap"/>
      <w:pBdr>
        <w:top w:val="single" w:sz="4" w:space="0" w:color="auto"/>
      </w:pBdr>
      <w:shd w:val="pct12" w:color="808080" w:fill="auto"/>
      <w:jc w:val="center"/>
    </w:pPr>
    <w:r>
      <w:rPr>
        <w:sz w:val="18"/>
      </w:rPr>
      <w:t xml:space="preserve">Fone: (66) 401-2670 </w:t>
    </w:r>
  </w:p>
  <w:p w:rsidR="004D7162" w:rsidRDefault="004D7162" w:rsidP="00857843">
    <w:pPr>
      <w:pStyle w:val="Rodap"/>
    </w:pPr>
  </w:p>
  <w:p w:rsidR="004D7162" w:rsidRDefault="004D716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7135" w:rsidRDefault="004F7135" w:rsidP="00857843">
      <w:r>
        <w:separator/>
      </w:r>
    </w:p>
  </w:footnote>
  <w:footnote w:type="continuationSeparator" w:id="1">
    <w:p w:rsidR="004F7135" w:rsidRDefault="004F7135" w:rsidP="008578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762" w:rsidRDefault="004D7162" w:rsidP="00383AC1">
    <w:pPr>
      <w:pStyle w:val="Ttulo5"/>
      <w:rPr>
        <w:b/>
        <w:color w:val="auto"/>
      </w:rPr>
    </w:pPr>
    <w:r w:rsidRPr="00051AE7">
      <w:rPr>
        <w:b/>
        <w:noProof/>
      </w:rPr>
      <w:drawing>
        <wp:anchor distT="0" distB="0" distL="114300" distR="114300" simplePos="0" relativeHeight="251660288" behindDoc="0" locked="1" layoutInCell="1" allowOverlap="1">
          <wp:simplePos x="0" y="0"/>
          <wp:positionH relativeFrom="column">
            <wp:posOffset>-324485</wp:posOffset>
          </wp:positionH>
          <wp:positionV relativeFrom="paragraph">
            <wp:posOffset>83820</wp:posOffset>
          </wp:positionV>
          <wp:extent cx="730250" cy="889000"/>
          <wp:effectExtent l="1905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0250" cy="889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51AE7">
      <w:rPr>
        <w:b/>
        <w:color w:val="auto"/>
      </w:rPr>
      <w:t xml:space="preserve">   ESTADO DE MATO GROSSO</w:t>
    </w:r>
  </w:p>
  <w:p w:rsidR="004D7162" w:rsidRDefault="004D7162" w:rsidP="00383AC1">
    <w:pPr>
      <w:pStyle w:val="Ttulo5"/>
      <w:rPr>
        <w:rFonts w:ascii="Arial Black" w:hAnsi="Arial Black"/>
        <w:color w:val="808080"/>
        <w:sz w:val="34"/>
      </w:rPr>
    </w:pPr>
    <w:r>
      <w:rPr>
        <w:rFonts w:ascii="Arial Black" w:hAnsi="Arial Black"/>
        <w:color w:val="808080"/>
        <w:sz w:val="34"/>
      </w:rPr>
      <w:t>Câmara Municipal de Pontal do Araguaia</w:t>
    </w:r>
  </w:p>
  <w:p w:rsidR="004D7162" w:rsidRDefault="004D7162" w:rsidP="001F4A7F">
    <w:r>
      <w:rPr>
        <w:sz w:val="28"/>
      </w:rPr>
      <w:t>CGC(MF) 33.000.662/0001-10         ==================================================</w:t>
    </w:r>
  </w:p>
  <w:p w:rsidR="004D7162" w:rsidRDefault="004D7162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C93D47"/>
    <w:rsid w:val="00013893"/>
    <w:rsid w:val="0002498E"/>
    <w:rsid w:val="00025059"/>
    <w:rsid w:val="000261B9"/>
    <w:rsid w:val="000437F8"/>
    <w:rsid w:val="00051AE7"/>
    <w:rsid w:val="00071E2A"/>
    <w:rsid w:val="000872DA"/>
    <w:rsid w:val="00090CB3"/>
    <w:rsid w:val="000A05F3"/>
    <w:rsid w:val="000A4B26"/>
    <w:rsid w:val="000B0007"/>
    <w:rsid w:val="000C25EC"/>
    <w:rsid w:val="000E1656"/>
    <w:rsid w:val="000F4CD2"/>
    <w:rsid w:val="00133762"/>
    <w:rsid w:val="00145E9B"/>
    <w:rsid w:val="00165D2F"/>
    <w:rsid w:val="00180506"/>
    <w:rsid w:val="001810D1"/>
    <w:rsid w:val="001A2974"/>
    <w:rsid w:val="001B6F6E"/>
    <w:rsid w:val="001C3E02"/>
    <w:rsid w:val="001D67C5"/>
    <w:rsid w:val="001E4358"/>
    <w:rsid w:val="001E5A83"/>
    <w:rsid w:val="001E78BF"/>
    <w:rsid w:val="001F4A7F"/>
    <w:rsid w:val="001F7661"/>
    <w:rsid w:val="002005C3"/>
    <w:rsid w:val="002048E0"/>
    <w:rsid w:val="00212C2B"/>
    <w:rsid w:val="00247A06"/>
    <w:rsid w:val="002D1587"/>
    <w:rsid w:val="002D5F11"/>
    <w:rsid w:val="002E3C78"/>
    <w:rsid w:val="002E5E0A"/>
    <w:rsid w:val="0032694F"/>
    <w:rsid w:val="003301C5"/>
    <w:rsid w:val="00335AB4"/>
    <w:rsid w:val="00346FEA"/>
    <w:rsid w:val="00383AC1"/>
    <w:rsid w:val="003B1E8F"/>
    <w:rsid w:val="003C325F"/>
    <w:rsid w:val="003D379D"/>
    <w:rsid w:val="0040752D"/>
    <w:rsid w:val="00407888"/>
    <w:rsid w:val="00411405"/>
    <w:rsid w:val="004454E2"/>
    <w:rsid w:val="00446D06"/>
    <w:rsid w:val="00471B1C"/>
    <w:rsid w:val="004903D0"/>
    <w:rsid w:val="00496027"/>
    <w:rsid w:val="004D60C1"/>
    <w:rsid w:val="004D7162"/>
    <w:rsid w:val="004E4458"/>
    <w:rsid w:val="004F1C78"/>
    <w:rsid w:val="004F7135"/>
    <w:rsid w:val="00527F5A"/>
    <w:rsid w:val="005357A1"/>
    <w:rsid w:val="00542843"/>
    <w:rsid w:val="00542C63"/>
    <w:rsid w:val="0054735D"/>
    <w:rsid w:val="0055091D"/>
    <w:rsid w:val="00556C1C"/>
    <w:rsid w:val="005922FA"/>
    <w:rsid w:val="005A3776"/>
    <w:rsid w:val="005A42B9"/>
    <w:rsid w:val="00622C7C"/>
    <w:rsid w:val="006371B6"/>
    <w:rsid w:val="00637FF1"/>
    <w:rsid w:val="006555BD"/>
    <w:rsid w:val="00681696"/>
    <w:rsid w:val="00682A61"/>
    <w:rsid w:val="006912E8"/>
    <w:rsid w:val="006B444E"/>
    <w:rsid w:val="006D7F05"/>
    <w:rsid w:val="006E2DA9"/>
    <w:rsid w:val="006F7DD6"/>
    <w:rsid w:val="0070025A"/>
    <w:rsid w:val="007053B6"/>
    <w:rsid w:val="00705BF0"/>
    <w:rsid w:val="00714AA4"/>
    <w:rsid w:val="00723CE9"/>
    <w:rsid w:val="007275C8"/>
    <w:rsid w:val="00764380"/>
    <w:rsid w:val="007914A4"/>
    <w:rsid w:val="007965F5"/>
    <w:rsid w:val="007B7DCF"/>
    <w:rsid w:val="007D5CF8"/>
    <w:rsid w:val="00802A17"/>
    <w:rsid w:val="00807091"/>
    <w:rsid w:val="00810741"/>
    <w:rsid w:val="008164FE"/>
    <w:rsid w:val="00835EEC"/>
    <w:rsid w:val="00857843"/>
    <w:rsid w:val="00886316"/>
    <w:rsid w:val="00893DE6"/>
    <w:rsid w:val="008F35A7"/>
    <w:rsid w:val="0092779F"/>
    <w:rsid w:val="009415D1"/>
    <w:rsid w:val="0095498D"/>
    <w:rsid w:val="00956992"/>
    <w:rsid w:val="009578CC"/>
    <w:rsid w:val="009B2368"/>
    <w:rsid w:val="009D2D4D"/>
    <w:rsid w:val="009F27C8"/>
    <w:rsid w:val="00A1001F"/>
    <w:rsid w:val="00A14308"/>
    <w:rsid w:val="00A2381E"/>
    <w:rsid w:val="00A329AC"/>
    <w:rsid w:val="00A42F4B"/>
    <w:rsid w:val="00A53BB8"/>
    <w:rsid w:val="00A83171"/>
    <w:rsid w:val="00A84711"/>
    <w:rsid w:val="00A855B2"/>
    <w:rsid w:val="00A86399"/>
    <w:rsid w:val="00AA73FD"/>
    <w:rsid w:val="00AB29E3"/>
    <w:rsid w:val="00AB68B2"/>
    <w:rsid w:val="00AC5E21"/>
    <w:rsid w:val="00AD0F72"/>
    <w:rsid w:val="00AD1E33"/>
    <w:rsid w:val="00AD699C"/>
    <w:rsid w:val="00AF0871"/>
    <w:rsid w:val="00AF1B17"/>
    <w:rsid w:val="00AF2008"/>
    <w:rsid w:val="00AF661F"/>
    <w:rsid w:val="00B00187"/>
    <w:rsid w:val="00B22382"/>
    <w:rsid w:val="00B2386E"/>
    <w:rsid w:val="00B35A86"/>
    <w:rsid w:val="00B73E4B"/>
    <w:rsid w:val="00B83FEE"/>
    <w:rsid w:val="00BD6A9E"/>
    <w:rsid w:val="00BE3CCB"/>
    <w:rsid w:val="00BE6A9F"/>
    <w:rsid w:val="00BF3DF9"/>
    <w:rsid w:val="00BF40AF"/>
    <w:rsid w:val="00BF5219"/>
    <w:rsid w:val="00C27F60"/>
    <w:rsid w:val="00C4354E"/>
    <w:rsid w:val="00C45480"/>
    <w:rsid w:val="00C525FD"/>
    <w:rsid w:val="00C65BC7"/>
    <w:rsid w:val="00C65E76"/>
    <w:rsid w:val="00C72D72"/>
    <w:rsid w:val="00C81B94"/>
    <w:rsid w:val="00C847EF"/>
    <w:rsid w:val="00C8711C"/>
    <w:rsid w:val="00C93D47"/>
    <w:rsid w:val="00C95A5A"/>
    <w:rsid w:val="00CB3DFB"/>
    <w:rsid w:val="00CB4B6F"/>
    <w:rsid w:val="00CC35E3"/>
    <w:rsid w:val="00CD7945"/>
    <w:rsid w:val="00CE3D02"/>
    <w:rsid w:val="00CE5EAF"/>
    <w:rsid w:val="00CF0C1F"/>
    <w:rsid w:val="00CF2253"/>
    <w:rsid w:val="00CF74EF"/>
    <w:rsid w:val="00D90FC8"/>
    <w:rsid w:val="00D95F93"/>
    <w:rsid w:val="00DA1DDC"/>
    <w:rsid w:val="00DE3DBE"/>
    <w:rsid w:val="00E12CFD"/>
    <w:rsid w:val="00E527C6"/>
    <w:rsid w:val="00E53EFF"/>
    <w:rsid w:val="00E6206F"/>
    <w:rsid w:val="00E770D9"/>
    <w:rsid w:val="00EA3F8C"/>
    <w:rsid w:val="00EC1D68"/>
    <w:rsid w:val="00EC5315"/>
    <w:rsid w:val="00F054C2"/>
    <w:rsid w:val="00F10179"/>
    <w:rsid w:val="00F13109"/>
    <w:rsid w:val="00F33853"/>
    <w:rsid w:val="00F50C8A"/>
    <w:rsid w:val="00F57813"/>
    <w:rsid w:val="00F74008"/>
    <w:rsid w:val="00F80C97"/>
    <w:rsid w:val="00FD43CA"/>
    <w:rsid w:val="00FF34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3D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5784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83A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qFormat/>
    <w:rsid w:val="00C93D47"/>
    <w:pPr>
      <w:keepNext/>
      <w:outlineLvl w:val="3"/>
    </w:pPr>
    <w:rPr>
      <w:rFonts w:ascii="Arial Rounded MT Bold" w:hAnsi="Arial Rounded MT Bold"/>
      <w:b/>
      <w:i/>
      <w:color w:val="0000FF"/>
      <w:sz w:val="28"/>
      <w:szCs w:val="20"/>
    </w:rPr>
  </w:style>
  <w:style w:type="paragraph" w:styleId="Ttulo5">
    <w:name w:val="heading 5"/>
    <w:basedOn w:val="Normal"/>
    <w:next w:val="Normal"/>
    <w:link w:val="Ttulo5Char"/>
    <w:unhideWhenUsed/>
    <w:qFormat/>
    <w:rsid w:val="0085784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42F4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C93D47"/>
    <w:rPr>
      <w:rFonts w:ascii="Arial Rounded MT Bold" w:eastAsia="Times New Roman" w:hAnsi="Arial Rounded MT Bold" w:cs="Times New Roman"/>
      <w:b/>
      <w:i/>
      <w:color w:val="0000FF"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8578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578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85784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5784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578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5784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42F4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42F4B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A42F4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rsid w:val="00A42F4B"/>
    <w:pPr>
      <w:jc w:val="center"/>
    </w:pPr>
    <w:rPr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A42F4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83A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1E3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1E33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3D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5784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83A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qFormat/>
    <w:rsid w:val="00C93D47"/>
    <w:pPr>
      <w:keepNext/>
      <w:outlineLvl w:val="3"/>
    </w:pPr>
    <w:rPr>
      <w:rFonts w:ascii="Arial Rounded MT Bold" w:hAnsi="Arial Rounded MT Bold"/>
      <w:b/>
      <w:i/>
      <w:color w:val="0000FF"/>
      <w:sz w:val="28"/>
      <w:szCs w:val="20"/>
    </w:rPr>
  </w:style>
  <w:style w:type="paragraph" w:styleId="Ttulo5">
    <w:name w:val="heading 5"/>
    <w:basedOn w:val="Normal"/>
    <w:next w:val="Normal"/>
    <w:link w:val="Ttulo5Char"/>
    <w:unhideWhenUsed/>
    <w:qFormat/>
    <w:rsid w:val="0085784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42F4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C93D47"/>
    <w:rPr>
      <w:rFonts w:ascii="Arial Rounded MT Bold" w:eastAsia="Times New Roman" w:hAnsi="Arial Rounded MT Bold" w:cs="Times New Roman"/>
      <w:b/>
      <w:i/>
      <w:color w:val="0000FF"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8578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578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85784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5784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578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5784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42F4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42F4B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A42F4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rsid w:val="00A42F4B"/>
    <w:pPr>
      <w:jc w:val="center"/>
    </w:pPr>
    <w:rPr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A42F4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83A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1E3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1E3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465D2-73A2-4008-AA9E-9504E78D9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CAMARA</cp:lastModifiedBy>
  <cp:revision>3</cp:revision>
  <cp:lastPrinted>2015-12-07T20:28:00Z</cp:lastPrinted>
  <dcterms:created xsi:type="dcterms:W3CDTF">2015-12-06T04:48:00Z</dcterms:created>
  <dcterms:modified xsi:type="dcterms:W3CDTF">2015-12-07T20:30:00Z</dcterms:modified>
</cp:coreProperties>
</file>