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7C2" w:rsidRPr="002137C2" w:rsidRDefault="002137C2" w:rsidP="002137C2">
      <w:pPr>
        <w:jc w:val="center"/>
        <w:rPr>
          <w:b/>
        </w:rPr>
      </w:pPr>
      <w:r w:rsidRPr="002137C2">
        <w:rPr>
          <w:b/>
        </w:rPr>
        <w:t>ATA N°010/2020</w:t>
      </w:r>
    </w:p>
    <w:p w:rsidR="002137C2" w:rsidRDefault="002137C2" w:rsidP="002137C2">
      <w:pPr>
        <w:jc w:val="both"/>
      </w:pPr>
    </w:p>
    <w:p w:rsidR="002137C2" w:rsidRPr="002137C2" w:rsidRDefault="002137C2" w:rsidP="002137C2">
      <w:pPr>
        <w:jc w:val="both"/>
        <w:rPr>
          <w:b/>
        </w:rPr>
      </w:pPr>
      <w:r w:rsidRPr="002137C2">
        <w:rPr>
          <w:b/>
        </w:rPr>
        <w:t xml:space="preserve">ATA DA DÉCIMA SESSÃO, DÉCIMA SESSÃO ORDINÁRIA DO QUARTO PERIODO LEGISLATIVO DA DÉCIMA TERCEIRA LEGISLATURA DA CÂMARA DE VEREADORES DO MUNICÍPIO DE ANCHIETA, ESTADO DE SANTA </w:t>
      </w:r>
      <w:proofErr w:type="gramStart"/>
      <w:r w:rsidRPr="002137C2">
        <w:rPr>
          <w:b/>
        </w:rPr>
        <w:t>CATARINA</w:t>
      </w:r>
      <w:proofErr w:type="gramEnd"/>
    </w:p>
    <w:p w:rsidR="002137C2" w:rsidRDefault="002137C2" w:rsidP="002137C2">
      <w:pPr>
        <w:jc w:val="both"/>
      </w:pPr>
    </w:p>
    <w:p w:rsidR="008B49F4" w:rsidRDefault="002137C2" w:rsidP="002137C2">
      <w:pPr>
        <w:jc w:val="both"/>
      </w:pPr>
      <w:r>
        <w:t xml:space="preserve">Às dezessete horas do dia vinte e nove do mês de abril do ano de dois mil e vinte, tendo como local o aplicativo do </w:t>
      </w:r>
      <w:proofErr w:type="spellStart"/>
      <w:proofErr w:type="gramStart"/>
      <w:r>
        <w:t>WhatsApp</w:t>
      </w:r>
      <w:proofErr w:type="spellEnd"/>
      <w:proofErr w:type="gramEnd"/>
      <w:r>
        <w:t xml:space="preserve"> sendo a terceira sessão online, Município de Anchieta, Estado de Santa Catarina, reuniram-se os Senhores Vereadores: ADRIANE BRASSIANI, MARIO LUIZ SIGNOR, IVO SCHAEFFER, NERI GASPAR, VILSON ROSSATO, LEANDRO DA ROSA, CARMEM GORCZVESKI, MARIA HELENA TRENTIN, E PEDRO BENATTI. Inicialmente o Senhor Presidente NERI GASPAR, abriu os Trabalhos Legislativos, Sob a proteção de Deus e, em nome do Povo de Anchieta, declarou aberto os trabalhos da presente sessão online.   De imediato apresentou a ata da sessão anterior que foi aprovada por unanimidade. Prosseguindo passou-se para os </w:t>
      </w:r>
      <w:r w:rsidRPr="002137C2">
        <w:rPr>
          <w:u w:val="single"/>
        </w:rPr>
        <w:t>EXPEDIENTES DO DIA:</w:t>
      </w:r>
      <w:proofErr w:type="gramStart"/>
      <w:r w:rsidRPr="002137C2">
        <w:rPr>
          <w:u w:val="single"/>
        </w:rPr>
        <w:t xml:space="preserve"> </w:t>
      </w:r>
      <w:r>
        <w:t xml:space="preserve"> </w:t>
      </w:r>
      <w:proofErr w:type="gramEnd"/>
      <w:r w:rsidRPr="002137C2">
        <w:rPr>
          <w:u w:val="single"/>
        </w:rPr>
        <w:t>Expedientes Oriundos do Prefeito:</w:t>
      </w:r>
      <w:r>
        <w:t xml:space="preserve"> Mensagem n°017, recebida do Prefeito Municipal encaminhando a Câmara Projeto de Lei nº012 em regime de urgência que foi baixado nas comissões 1, 2, 3 e 4 e com a concordância das comissões entra na ordem do dia.  Prosseguindo passou-se para </w:t>
      </w:r>
      <w:r w:rsidRPr="002137C2">
        <w:rPr>
          <w:u w:val="single"/>
        </w:rPr>
        <w:t>ORDEM DO DIA:</w:t>
      </w:r>
      <w:proofErr w:type="gramStart"/>
      <w:r>
        <w:t xml:space="preserve">  </w:t>
      </w:r>
      <w:proofErr w:type="gramEnd"/>
      <w:r w:rsidRPr="002137C2">
        <w:rPr>
          <w:u w:val="single"/>
        </w:rPr>
        <w:t xml:space="preserve">Em discussão e votação única e redação final: Projeto de Lei nº012/2020 em Regime de Urgência: </w:t>
      </w:r>
      <w:r>
        <w:t xml:space="preserve">Autoriza a alteração do plano plurianual, da lei de diretrizes orçamentárias e da lei orçamentária anual, através da abertura de crédito adicional suplementar na importância de até R$ 84.000,00(oitenta e quatro mil reais) e contém outras providências, aprovado por unanimidade.  </w:t>
      </w:r>
      <w:r w:rsidRPr="002137C2">
        <w:rPr>
          <w:u w:val="single"/>
        </w:rPr>
        <w:t xml:space="preserve">GRANDE EXPEDIENTE POR ORDEM DE SORTEIO: </w:t>
      </w:r>
      <w:r>
        <w:t xml:space="preserve">Como estamos usando o método de sessão ordinária na plataforma online via </w:t>
      </w:r>
      <w:proofErr w:type="spellStart"/>
      <w:proofErr w:type="gramStart"/>
      <w:r>
        <w:t>WhatsApp</w:t>
      </w:r>
      <w:proofErr w:type="spellEnd"/>
      <w:proofErr w:type="gramEnd"/>
      <w:r>
        <w:t xml:space="preserve"> a palavra livre fica dispensada. Declaro encerrada a presente sessão ordinária online, agradeço a presença dos senhores vereadores e vereadoras, e os senhores (as) serão convocados para a próxima sessão conforme Portaria nº010 art. 2º Só serão realizadas reuniões remotas quando houver matéria inadiável.</w:t>
      </w:r>
      <w:bookmarkStart w:id="0" w:name="_GoBack"/>
      <w:bookmarkEnd w:id="0"/>
    </w:p>
    <w:sectPr w:rsidR="008B49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7C2"/>
    <w:rsid w:val="002137C2"/>
    <w:rsid w:val="008B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Jussara</dc:creator>
  <cp:lastModifiedBy>Jussara</cp:lastModifiedBy>
  <cp:revision>1</cp:revision>
  <dcterms:created xsi:type="dcterms:W3CDTF">2020-05-14T17:46:00Z</dcterms:created>
  <dcterms:modified xsi:type="dcterms:W3CDTF">2020-05-14T17:48:00Z</dcterms:modified>
</cp:coreProperties>
</file>