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6F5" w:rsidRPr="00ED6EB8" w:rsidRDefault="00ED6EB8" w:rsidP="00ED6EB8">
      <w:pPr>
        <w:rPr>
          <w:rFonts w:ascii="Times New Roman" w:hAnsi="Times New Roman" w:cs="Times New Roman"/>
          <w:b/>
          <w:sz w:val="24"/>
          <w:szCs w:val="24"/>
        </w:rPr>
      </w:pPr>
      <w:r w:rsidRPr="00ED6EB8">
        <w:rPr>
          <w:rFonts w:ascii="Times New Roman" w:hAnsi="Times New Roman" w:cs="Times New Roman"/>
          <w:b/>
          <w:sz w:val="24"/>
          <w:szCs w:val="24"/>
        </w:rPr>
        <w:t xml:space="preserve">REDAÇÃO FINAL AO </w:t>
      </w:r>
      <w:r w:rsidR="004366F5" w:rsidRPr="00ED6EB8">
        <w:rPr>
          <w:rFonts w:ascii="Times New Roman" w:hAnsi="Times New Roman" w:cs="Times New Roman"/>
          <w:b/>
          <w:sz w:val="24"/>
          <w:szCs w:val="24"/>
        </w:rPr>
        <w:t>PROJETO DE LEI Nº</w:t>
      </w:r>
      <w:r w:rsidRPr="00ED6EB8">
        <w:rPr>
          <w:rFonts w:ascii="Times New Roman" w:hAnsi="Times New Roman" w:cs="Times New Roman"/>
          <w:b/>
          <w:sz w:val="24"/>
          <w:szCs w:val="24"/>
        </w:rPr>
        <w:t xml:space="preserve"> 13/2018.</w:t>
      </w:r>
    </w:p>
    <w:p w:rsidR="00ED6EB8" w:rsidRPr="00ED6EB8" w:rsidRDefault="00ED6EB8" w:rsidP="00F266E1">
      <w:pPr>
        <w:ind w:left="2268"/>
        <w:rPr>
          <w:rFonts w:ascii="Times New Roman" w:hAnsi="Times New Roman" w:cs="Times New Roman"/>
          <w:b/>
          <w:sz w:val="24"/>
          <w:szCs w:val="24"/>
        </w:rPr>
      </w:pPr>
    </w:p>
    <w:p w:rsidR="004366F5" w:rsidRPr="00ED6EB8" w:rsidRDefault="007544CE" w:rsidP="00ED6EB8">
      <w:pPr>
        <w:ind w:left="22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6EB8">
        <w:rPr>
          <w:rFonts w:ascii="Times New Roman" w:hAnsi="Times New Roman" w:cs="Times New Roman"/>
          <w:b/>
          <w:sz w:val="24"/>
          <w:szCs w:val="24"/>
        </w:rPr>
        <w:t>INSTITUI O PROJETO “JUNHO VERDE” COMO ATIVIDADE NO CALENDÁRIO DE EVENTOS OFICIAIS DO MUNICÍPIO DE GUARUJÁ DO SUL – SC, E ADOTA OUTRAS PROVIDÊNCIAS.</w:t>
      </w:r>
    </w:p>
    <w:p w:rsidR="007C75DB" w:rsidRPr="007544CE" w:rsidRDefault="00653F4F" w:rsidP="00653F4F">
      <w:pPr>
        <w:rPr>
          <w:rFonts w:ascii="Times New Roman" w:hAnsi="Times New Roman" w:cs="Times New Roman"/>
          <w:sz w:val="24"/>
          <w:szCs w:val="24"/>
        </w:rPr>
      </w:pPr>
      <w:r w:rsidRPr="007544CE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7544CE" w:rsidRPr="007544CE" w:rsidRDefault="007544CE" w:rsidP="007544CE">
      <w:pPr>
        <w:spacing w:line="360" w:lineRule="auto"/>
        <w:ind w:firstLine="1620"/>
        <w:jc w:val="both"/>
        <w:rPr>
          <w:rFonts w:ascii="Times New Roman" w:hAnsi="Times New Roman" w:cs="Times New Roman"/>
          <w:sz w:val="24"/>
          <w:szCs w:val="24"/>
        </w:rPr>
      </w:pPr>
      <w:r w:rsidRPr="007544CE">
        <w:rPr>
          <w:rFonts w:ascii="Times New Roman" w:hAnsi="Times New Roman" w:cs="Times New Roman"/>
          <w:sz w:val="24"/>
          <w:szCs w:val="24"/>
        </w:rPr>
        <w:t>O Presidente da Câmara Municipal de Vereadores de Guarujá do Sul, Estado de Santa Catarina, Faz saber a todos os habitantes deste Município que a Câmara Municipal de Vereadores, votou, aprovou e eu sanciono a seguinte Lei:</w:t>
      </w:r>
    </w:p>
    <w:p w:rsidR="004366F5" w:rsidRPr="007544CE" w:rsidRDefault="004366F5" w:rsidP="006C08E7">
      <w:pPr>
        <w:ind w:firstLine="1560"/>
        <w:jc w:val="both"/>
        <w:rPr>
          <w:rFonts w:ascii="Times New Roman" w:hAnsi="Times New Roman" w:cs="Times New Roman"/>
          <w:sz w:val="24"/>
          <w:szCs w:val="24"/>
        </w:rPr>
      </w:pPr>
      <w:r w:rsidRPr="007544CE">
        <w:rPr>
          <w:rFonts w:ascii="Times New Roman" w:hAnsi="Times New Roman" w:cs="Times New Roman"/>
          <w:sz w:val="24"/>
          <w:szCs w:val="24"/>
        </w:rPr>
        <w:t>Art.</w:t>
      </w:r>
      <w:r w:rsidR="007E65E5" w:rsidRPr="007544CE">
        <w:rPr>
          <w:rFonts w:ascii="Times New Roman" w:hAnsi="Times New Roman" w:cs="Times New Roman"/>
          <w:sz w:val="24"/>
          <w:szCs w:val="24"/>
        </w:rPr>
        <w:t xml:space="preserve"> 1º Fica instituído no Município de Guarujá do Sul o </w:t>
      </w:r>
      <w:r w:rsidR="007544CE">
        <w:rPr>
          <w:rFonts w:ascii="Times New Roman" w:hAnsi="Times New Roman" w:cs="Times New Roman"/>
          <w:sz w:val="24"/>
          <w:szCs w:val="24"/>
        </w:rPr>
        <w:t xml:space="preserve">mês </w:t>
      </w:r>
      <w:r w:rsidR="007E65E5" w:rsidRPr="007544CE">
        <w:rPr>
          <w:rFonts w:ascii="Times New Roman" w:hAnsi="Times New Roman" w:cs="Times New Roman"/>
          <w:sz w:val="24"/>
          <w:szCs w:val="24"/>
        </w:rPr>
        <w:t>“Junho Verde</w:t>
      </w:r>
      <w:r w:rsidRPr="007544CE">
        <w:rPr>
          <w:rFonts w:ascii="Times New Roman" w:hAnsi="Times New Roman" w:cs="Times New Roman"/>
          <w:sz w:val="24"/>
          <w:szCs w:val="24"/>
        </w:rPr>
        <w:t xml:space="preserve">” dedicado à realização de atividades e ações de </w:t>
      </w:r>
      <w:r w:rsidR="00F266E1" w:rsidRPr="007544CE">
        <w:rPr>
          <w:rFonts w:ascii="Times New Roman" w:hAnsi="Times New Roman" w:cs="Times New Roman"/>
          <w:sz w:val="24"/>
          <w:szCs w:val="24"/>
        </w:rPr>
        <w:t>c</w:t>
      </w:r>
      <w:r w:rsidRPr="007544CE">
        <w:rPr>
          <w:rFonts w:ascii="Times New Roman" w:hAnsi="Times New Roman" w:cs="Times New Roman"/>
          <w:sz w:val="24"/>
          <w:szCs w:val="24"/>
        </w:rPr>
        <w:t>onscientização</w:t>
      </w:r>
      <w:r w:rsidR="007E65E5" w:rsidRPr="007544CE">
        <w:rPr>
          <w:rFonts w:ascii="Times New Roman" w:hAnsi="Times New Roman" w:cs="Times New Roman"/>
          <w:sz w:val="24"/>
          <w:szCs w:val="24"/>
        </w:rPr>
        <w:t xml:space="preserve"> e preservação</w:t>
      </w:r>
      <w:r w:rsidR="0008527C" w:rsidRPr="007544CE">
        <w:rPr>
          <w:rFonts w:ascii="Times New Roman" w:hAnsi="Times New Roman" w:cs="Times New Roman"/>
          <w:sz w:val="24"/>
          <w:szCs w:val="24"/>
        </w:rPr>
        <w:t xml:space="preserve"> </w:t>
      </w:r>
      <w:r w:rsidR="0032633C" w:rsidRPr="007544CE">
        <w:rPr>
          <w:rFonts w:ascii="Times New Roman" w:hAnsi="Times New Roman" w:cs="Times New Roman"/>
          <w:sz w:val="24"/>
          <w:szCs w:val="24"/>
        </w:rPr>
        <w:t>do Meio Ambiente, bem como à</w:t>
      </w:r>
      <w:r w:rsidR="007E65E5" w:rsidRPr="007544CE">
        <w:rPr>
          <w:rFonts w:ascii="Times New Roman" w:hAnsi="Times New Roman" w:cs="Times New Roman"/>
          <w:sz w:val="24"/>
          <w:szCs w:val="24"/>
        </w:rPr>
        <w:t xml:space="preserve"> utilização de Plantas Medicinais</w:t>
      </w:r>
      <w:r w:rsidR="007544CE">
        <w:rPr>
          <w:rFonts w:ascii="Times New Roman" w:hAnsi="Times New Roman" w:cs="Times New Roman"/>
          <w:sz w:val="24"/>
          <w:szCs w:val="24"/>
        </w:rPr>
        <w:t>, estímulo à alimentação saudável</w:t>
      </w:r>
      <w:r w:rsidR="007E65E5" w:rsidRPr="007544CE">
        <w:rPr>
          <w:rFonts w:ascii="Times New Roman" w:hAnsi="Times New Roman" w:cs="Times New Roman"/>
          <w:sz w:val="24"/>
          <w:szCs w:val="24"/>
        </w:rPr>
        <w:t xml:space="preserve"> e</w:t>
      </w:r>
      <w:r w:rsidR="007544CE">
        <w:rPr>
          <w:rFonts w:ascii="Times New Roman" w:hAnsi="Times New Roman" w:cs="Times New Roman"/>
          <w:sz w:val="24"/>
          <w:szCs w:val="24"/>
        </w:rPr>
        <w:t xml:space="preserve"> fomento a produção de alimentos</w:t>
      </w:r>
      <w:r w:rsidR="007E65E5" w:rsidRPr="007544CE">
        <w:rPr>
          <w:rFonts w:ascii="Times New Roman" w:hAnsi="Times New Roman" w:cs="Times New Roman"/>
          <w:sz w:val="24"/>
          <w:szCs w:val="24"/>
        </w:rPr>
        <w:t xml:space="preserve"> provindos da Produção Orgânica e Agroecológica, como atividade</w:t>
      </w:r>
      <w:r w:rsidR="0008527C" w:rsidRPr="007544CE">
        <w:rPr>
          <w:rFonts w:ascii="Times New Roman" w:hAnsi="Times New Roman" w:cs="Times New Roman"/>
          <w:sz w:val="24"/>
          <w:szCs w:val="24"/>
        </w:rPr>
        <w:t xml:space="preserve"> do calendário</w:t>
      </w:r>
      <w:r w:rsidR="0035652C" w:rsidRPr="007544CE">
        <w:rPr>
          <w:rFonts w:ascii="Times New Roman" w:hAnsi="Times New Roman" w:cs="Times New Roman"/>
          <w:sz w:val="24"/>
          <w:szCs w:val="24"/>
        </w:rPr>
        <w:t xml:space="preserve"> de eventos</w:t>
      </w:r>
      <w:r w:rsidR="0008527C" w:rsidRPr="007544CE">
        <w:rPr>
          <w:rFonts w:ascii="Times New Roman" w:hAnsi="Times New Roman" w:cs="Times New Roman"/>
          <w:sz w:val="24"/>
          <w:szCs w:val="24"/>
        </w:rPr>
        <w:t xml:space="preserve"> </w:t>
      </w:r>
      <w:r w:rsidR="0035652C" w:rsidRPr="007544CE">
        <w:rPr>
          <w:rFonts w:ascii="Times New Roman" w:hAnsi="Times New Roman" w:cs="Times New Roman"/>
          <w:sz w:val="24"/>
          <w:szCs w:val="24"/>
        </w:rPr>
        <w:t xml:space="preserve">oficial </w:t>
      </w:r>
      <w:r w:rsidR="0008527C" w:rsidRPr="007544CE">
        <w:rPr>
          <w:rFonts w:ascii="Times New Roman" w:hAnsi="Times New Roman" w:cs="Times New Roman"/>
          <w:sz w:val="24"/>
          <w:szCs w:val="24"/>
        </w:rPr>
        <w:t>do município</w:t>
      </w:r>
      <w:r w:rsidRPr="007544C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B233D" w:rsidRPr="007544CE" w:rsidRDefault="006B1C36" w:rsidP="006C08E7">
      <w:pPr>
        <w:ind w:firstLine="1560"/>
        <w:jc w:val="both"/>
        <w:rPr>
          <w:rFonts w:ascii="Times New Roman" w:hAnsi="Times New Roman" w:cs="Times New Roman"/>
          <w:sz w:val="24"/>
          <w:szCs w:val="24"/>
        </w:rPr>
      </w:pPr>
      <w:r w:rsidRPr="007544CE">
        <w:rPr>
          <w:rFonts w:ascii="Times New Roman" w:hAnsi="Times New Roman" w:cs="Times New Roman"/>
          <w:sz w:val="24"/>
          <w:szCs w:val="24"/>
        </w:rPr>
        <w:t>Art. 2º A coordenação das atividades e ações alusivas</w:t>
      </w:r>
      <w:r w:rsidR="0032633C" w:rsidRPr="007544CE">
        <w:rPr>
          <w:rFonts w:ascii="Times New Roman" w:hAnsi="Times New Roman" w:cs="Times New Roman"/>
          <w:sz w:val="24"/>
          <w:szCs w:val="24"/>
        </w:rPr>
        <w:t xml:space="preserve"> ao</w:t>
      </w:r>
      <w:r w:rsidR="007544CE">
        <w:rPr>
          <w:rFonts w:ascii="Times New Roman" w:hAnsi="Times New Roman" w:cs="Times New Roman"/>
          <w:sz w:val="24"/>
          <w:szCs w:val="24"/>
        </w:rPr>
        <w:t xml:space="preserve"> mês</w:t>
      </w:r>
      <w:r w:rsidR="00E77901" w:rsidRPr="007544CE">
        <w:rPr>
          <w:rFonts w:ascii="Times New Roman" w:hAnsi="Times New Roman" w:cs="Times New Roman"/>
          <w:sz w:val="24"/>
          <w:szCs w:val="24"/>
        </w:rPr>
        <w:t xml:space="preserve"> “Jun</w:t>
      </w:r>
      <w:r w:rsidR="007544CE">
        <w:rPr>
          <w:rFonts w:ascii="Times New Roman" w:hAnsi="Times New Roman" w:cs="Times New Roman"/>
          <w:sz w:val="24"/>
          <w:szCs w:val="24"/>
        </w:rPr>
        <w:t>ho Verde”, ocorrerão por</w:t>
      </w:r>
      <w:r w:rsidR="00E77901" w:rsidRPr="007544CE">
        <w:rPr>
          <w:rFonts w:ascii="Times New Roman" w:hAnsi="Times New Roman" w:cs="Times New Roman"/>
          <w:sz w:val="24"/>
          <w:szCs w:val="24"/>
        </w:rPr>
        <w:t xml:space="preserve"> </w:t>
      </w:r>
      <w:r w:rsidR="007544CE">
        <w:rPr>
          <w:rFonts w:ascii="Times New Roman" w:hAnsi="Times New Roman" w:cs="Times New Roman"/>
          <w:sz w:val="24"/>
          <w:szCs w:val="24"/>
        </w:rPr>
        <w:t>iniciativa</w:t>
      </w:r>
      <w:r w:rsidR="00E77901" w:rsidRPr="007544CE">
        <w:rPr>
          <w:rFonts w:ascii="Times New Roman" w:hAnsi="Times New Roman" w:cs="Times New Roman"/>
          <w:sz w:val="24"/>
          <w:szCs w:val="24"/>
        </w:rPr>
        <w:t xml:space="preserve"> do </w:t>
      </w:r>
      <w:r w:rsidR="00CB233D" w:rsidRPr="007544CE">
        <w:rPr>
          <w:rFonts w:ascii="Times New Roman" w:hAnsi="Times New Roman" w:cs="Times New Roman"/>
          <w:sz w:val="24"/>
          <w:szCs w:val="24"/>
        </w:rPr>
        <w:t xml:space="preserve">Poder Executivo Municipal, </w:t>
      </w:r>
      <w:r w:rsidRPr="007544CE">
        <w:rPr>
          <w:rFonts w:ascii="Times New Roman" w:hAnsi="Times New Roman" w:cs="Times New Roman"/>
          <w:sz w:val="24"/>
          <w:szCs w:val="24"/>
        </w:rPr>
        <w:t xml:space="preserve">através das Secretarias de Educação, Cultura e Esportes, </w:t>
      </w:r>
      <w:r w:rsidR="007544CE">
        <w:rPr>
          <w:rFonts w:ascii="Times New Roman" w:hAnsi="Times New Roman" w:cs="Times New Roman"/>
          <w:sz w:val="24"/>
          <w:szCs w:val="24"/>
        </w:rPr>
        <w:t xml:space="preserve">de </w:t>
      </w:r>
      <w:r w:rsidRPr="007544CE">
        <w:rPr>
          <w:rFonts w:ascii="Times New Roman" w:hAnsi="Times New Roman" w:cs="Times New Roman"/>
          <w:sz w:val="24"/>
          <w:szCs w:val="24"/>
        </w:rPr>
        <w:t xml:space="preserve">Saúde </w:t>
      </w:r>
      <w:r w:rsidR="007544CE">
        <w:rPr>
          <w:rFonts w:ascii="Times New Roman" w:hAnsi="Times New Roman" w:cs="Times New Roman"/>
          <w:sz w:val="24"/>
          <w:szCs w:val="24"/>
        </w:rPr>
        <w:t>de Assistência</w:t>
      </w:r>
      <w:r w:rsidRPr="007544CE">
        <w:rPr>
          <w:rFonts w:ascii="Times New Roman" w:hAnsi="Times New Roman" w:cs="Times New Roman"/>
          <w:sz w:val="24"/>
          <w:szCs w:val="24"/>
        </w:rPr>
        <w:t xml:space="preserve"> Social</w:t>
      </w:r>
      <w:r w:rsidR="007544CE">
        <w:rPr>
          <w:rFonts w:ascii="Times New Roman" w:hAnsi="Times New Roman" w:cs="Times New Roman"/>
          <w:sz w:val="24"/>
          <w:szCs w:val="24"/>
        </w:rPr>
        <w:t xml:space="preserve"> Emprego e Trabalho</w:t>
      </w:r>
      <w:r w:rsidRPr="007544CE">
        <w:rPr>
          <w:rFonts w:ascii="Times New Roman" w:hAnsi="Times New Roman" w:cs="Times New Roman"/>
          <w:sz w:val="24"/>
          <w:szCs w:val="24"/>
        </w:rPr>
        <w:t>,</w:t>
      </w:r>
      <w:r w:rsidR="007544CE">
        <w:rPr>
          <w:rFonts w:ascii="Times New Roman" w:hAnsi="Times New Roman" w:cs="Times New Roman"/>
          <w:sz w:val="24"/>
          <w:szCs w:val="24"/>
        </w:rPr>
        <w:t xml:space="preserve"> de Agricultura,</w:t>
      </w:r>
      <w:r w:rsidRPr="007544CE">
        <w:rPr>
          <w:rFonts w:ascii="Times New Roman" w:hAnsi="Times New Roman" w:cs="Times New Roman"/>
          <w:sz w:val="24"/>
          <w:szCs w:val="24"/>
        </w:rPr>
        <w:t xml:space="preserve"> Meio Ambiente</w:t>
      </w:r>
      <w:r w:rsidR="007544CE">
        <w:rPr>
          <w:rFonts w:ascii="Times New Roman" w:hAnsi="Times New Roman" w:cs="Times New Roman"/>
          <w:sz w:val="24"/>
          <w:szCs w:val="24"/>
        </w:rPr>
        <w:t xml:space="preserve"> e Turismo</w:t>
      </w:r>
      <w:r w:rsidRPr="007544CE">
        <w:rPr>
          <w:rFonts w:ascii="Times New Roman" w:hAnsi="Times New Roman" w:cs="Times New Roman"/>
          <w:sz w:val="24"/>
          <w:szCs w:val="24"/>
        </w:rPr>
        <w:t>,</w:t>
      </w:r>
      <w:r w:rsidR="007544CE">
        <w:rPr>
          <w:rFonts w:ascii="Times New Roman" w:hAnsi="Times New Roman" w:cs="Times New Roman"/>
          <w:sz w:val="24"/>
          <w:szCs w:val="24"/>
        </w:rPr>
        <w:t xml:space="preserve"> de Transportes e Obras,</w:t>
      </w:r>
      <w:r w:rsidRPr="007544CE">
        <w:rPr>
          <w:rFonts w:ascii="Times New Roman" w:hAnsi="Times New Roman" w:cs="Times New Roman"/>
          <w:sz w:val="24"/>
          <w:szCs w:val="24"/>
        </w:rPr>
        <w:t xml:space="preserve"> em conj</w:t>
      </w:r>
      <w:r w:rsidR="00E77901" w:rsidRPr="007544CE">
        <w:rPr>
          <w:rFonts w:ascii="Times New Roman" w:hAnsi="Times New Roman" w:cs="Times New Roman"/>
          <w:sz w:val="24"/>
          <w:szCs w:val="24"/>
        </w:rPr>
        <w:t xml:space="preserve">unto com as </w:t>
      </w:r>
      <w:r w:rsidR="007544CE">
        <w:rPr>
          <w:rFonts w:ascii="Times New Roman" w:hAnsi="Times New Roman" w:cs="Times New Roman"/>
          <w:sz w:val="24"/>
          <w:szCs w:val="24"/>
        </w:rPr>
        <w:t>e</w:t>
      </w:r>
      <w:r w:rsidR="00E77901" w:rsidRPr="007544CE">
        <w:rPr>
          <w:rFonts w:ascii="Times New Roman" w:hAnsi="Times New Roman" w:cs="Times New Roman"/>
          <w:sz w:val="24"/>
          <w:szCs w:val="24"/>
        </w:rPr>
        <w:t>ntidades afins.</w:t>
      </w:r>
    </w:p>
    <w:p w:rsidR="00691C6A" w:rsidRPr="007544CE" w:rsidRDefault="00691C6A" w:rsidP="006C08E7">
      <w:pPr>
        <w:ind w:firstLine="1560"/>
        <w:jc w:val="both"/>
        <w:rPr>
          <w:rFonts w:ascii="Times New Roman" w:hAnsi="Times New Roman" w:cs="Times New Roman"/>
          <w:sz w:val="24"/>
          <w:szCs w:val="24"/>
        </w:rPr>
      </w:pPr>
      <w:r w:rsidRPr="007544CE">
        <w:rPr>
          <w:rFonts w:ascii="Times New Roman" w:hAnsi="Times New Roman" w:cs="Times New Roman"/>
          <w:sz w:val="24"/>
          <w:szCs w:val="24"/>
        </w:rPr>
        <w:t xml:space="preserve">Art. 3º </w:t>
      </w:r>
      <w:r w:rsidR="006B1C36" w:rsidRPr="007544CE">
        <w:rPr>
          <w:rFonts w:ascii="Times New Roman" w:hAnsi="Times New Roman" w:cs="Times New Roman"/>
          <w:sz w:val="24"/>
          <w:szCs w:val="24"/>
        </w:rPr>
        <w:t>As</w:t>
      </w:r>
      <w:r w:rsidRPr="007544CE">
        <w:rPr>
          <w:rFonts w:ascii="Times New Roman" w:hAnsi="Times New Roman" w:cs="Times New Roman"/>
          <w:sz w:val="24"/>
          <w:szCs w:val="24"/>
        </w:rPr>
        <w:t xml:space="preserve"> atividades e ações previstas </w:t>
      </w:r>
      <w:r w:rsidR="009C3829" w:rsidRPr="007544CE">
        <w:rPr>
          <w:rFonts w:ascii="Times New Roman" w:hAnsi="Times New Roman" w:cs="Times New Roman"/>
          <w:sz w:val="24"/>
          <w:szCs w:val="24"/>
        </w:rPr>
        <w:t>nesta Lei</w:t>
      </w:r>
      <w:r w:rsidRPr="007544CE">
        <w:rPr>
          <w:rFonts w:ascii="Times New Roman" w:hAnsi="Times New Roman" w:cs="Times New Roman"/>
          <w:sz w:val="24"/>
          <w:szCs w:val="24"/>
        </w:rPr>
        <w:t xml:space="preserve"> se instrumentalizarão por ini</w:t>
      </w:r>
      <w:r w:rsidR="00E77901" w:rsidRPr="007544CE">
        <w:rPr>
          <w:rFonts w:ascii="Times New Roman" w:hAnsi="Times New Roman" w:cs="Times New Roman"/>
          <w:sz w:val="24"/>
          <w:szCs w:val="24"/>
        </w:rPr>
        <w:t>ciativa</w:t>
      </w:r>
      <w:r w:rsidR="00B34043" w:rsidRPr="007544CE">
        <w:rPr>
          <w:rFonts w:ascii="Times New Roman" w:hAnsi="Times New Roman" w:cs="Times New Roman"/>
          <w:sz w:val="24"/>
          <w:szCs w:val="24"/>
        </w:rPr>
        <w:t xml:space="preserve"> e parceria</w:t>
      </w:r>
      <w:r w:rsidRPr="007544CE">
        <w:rPr>
          <w:rFonts w:ascii="Times New Roman" w:hAnsi="Times New Roman" w:cs="Times New Roman"/>
          <w:sz w:val="24"/>
          <w:szCs w:val="24"/>
        </w:rPr>
        <w:t xml:space="preserve"> </w:t>
      </w:r>
      <w:r w:rsidR="0008527C" w:rsidRPr="007544CE">
        <w:rPr>
          <w:rFonts w:ascii="Times New Roman" w:hAnsi="Times New Roman" w:cs="Times New Roman"/>
          <w:sz w:val="24"/>
          <w:szCs w:val="24"/>
        </w:rPr>
        <w:t>do</w:t>
      </w:r>
      <w:r w:rsidRPr="007544CE">
        <w:rPr>
          <w:rFonts w:ascii="Times New Roman" w:hAnsi="Times New Roman" w:cs="Times New Roman"/>
          <w:sz w:val="24"/>
          <w:szCs w:val="24"/>
        </w:rPr>
        <w:t xml:space="preserve"> Poder Público</w:t>
      </w:r>
      <w:r w:rsidR="00B34043" w:rsidRPr="007544CE">
        <w:rPr>
          <w:rFonts w:ascii="Times New Roman" w:hAnsi="Times New Roman" w:cs="Times New Roman"/>
          <w:sz w:val="24"/>
          <w:szCs w:val="24"/>
        </w:rPr>
        <w:t xml:space="preserve"> e Entidades </w:t>
      </w:r>
      <w:r w:rsidR="009C3829" w:rsidRPr="007544CE">
        <w:rPr>
          <w:rFonts w:ascii="Times New Roman" w:hAnsi="Times New Roman" w:cs="Times New Roman"/>
          <w:sz w:val="24"/>
          <w:szCs w:val="24"/>
        </w:rPr>
        <w:t>n</w:t>
      </w:r>
      <w:r w:rsidR="00B34043" w:rsidRPr="007544CE">
        <w:rPr>
          <w:rFonts w:ascii="Times New Roman" w:hAnsi="Times New Roman" w:cs="Times New Roman"/>
          <w:sz w:val="24"/>
          <w:szCs w:val="24"/>
        </w:rPr>
        <w:t>ão Governamentais</w:t>
      </w:r>
      <w:r w:rsidR="00C82AE0" w:rsidRPr="007544CE">
        <w:rPr>
          <w:rFonts w:ascii="Times New Roman" w:hAnsi="Times New Roman" w:cs="Times New Roman"/>
          <w:sz w:val="24"/>
          <w:szCs w:val="24"/>
        </w:rPr>
        <w:t>, com a execução dos seguintes eventos</w:t>
      </w:r>
      <w:r w:rsidRPr="007544CE">
        <w:rPr>
          <w:rFonts w:ascii="Times New Roman" w:hAnsi="Times New Roman" w:cs="Times New Roman"/>
          <w:sz w:val="24"/>
          <w:szCs w:val="24"/>
        </w:rPr>
        <w:t>:</w:t>
      </w:r>
    </w:p>
    <w:p w:rsidR="00691C6A" w:rsidRPr="007544CE" w:rsidRDefault="00B34043" w:rsidP="00F266E1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7544CE">
        <w:rPr>
          <w:rFonts w:ascii="Times New Roman" w:hAnsi="Times New Roman" w:cs="Times New Roman"/>
          <w:sz w:val="24"/>
          <w:szCs w:val="24"/>
        </w:rPr>
        <w:t>I - S</w:t>
      </w:r>
      <w:r w:rsidR="00691C6A" w:rsidRPr="007544CE">
        <w:rPr>
          <w:rFonts w:ascii="Times New Roman" w:hAnsi="Times New Roman" w:cs="Times New Roman"/>
          <w:sz w:val="24"/>
          <w:szCs w:val="24"/>
        </w:rPr>
        <w:t>eminário</w:t>
      </w:r>
      <w:r w:rsidRPr="007544CE">
        <w:rPr>
          <w:rFonts w:ascii="Times New Roman" w:hAnsi="Times New Roman" w:cs="Times New Roman"/>
          <w:sz w:val="24"/>
          <w:szCs w:val="24"/>
        </w:rPr>
        <w:t>s</w:t>
      </w:r>
      <w:r w:rsidR="00691C6A" w:rsidRPr="007544CE">
        <w:rPr>
          <w:rFonts w:ascii="Times New Roman" w:hAnsi="Times New Roman" w:cs="Times New Roman"/>
          <w:sz w:val="24"/>
          <w:szCs w:val="24"/>
        </w:rPr>
        <w:t xml:space="preserve"> </w:t>
      </w:r>
      <w:r w:rsidR="007C75DB" w:rsidRPr="007544CE">
        <w:rPr>
          <w:rFonts w:ascii="Times New Roman" w:hAnsi="Times New Roman" w:cs="Times New Roman"/>
          <w:sz w:val="24"/>
          <w:szCs w:val="24"/>
        </w:rPr>
        <w:t>e</w:t>
      </w:r>
      <w:r w:rsidR="00691C6A" w:rsidRPr="007544CE">
        <w:rPr>
          <w:rFonts w:ascii="Times New Roman" w:hAnsi="Times New Roman" w:cs="Times New Roman"/>
          <w:sz w:val="24"/>
          <w:szCs w:val="24"/>
        </w:rPr>
        <w:t xml:space="preserve"> palestras;</w:t>
      </w:r>
    </w:p>
    <w:p w:rsidR="00691C6A" w:rsidRPr="007544CE" w:rsidRDefault="00B34043" w:rsidP="00F266E1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7544CE">
        <w:rPr>
          <w:rFonts w:ascii="Times New Roman" w:hAnsi="Times New Roman" w:cs="Times New Roman"/>
          <w:sz w:val="24"/>
          <w:szCs w:val="24"/>
        </w:rPr>
        <w:t>II – O</w:t>
      </w:r>
      <w:r w:rsidR="00691C6A" w:rsidRPr="007544CE">
        <w:rPr>
          <w:rFonts w:ascii="Times New Roman" w:hAnsi="Times New Roman" w:cs="Times New Roman"/>
          <w:sz w:val="24"/>
          <w:szCs w:val="24"/>
        </w:rPr>
        <w:t>rnamentação de vias e espaços públicos;</w:t>
      </w:r>
    </w:p>
    <w:p w:rsidR="00691C6A" w:rsidRPr="007544CE" w:rsidRDefault="00B34043" w:rsidP="00F266E1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7544CE">
        <w:rPr>
          <w:rFonts w:ascii="Times New Roman" w:hAnsi="Times New Roman" w:cs="Times New Roman"/>
          <w:sz w:val="24"/>
          <w:szCs w:val="24"/>
        </w:rPr>
        <w:t>III – D</w:t>
      </w:r>
      <w:r w:rsidR="00691C6A" w:rsidRPr="007544CE">
        <w:rPr>
          <w:rFonts w:ascii="Times New Roman" w:hAnsi="Times New Roman" w:cs="Times New Roman"/>
          <w:sz w:val="24"/>
          <w:szCs w:val="24"/>
        </w:rPr>
        <w:t>istribuição de material gráfico;</w:t>
      </w:r>
    </w:p>
    <w:p w:rsidR="00691C6A" w:rsidRPr="007544CE" w:rsidRDefault="00B34043" w:rsidP="00F266E1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7544CE">
        <w:rPr>
          <w:rFonts w:ascii="Times New Roman" w:hAnsi="Times New Roman" w:cs="Times New Roman"/>
          <w:sz w:val="24"/>
          <w:szCs w:val="24"/>
        </w:rPr>
        <w:t>IV – P</w:t>
      </w:r>
      <w:r w:rsidR="00691C6A" w:rsidRPr="007544CE">
        <w:rPr>
          <w:rFonts w:ascii="Times New Roman" w:hAnsi="Times New Roman" w:cs="Times New Roman"/>
          <w:sz w:val="24"/>
          <w:szCs w:val="24"/>
        </w:rPr>
        <w:t>ublicidade institucional;</w:t>
      </w:r>
    </w:p>
    <w:p w:rsidR="00691C6A" w:rsidRPr="007544CE" w:rsidRDefault="00691C6A" w:rsidP="00F266E1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7544CE">
        <w:rPr>
          <w:rFonts w:ascii="Times New Roman" w:hAnsi="Times New Roman" w:cs="Times New Roman"/>
          <w:sz w:val="24"/>
          <w:szCs w:val="24"/>
        </w:rPr>
        <w:t xml:space="preserve">V </w:t>
      </w:r>
      <w:r w:rsidR="00F266E1" w:rsidRPr="007544CE">
        <w:rPr>
          <w:rFonts w:ascii="Times New Roman" w:hAnsi="Times New Roman" w:cs="Times New Roman"/>
          <w:sz w:val="24"/>
          <w:szCs w:val="24"/>
        </w:rPr>
        <w:t>–</w:t>
      </w:r>
      <w:r w:rsidRPr="007544CE">
        <w:rPr>
          <w:rFonts w:ascii="Times New Roman" w:hAnsi="Times New Roman" w:cs="Times New Roman"/>
          <w:sz w:val="24"/>
          <w:szCs w:val="24"/>
        </w:rPr>
        <w:t xml:space="preserve"> </w:t>
      </w:r>
      <w:r w:rsidR="00B34043" w:rsidRPr="007544CE">
        <w:rPr>
          <w:rFonts w:ascii="Times New Roman" w:hAnsi="Times New Roman" w:cs="Times New Roman"/>
          <w:sz w:val="24"/>
          <w:szCs w:val="24"/>
        </w:rPr>
        <w:t>Atividades artísticas</w:t>
      </w:r>
      <w:r w:rsidR="00F266E1" w:rsidRPr="007544CE">
        <w:rPr>
          <w:rFonts w:ascii="Times New Roman" w:hAnsi="Times New Roman" w:cs="Times New Roman"/>
          <w:sz w:val="24"/>
          <w:szCs w:val="24"/>
        </w:rPr>
        <w:t>, de saúde e educacionais;</w:t>
      </w:r>
    </w:p>
    <w:p w:rsidR="00E77901" w:rsidRPr="007544CE" w:rsidRDefault="00E77901" w:rsidP="00F266E1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7544CE">
        <w:rPr>
          <w:rFonts w:ascii="Times New Roman" w:hAnsi="Times New Roman" w:cs="Times New Roman"/>
          <w:sz w:val="24"/>
          <w:szCs w:val="24"/>
        </w:rPr>
        <w:t xml:space="preserve">VI </w:t>
      </w:r>
      <w:r w:rsidR="00B34043" w:rsidRPr="007544CE">
        <w:rPr>
          <w:rFonts w:ascii="Times New Roman" w:hAnsi="Times New Roman" w:cs="Times New Roman"/>
          <w:sz w:val="24"/>
          <w:szCs w:val="24"/>
        </w:rPr>
        <w:t>–</w:t>
      </w:r>
      <w:r w:rsidRPr="007544CE">
        <w:rPr>
          <w:rFonts w:ascii="Times New Roman" w:hAnsi="Times New Roman" w:cs="Times New Roman"/>
          <w:sz w:val="24"/>
          <w:szCs w:val="24"/>
        </w:rPr>
        <w:t xml:space="preserve"> </w:t>
      </w:r>
      <w:r w:rsidR="00B34043" w:rsidRPr="007544CE">
        <w:rPr>
          <w:rFonts w:ascii="Times New Roman" w:hAnsi="Times New Roman" w:cs="Times New Roman"/>
          <w:sz w:val="24"/>
          <w:szCs w:val="24"/>
        </w:rPr>
        <w:t>Degustação de produtos;</w:t>
      </w:r>
    </w:p>
    <w:p w:rsidR="00B34043" w:rsidRPr="007544CE" w:rsidRDefault="00B34043" w:rsidP="00F266E1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7544CE">
        <w:rPr>
          <w:rFonts w:ascii="Times New Roman" w:hAnsi="Times New Roman" w:cs="Times New Roman"/>
          <w:sz w:val="24"/>
          <w:szCs w:val="24"/>
        </w:rPr>
        <w:t>VII – Visitas técnicas;</w:t>
      </w:r>
    </w:p>
    <w:p w:rsidR="00B34043" w:rsidRDefault="00B34043" w:rsidP="00B34043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7544CE">
        <w:rPr>
          <w:rFonts w:ascii="Times New Roman" w:hAnsi="Times New Roman" w:cs="Times New Roman"/>
          <w:sz w:val="24"/>
          <w:szCs w:val="24"/>
        </w:rPr>
        <w:lastRenderedPageBreak/>
        <w:t>VII</w:t>
      </w:r>
      <w:r w:rsidR="007C75DB" w:rsidRPr="007544CE">
        <w:rPr>
          <w:rFonts w:ascii="Times New Roman" w:hAnsi="Times New Roman" w:cs="Times New Roman"/>
          <w:sz w:val="24"/>
          <w:szCs w:val="24"/>
        </w:rPr>
        <w:t>I</w:t>
      </w:r>
      <w:r w:rsidRPr="007544CE">
        <w:rPr>
          <w:rFonts w:ascii="Times New Roman" w:hAnsi="Times New Roman" w:cs="Times New Roman"/>
          <w:sz w:val="24"/>
          <w:szCs w:val="24"/>
        </w:rPr>
        <w:t xml:space="preserve"> – Inserção de atividades </w:t>
      </w:r>
      <w:proofErr w:type="gramStart"/>
      <w:r w:rsidR="007544CE">
        <w:rPr>
          <w:rFonts w:ascii="Times New Roman" w:hAnsi="Times New Roman" w:cs="Times New Roman"/>
          <w:sz w:val="24"/>
          <w:szCs w:val="24"/>
        </w:rPr>
        <w:t>extra</w:t>
      </w:r>
      <w:r w:rsidR="00C82AE0" w:rsidRPr="007544CE">
        <w:rPr>
          <w:rFonts w:ascii="Times New Roman" w:hAnsi="Times New Roman" w:cs="Times New Roman"/>
          <w:sz w:val="24"/>
          <w:szCs w:val="24"/>
        </w:rPr>
        <w:t xml:space="preserve"> curricular</w:t>
      </w:r>
      <w:r w:rsidR="007544CE">
        <w:rPr>
          <w:rFonts w:ascii="Times New Roman" w:hAnsi="Times New Roman" w:cs="Times New Roman"/>
          <w:sz w:val="24"/>
          <w:szCs w:val="24"/>
        </w:rPr>
        <w:t>es</w:t>
      </w:r>
      <w:proofErr w:type="gramEnd"/>
      <w:r w:rsidR="007544CE">
        <w:rPr>
          <w:rFonts w:ascii="Times New Roman" w:hAnsi="Times New Roman" w:cs="Times New Roman"/>
          <w:sz w:val="24"/>
          <w:szCs w:val="24"/>
        </w:rPr>
        <w:t xml:space="preserve"> na rede municipal de ensino</w:t>
      </w:r>
    </w:p>
    <w:p w:rsidR="007544CE" w:rsidRDefault="007544CE" w:rsidP="00B34043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IX – Projetos de Arborização em perímetro urbano, bem como recuperação de matas ciliares e Áreas de Preservação Permanentes.</w:t>
      </w:r>
    </w:p>
    <w:p w:rsidR="007544CE" w:rsidRPr="007544CE" w:rsidRDefault="007544CE" w:rsidP="00B34043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 – Estruturação de hortas escolares e jardins medicinais, nas dependências dos educandários.</w:t>
      </w:r>
    </w:p>
    <w:p w:rsidR="00F806B6" w:rsidRPr="007544CE" w:rsidRDefault="004366F5" w:rsidP="006C08E7">
      <w:pPr>
        <w:ind w:firstLine="1560"/>
        <w:jc w:val="both"/>
        <w:rPr>
          <w:rFonts w:ascii="Times New Roman" w:hAnsi="Times New Roman" w:cs="Times New Roman"/>
          <w:sz w:val="24"/>
          <w:szCs w:val="24"/>
        </w:rPr>
      </w:pPr>
      <w:r w:rsidRPr="007544CE">
        <w:rPr>
          <w:rFonts w:ascii="Times New Roman" w:hAnsi="Times New Roman" w:cs="Times New Roman"/>
          <w:sz w:val="24"/>
          <w:szCs w:val="24"/>
        </w:rPr>
        <w:t>Art</w:t>
      </w:r>
      <w:r w:rsidR="00F266E1" w:rsidRPr="007544CE">
        <w:rPr>
          <w:rFonts w:ascii="Times New Roman" w:hAnsi="Times New Roman" w:cs="Times New Roman"/>
          <w:sz w:val="24"/>
          <w:szCs w:val="24"/>
        </w:rPr>
        <w:t>.</w:t>
      </w:r>
      <w:r w:rsidRPr="007544CE">
        <w:rPr>
          <w:rFonts w:ascii="Times New Roman" w:hAnsi="Times New Roman" w:cs="Times New Roman"/>
          <w:sz w:val="24"/>
          <w:szCs w:val="24"/>
        </w:rPr>
        <w:t xml:space="preserve"> 4º </w:t>
      </w:r>
      <w:r w:rsidR="00F806B6" w:rsidRPr="007544CE">
        <w:rPr>
          <w:rFonts w:ascii="Times New Roman" w:hAnsi="Times New Roman" w:cs="Times New Roman"/>
          <w:sz w:val="24"/>
          <w:szCs w:val="24"/>
        </w:rPr>
        <w:t>As despesas decorrentes da execução desta Lei, correrão</w:t>
      </w:r>
      <w:r w:rsidR="009C3829" w:rsidRPr="007544CE">
        <w:rPr>
          <w:rFonts w:ascii="Times New Roman" w:hAnsi="Times New Roman" w:cs="Times New Roman"/>
          <w:sz w:val="24"/>
          <w:szCs w:val="24"/>
        </w:rPr>
        <w:t xml:space="preserve"> por conta do orçamento municipal.</w:t>
      </w:r>
    </w:p>
    <w:p w:rsidR="006C08E7" w:rsidRDefault="00F806B6" w:rsidP="006C08E7">
      <w:pPr>
        <w:ind w:firstLine="1560"/>
        <w:jc w:val="both"/>
        <w:rPr>
          <w:rFonts w:ascii="Times New Roman" w:hAnsi="Times New Roman" w:cs="Times New Roman"/>
          <w:sz w:val="24"/>
          <w:szCs w:val="24"/>
        </w:rPr>
      </w:pPr>
      <w:r w:rsidRPr="007544CE">
        <w:rPr>
          <w:rFonts w:ascii="Times New Roman" w:hAnsi="Times New Roman" w:cs="Times New Roman"/>
          <w:sz w:val="24"/>
          <w:szCs w:val="24"/>
        </w:rPr>
        <w:t xml:space="preserve">Art. 5° </w:t>
      </w:r>
      <w:r w:rsidR="00F266E1" w:rsidRPr="007544CE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:rsidR="007544CE" w:rsidRPr="007544CE" w:rsidRDefault="007544CE" w:rsidP="006C08E7">
      <w:pPr>
        <w:ind w:firstLine="1560"/>
        <w:jc w:val="both"/>
        <w:rPr>
          <w:rFonts w:ascii="Times New Roman" w:hAnsi="Times New Roman" w:cs="Times New Roman"/>
          <w:sz w:val="24"/>
          <w:szCs w:val="24"/>
        </w:rPr>
      </w:pPr>
      <w:r w:rsidRPr="007544CE">
        <w:rPr>
          <w:rFonts w:ascii="Times New Roman" w:hAnsi="Times New Roman" w:cs="Times New Roman"/>
          <w:sz w:val="24"/>
          <w:szCs w:val="24"/>
        </w:rPr>
        <w:t>Da Secretaria da Câmara Municipal de Vereadores de Guarujá do Sul,</w:t>
      </w:r>
      <w:r w:rsidR="00DA669C">
        <w:rPr>
          <w:rFonts w:ascii="Times New Roman" w:hAnsi="Times New Roman" w:cs="Times New Roman"/>
          <w:sz w:val="24"/>
          <w:szCs w:val="24"/>
        </w:rPr>
        <w:t xml:space="preserve"> Estado de Santa Catarina, aos 29</w:t>
      </w:r>
      <w:r w:rsidRPr="007544CE">
        <w:rPr>
          <w:rFonts w:ascii="Times New Roman" w:hAnsi="Times New Roman" w:cs="Times New Roman"/>
          <w:sz w:val="24"/>
          <w:szCs w:val="24"/>
        </w:rPr>
        <w:t xml:space="preserve"> dias do mês de Maio de 2018.</w:t>
      </w:r>
    </w:p>
    <w:p w:rsidR="007544CE" w:rsidRPr="007544CE" w:rsidRDefault="007544CE" w:rsidP="006C08E7">
      <w:pPr>
        <w:pStyle w:val="Recuodecorpodetexto3"/>
        <w:spacing w:line="360" w:lineRule="auto"/>
        <w:ind w:firstLine="1560"/>
      </w:pPr>
      <w:r w:rsidRPr="007544CE">
        <w:t>Em sua 14ª Legislatura, 2ª Sessão Legislativa, 1º período, 55º ano de sua Instalação Legislativa.</w:t>
      </w:r>
    </w:p>
    <w:p w:rsidR="007544CE" w:rsidRPr="007544CE" w:rsidRDefault="007544CE" w:rsidP="007544CE">
      <w:pPr>
        <w:pStyle w:val="Recuodecorpodetexto3"/>
        <w:spacing w:line="360" w:lineRule="auto"/>
        <w:ind w:firstLine="1701"/>
      </w:pPr>
    </w:p>
    <w:p w:rsidR="007544CE" w:rsidRPr="007544CE" w:rsidRDefault="007544CE" w:rsidP="007544CE">
      <w:pPr>
        <w:pStyle w:val="Recuodecorpodetexto3"/>
        <w:spacing w:line="360" w:lineRule="auto"/>
        <w:ind w:firstLine="1701"/>
      </w:pPr>
    </w:p>
    <w:p w:rsidR="006C08E7" w:rsidRDefault="006C08E7" w:rsidP="006C08E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544CE" w:rsidRPr="007544CE" w:rsidRDefault="006C08E7" w:rsidP="006C08E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7544CE">
        <w:rPr>
          <w:rFonts w:ascii="Times New Roman" w:hAnsi="Times New Roman" w:cs="Times New Roman"/>
          <w:sz w:val="24"/>
          <w:szCs w:val="24"/>
        </w:rPr>
        <w:t xml:space="preserve">GILMAR KLAUS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7544CE">
        <w:rPr>
          <w:rFonts w:ascii="Times New Roman" w:hAnsi="Times New Roman" w:cs="Times New Roman"/>
          <w:sz w:val="24"/>
          <w:szCs w:val="24"/>
        </w:rPr>
        <w:t>ANTÔNIO ANDRÉ DE SOUZA</w:t>
      </w:r>
    </w:p>
    <w:p w:rsidR="007544CE" w:rsidRPr="007544CE" w:rsidRDefault="007544CE" w:rsidP="007544C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44CE">
        <w:rPr>
          <w:rFonts w:ascii="Times New Roman" w:hAnsi="Times New Roman" w:cs="Times New Roman"/>
          <w:sz w:val="24"/>
          <w:szCs w:val="24"/>
        </w:rPr>
        <w:t xml:space="preserve">Presidente                                                       </w:t>
      </w:r>
      <w:r w:rsidR="006C08E7">
        <w:rPr>
          <w:rFonts w:ascii="Times New Roman" w:hAnsi="Times New Roman" w:cs="Times New Roman"/>
          <w:sz w:val="24"/>
          <w:szCs w:val="24"/>
        </w:rPr>
        <w:t xml:space="preserve">    </w:t>
      </w:r>
      <w:r w:rsidRPr="007544CE">
        <w:rPr>
          <w:rFonts w:ascii="Times New Roman" w:hAnsi="Times New Roman" w:cs="Times New Roman"/>
          <w:sz w:val="24"/>
          <w:szCs w:val="24"/>
        </w:rPr>
        <w:t>1º Secretário/em exercício</w:t>
      </w:r>
    </w:p>
    <w:p w:rsidR="007544CE" w:rsidRPr="007544CE" w:rsidRDefault="00E95332" w:rsidP="007544CE">
      <w:pPr>
        <w:jc w:val="both"/>
        <w:rPr>
          <w:rFonts w:ascii="Times New Roman" w:hAnsi="Times New Roman" w:cs="Times New Roman"/>
          <w:sz w:val="24"/>
          <w:szCs w:val="24"/>
        </w:rPr>
      </w:pPr>
      <w:r w:rsidRPr="007544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5332" w:rsidRPr="007544CE" w:rsidRDefault="00E95332" w:rsidP="00B3404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95332" w:rsidRPr="007544CE" w:rsidSect="00ED6EB8"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366F5"/>
    <w:rsid w:val="0008527C"/>
    <w:rsid w:val="000B1697"/>
    <w:rsid w:val="001D7402"/>
    <w:rsid w:val="0032633C"/>
    <w:rsid w:val="0035652C"/>
    <w:rsid w:val="003720FE"/>
    <w:rsid w:val="004366F5"/>
    <w:rsid w:val="00466379"/>
    <w:rsid w:val="00626727"/>
    <w:rsid w:val="00653F4F"/>
    <w:rsid w:val="006840A3"/>
    <w:rsid w:val="00691C6A"/>
    <w:rsid w:val="006B1C36"/>
    <w:rsid w:val="006C08E7"/>
    <w:rsid w:val="007544CE"/>
    <w:rsid w:val="00774BC5"/>
    <w:rsid w:val="007C75DB"/>
    <w:rsid w:val="007E65E5"/>
    <w:rsid w:val="00945028"/>
    <w:rsid w:val="009C3829"/>
    <w:rsid w:val="00AC5C63"/>
    <w:rsid w:val="00B34043"/>
    <w:rsid w:val="00C82AE0"/>
    <w:rsid w:val="00CB233D"/>
    <w:rsid w:val="00CC07A1"/>
    <w:rsid w:val="00DA669C"/>
    <w:rsid w:val="00E77901"/>
    <w:rsid w:val="00E95332"/>
    <w:rsid w:val="00ED6EB8"/>
    <w:rsid w:val="00F266E1"/>
    <w:rsid w:val="00F80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37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7544CE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7544C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389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ca2152</dc:creator>
  <cp:lastModifiedBy>w</cp:lastModifiedBy>
  <cp:revision>5</cp:revision>
  <cp:lastPrinted>2018-05-29T21:36:00Z</cp:lastPrinted>
  <dcterms:created xsi:type="dcterms:W3CDTF">2018-05-15T20:59:00Z</dcterms:created>
  <dcterms:modified xsi:type="dcterms:W3CDTF">2018-05-29T21:36:00Z</dcterms:modified>
</cp:coreProperties>
</file>