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00ED56BA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EA5E30">
        <w:rPr>
          <w:spacing w:val="-2"/>
        </w:rPr>
        <w:t>07</w:t>
      </w:r>
      <w:r>
        <w:rPr>
          <w:spacing w:val="-2"/>
        </w:rPr>
        <w:t>/202</w:t>
      </w:r>
      <w:r w:rsidR="00EA5E30">
        <w:rPr>
          <w:spacing w:val="-2"/>
        </w:rPr>
        <w:t>4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2213BEE3" w14:textId="77777777" w:rsidR="00B6667C" w:rsidRDefault="000454E1">
      <w:pPr>
        <w:pStyle w:val="Corpodetexto"/>
        <w:ind w:left="152" w:right="150" w:firstLine="1702"/>
        <w:jc w:val="both"/>
      </w:pPr>
      <w:r>
        <w:t>Indico ao Exmo. Prefeito, ouvido o plenário e atendidas às formalidades regimentais, que seja providenciado um</w:t>
      </w:r>
      <w:r w:rsidR="00F55D6D">
        <w:t>a área, próxima a “feira livre”, apropriada para comercialização de animais, com nome popular de Curral do Gado, para que nossos criadores possam realizar negócios nos dias da feira livre.</w:t>
      </w:r>
    </w:p>
    <w:p w14:paraId="6A8EC954" w14:textId="77777777" w:rsidR="00B6667C" w:rsidRDefault="00B6667C">
      <w:pPr>
        <w:pStyle w:val="Corpodetexto"/>
      </w:pPr>
    </w:p>
    <w:p w14:paraId="02CE8492" w14:textId="77777777" w:rsidR="00B6667C" w:rsidRDefault="00B6667C">
      <w:pPr>
        <w:pStyle w:val="Corpodetexto"/>
        <w:spacing w:before="2"/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1B0F78B2" w14:textId="77777777" w:rsidR="00B6667C" w:rsidRDefault="00B6667C">
      <w:pPr>
        <w:pStyle w:val="Corpodetexto"/>
        <w:spacing w:before="228"/>
        <w:rPr>
          <w:rFonts w:ascii="Arial"/>
          <w:b/>
          <w:sz w:val="28"/>
        </w:rPr>
      </w:pPr>
    </w:p>
    <w:p w14:paraId="3B95FBBD" w14:textId="77777777" w:rsidR="00CE2D5B" w:rsidRDefault="00CE2D5B">
      <w:pPr>
        <w:pStyle w:val="Corpodetexto"/>
        <w:ind w:left="152" w:right="152" w:firstLine="1702"/>
        <w:jc w:val="both"/>
      </w:pPr>
      <w:r>
        <w:t>O nosso município tem uma quantidade grande de criadores de caprinos, ovinos, bovinos, suinos, entre outros animais, visto que temos uma zona rural bastante considerável.</w:t>
      </w:r>
    </w:p>
    <w:p w14:paraId="03E7488C" w14:textId="77777777" w:rsidR="00CE2D5B" w:rsidRDefault="00CE2D5B">
      <w:pPr>
        <w:pStyle w:val="Corpodetexto"/>
        <w:ind w:left="152" w:right="152" w:firstLine="1702"/>
        <w:jc w:val="both"/>
      </w:pPr>
      <w:r>
        <w:t>Nos dias da feira livre, onde se concentra boa parte desses criadores, é comum, nas proximidades do pátio da feira, vermos esses criadores em relação comercial, através de compra, vendas e trocas de animais.</w:t>
      </w:r>
    </w:p>
    <w:p w14:paraId="5AD6CFE4" w14:textId="77777777" w:rsidR="000454E1" w:rsidRDefault="000454E1">
      <w:pPr>
        <w:pStyle w:val="Corpodetexto"/>
        <w:ind w:left="152" w:right="152" w:firstLine="1702"/>
        <w:jc w:val="both"/>
      </w:pPr>
    </w:p>
    <w:p w14:paraId="7DF23E08" w14:textId="77777777" w:rsidR="000454E1" w:rsidRDefault="00CE2D5B">
      <w:pPr>
        <w:pStyle w:val="Corpodetexto"/>
        <w:ind w:left="152" w:right="152" w:firstLine="1702"/>
        <w:jc w:val="both"/>
      </w:pPr>
      <w:r>
        <w:t>A implantação de um “Curral do Gado”, com estrutura adequada de bais, área coberta, balanças para pesagens desses animais, entre outras infraestruturas necessárias, seria de suma import</w:t>
      </w:r>
      <w:r w:rsidR="000454E1">
        <w:t>ância para que esse ramo de negócio cresça, e possa se tornar mais uma fonte de renda e geração de emprego no nosso município, bem como proporcionará mais conforto e valorização ao homem do campo.</w:t>
      </w:r>
    </w:p>
    <w:p w14:paraId="5142C1CD" w14:textId="77777777" w:rsidR="00B6667C" w:rsidRDefault="00B6667C">
      <w:pPr>
        <w:pStyle w:val="Corpodetexto"/>
        <w:spacing w:before="1"/>
      </w:pPr>
    </w:p>
    <w:p w14:paraId="0911A9EC" w14:textId="77777777" w:rsidR="00B6667C" w:rsidRDefault="000454E1">
      <w:pPr>
        <w:pStyle w:val="Corpodetexto"/>
        <w:ind w:left="152" w:right="147" w:firstLine="1668"/>
        <w:jc w:val="both"/>
      </w:pPr>
      <w:r>
        <w:t>Ante o exposto, solicito do Senhor Prefeito a realização do Pleito e agradeço antecipadamente,</w:t>
      </w:r>
    </w:p>
    <w:p w14:paraId="05B06B0D" w14:textId="77777777" w:rsidR="00B6667C" w:rsidRDefault="00B6667C">
      <w:pPr>
        <w:pStyle w:val="Corpodetexto"/>
      </w:pPr>
    </w:p>
    <w:p w14:paraId="5C077A8F" w14:textId="718F6859" w:rsidR="00B6667C" w:rsidRDefault="000454E1">
      <w:pPr>
        <w:pStyle w:val="Corpodetexto"/>
        <w:ind w:left="4646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Sessões,</w:t>
      </w:r>
      <w:r>
        <w:rPr>
          <w:spacing w:val="-3"/>
        </w:rPr>
        <w:t xml:space="preserve"> </w:t>
      </w:r>
      <w:r>
        <w:t>em 02</w:t>
      </w:r>
      <w:r>
        <w:rPr>
          <w:spacing w:val="-5"/>
        </w:rPr>
        <w:t xml:space="preserve"> </w:t>
      </w:r>
      <w:r>
        <w:t xml:space="preserve">de </w:t>
      </w:r>
      <w:r w:rsidR="00EA5E30">
        <w:t>fevereiro</w:t>
      </w:r>
      <w:r>
        <w:t xml:space="preserve"> de</w:t>
      </w:r>
      <w:r>
        <w:rPr>
          <w:spacing w:val="-3"/>
        </w:rPr>
        <w:t xml:space="preserve"> </w:t>
      </w:r>
      <w:r>
        <w:rPr>
          <w:spacing w:val="-2"/>
        </w:rPr>
        <w:t>2024.</w:t>
      </w:r>
    </w:p>
    <w:p w14:paraId="25F59991" w14:textId="77777777" w:rsidR="00B6667C" w:rsidRDefault="00B6667C">
      <w:pPr>
        <w:pStyle w:val="Corpodetexto"/>
      </w:pPr>
    </w:p>
    <w:p w14:paraId="5A110C71" w14:textId="77777777" w:rsidR="00B6667C" w:rsidRDefault="00B6667C">
      <w:pPr>
        <w:pStyle w:val="Corpodetexto"/>
      </w:pPr>
    </w:p>
    <w:p w14:paraId="5B1730CD" w14:textId="77777777" w:rsidR="00B6667C" w:rsidRDefault="00B6667C">
      <w:pPr>
        <w:pStyle w:val="Corpodetexto"/>
      </w:pPr>
    </w:p>
    <w:p w14:paraId="23B81BF0" w14:textId="77777777" w:rsidR="00B6667C" w:rsidRDefault="00B6667C">
      <w:pPr>
        <w:pStyle w:val="Corpodetexto"/>
      </w:pPr>
    </w:p>
    <w:p w14:paraId="69149C81" w14:textId="77777777" w:rsidR="00B6667C" w:rsidRDefault="00B6667C">
      <w:pPr>
        <w:pStyle w:val="Corpodetexto"/>
      </w:pPr>
    </w:p>
    <w:p w14:paraId="56C4E44B" w14:textId="77777777" w:rsidR="00B6667C" w:rsidRDefault="000454E1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Eudes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Albuquerque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Pereira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Júnior </w:t>
      </w:r>
      <w:r>
        <w:rPr>
          <w:rFonts w:ascii="Arial" w:hAnsi="Arial"/>
          <w:b/>
          <w:spacing w:val="-2"/>
          <w:sz w:val="24"/>
        </w:rPr>
        <w:t>Vereador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7CEFCD8B" w:rsidR="00B6667C" w:rsidRDefault="00C50D14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Fone: (87)9816-8534           Email: </w:t>
      </w:r>
      <w:hyperlink r:id="rId6" w:history="1">
        <w:r w:rsidRPr="004947B8">
          <w:rPr>
            <w:rStyle w:val="Hyperlink"/>
            <w:sz w:val="20"/>
          </w:rPr>
          <w:t>secretariacmj@jatobá.pe.leg.br</w:t>
        </w:r>
      </w:hyperlink>
      <w:r>
        <w:rPr>
          <w:sz w:val="20"/>
        </w:rPr>
        <w:t xml:space="preserve"> </w:t>
      </w:r>
      <w:r w:rsidR="000454E1">
        <w:rPr>
          <w:rFonts w:ascii="Cambria"/>
          <w:b/>
          <w:i/>
          <w:sz w:val="28"/>
          <w:u w:val="single" w:color="0000FF"/>
        </w:rPr>
        <w:t>-</w:t>
      </w:r>
      <w:r w:rsidR="000454E1">
        <w:rPr>
          <w:rFonts w:ascii="Cambria"/>
          <w:b/>
          <w:i/>
          <w:spacing w:val="-16"/>
          <w:sz w:val="28"/>
          <w:u w:val="single" w:color="0000FF"/>
        </w:rPr>
        <w:t xml:space="preserve"> 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454E1"/>
    <w:rsid w:val="00414891"/>
    <w:rsid w:val="00B6667C"/>
    <w:rsid w:val="00C50D14"/>
    <w:rsid w:val="00CE2D5B"/>
    <w:rsid w:val="00EA5E30"/>
    <w:rsid w:val="00F5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C50D1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50D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cretariacmj@jatob&#225;.pe.leg.b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dcterms:created xsi:type="dcterms:W3CDTF">2024-02-02T15:37:00Z</dcterms:created>
  <dcterms:modified xsi:type="dcterms:W3CDTF">2025-01-09T12:21:00Z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