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FEB32" w14:textId="77777777" w:rsidR="0063572C" w:rsidRDefault="0063572C" w:rsidP="0063572C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69A93CDB" wp14:editId="1C908F87">
            <wp:extent cx="2695575" cy="1257300"/>
            <wp:effectExtent l="0" t="0" r="9525" b="0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EB042" w14:textId="77777777" w:rsidR="0063572C" w:rsidRDefault="0063572C" w:rsidP="0063572C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401CBEAD" w14:textId="77777777" w:rsidR="0063572C" w:rsidRDefault="0063572C" w:rsidP="0063572C">
      <w:pPr>
        <w:spacing w:after="0" w:line="240" w:lineRule="auto"/>
        <w:rPr>
          <w:rFonts w:ascii="Arial Narrow" w:hAnsi="Arial Narrow" w:cs="Arial"/>
          <w:b/>
          <w:sz w:val="28"/>
          <w:szCs w:val="28"/>
        </w:rPr>
      </w:pPr>
    </w:p>
    <w:p w14:paraId="29CBBF80" w14:textId="14972C05" w:rsidR="0063572C" w:rsidRDefault="0063572C" w:rsidP="0063572C">
      <w:pPr>
        <w:spacing w:after="0" w:line="240" w:lineRule="auto"/>
        <w:ind w:left="2124" w:firstLine="708"/>
        <w:rPr>
          <w:rFonts w:ascii="Arial Narrow" w:hAnsi="Arial Narrow" w:cs="Arial"/>
          <w:b/>
          <w:sz w:val="28"/>
          <w:szCs w:val="28"/>
        </w:rPr>
      </w:pPr>
      <w:bookmarkStart w:id="0" w:name="_Hlk199926416"/>
      <w:r>
        <w:rPr>
          <w:rFonts w:ascii="Arial Narrow" w:hAnsi="Arial Narrow" w:cs="Arial"/>
          <w:b/>
          <w:sz w:val="28"/>
          <w:szCs w:val="28"/>
        </w:rPr>
        <w:t>INDICAÇÃO Nº________/202</w:t>
      </w:r>
      <w:r w:rsidR="00BC32B7">
        <w:rPr>
          <w:rFonts w:ascii="Arial Narrow" w:hAnsi="Arial Narrow" w:cs="Arial"/>
          <w:b/>
          <w:sz w:val="28"/>
          <w:szCs w:val="28"/>
        </w:rPr>
        <w:t>6</w:t>
      </w:r>
    </w:p>
    <w:p w14:paraId="087E6460" w14:textId="77777777" w:rsidR="0063572C" w:rsidRDefault="0063572C" w:rsidP="0063572C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bookmarkEnd w:id="0"/>
    <w:p w14:paraId="73DD664D" w14:textId="77777777" w:rsidR="0063572C" w:rsidRDefault="0063572C" w:rsidP="0063572C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0FAA975B" w14:textId="77777777" w:rsidR="0063572C" w:rsidRDefault="0063572C" w:rsidP="0063572C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1E7D2972" w14:textId="77777777" w:rsidR="0063572C" w:rsidRDefault="0063572C" w:rsidP="0063572C">
      <w:pPr>
        <w:spacing w:after="0" w:line="240" w:lineRule="auto"/>
        <w:ind w:right="-285"/>
        <w:jc w:val="both"/>
        <w:rPr>
          <w:rFonts w:ascii="Arial Narrow" w:hAnsi="Arial Narrow" w:cs="Arial"/>
          <w:sz w:val="24"/>
          <w:szCs w:val="24"/>
        </w:rPr>
      </w:pPr>
    </w:p>
    <w:p w14:paraId="42ABB469" w14:textId="21455B1D" w:rsidR="0063572C" w:rsidRDefault="0063572C" w:rsidP="0063572C">
      <w:pPr>
        <w:ind w:firstLine="708"/>
        <w:jc w:val="both"/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</w:pPr>
      <w:bookmarkStart w:id="1" w:name="_Hlk199926368"/>
      <w:r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Indica à Mesa, que seja formulado Apelo ao Prefeito do Município Sr. Marcílio Régio Silveira da Costa, </w:t>
      </w:r>
      <w:r w:rsidR="00BC32B7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>ratificando</w:t>
      </w:r>
      <w:r w:rsidR="00F56673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 a revitalização</w:t>
      </w:r>
      <w:r w:rsidR="00DC5815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 da área do Farol de Santa Helena de Ponta de Pedras</w:t>
      </w:r>
      <w:r w:rsidR="00F56673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 </w:t>
      </w:r>
      <w:r w:rsidR="00DC5815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com a </w:t>
      </w:r>
      <w:r w:rsidR="00F56673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construção </w:t>
      </w:r>
      <w:r w:rsidR="00DC5815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>de um espaço de convivência</w:t>
      </w:r>
      <w:r w:rsidR="00F56673"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 xml:space="preserve"> com praças, estacionamento e quiosques, para promover o turismo e criação de oportunidades de emprego e renda para a população local</w:t>
      </w:r>
      <w:r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  <w:t>, neste Município de Goiana.</w:t>
      </w:r>
      <w:bookmarkEnd w:id="1"/>
    </w:p>
    <w:p w14:paraId="5034EA3F" w14:textId="77777777" w:rsidR="0063572C" w:rsidRDefault="0063572C" w:rsidP="0063572C">
      <w:pPr>
        <w:ind w:firstLine="708"/>
        <w:jc w:val="both"/>
        <w:rPr>
          <w:rFonts w:ascii="Arial Narrow" w:eastAsiaTheme="minorHAnsi" w:hAnsi="Arial Narrow" w:cs="Arial"/>
          <w:bCs/>
          <w:color w:val="000000" w:themeColor="text1"/>
          <w:sz w:val="24"/>
          <w:szCs w:val="24"/>
        </w:rPr>
      </w:pPr>
    </w:p>
    <w:p w14:paraId="190B6561" w14:textId="77777777" w:rsidR="0063572C" w:rsidRDefault="0063572C" w:rsidP="0063572C">
      <w:pPr>
        <w:ind w:firstLine="708"/>
        <w:jc w:val="both"/>
        <w:rPr>
          <w:rFonts w:ascii="Arial Narrow" w:hAnsi="Arial Narrow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A"/>
        </w:rPr>
        <w:t xml:space="preserve">Da decisão da Casa, dê-se ciência </w:t>
      </w:r>
      <w:r>
        <w:rPr>
          <w:rFonts w:ascii="Arial" w:hAnsi="Arial" w:cs="Arial"/>
          <w:color w:val="000000"/>
        </w:rPr>
        <w:t>à Secretária de Urbanismo Obras e Patrimônio, Sr.</w:t>
      </w:r>
      <w:r>
        <w:rPr>
          <w:rFonts w:ascii="IBM Plex Sans" w:hAnsi="IBM Plex Sans"/>
          <w:color w:val="231F2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231F20"/>
          <w:shd w:val="clear" w:color="auto" w:fill="FFFFFF"/>
        </w:rPr>
        <w:t>Guilherme Mota Gomes</w:t>
      </w:r>
      <w:r>
        <w:rPr>
          <w:rFonts w:ascii="Arial" w:hAnsi="Arial" w:cs="Arial"/>
          <w:color w:val="000000"/>
        </w:rPr>
        <w:t>, e aos veículos de imprensa de Goiana.</w:t>
      </w:r>
    </w:p>
    <w:p w14:paraId="653D02B1" w14:textId="77777777" w:rsidR="0063572C" w:rsidRDefault="0063572C" w:rsidP="0063572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709D32F0" w14:textId="77777777" w:rsidR="0063572C" w:rsidRDefault="0063572C" w:rsidP="0063572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                                </w:t>
      </w:r>
      <w:bookmarkStart w:id="2" w:name="_Hlk199926498"/>
      <w:r>
        <w:rPr>
          <w:rFonts w:ascii="Arial" w:hAnsi="Arial" w:cs="Arial"/>
          <w:b/>
          <w:bCs/>
          <w:color w:val="000000"/>
          <w:sz w:val="26"/>
          <w:szCs w:val="26"/>
        </w:rPr>
        <w:t>JUSTIFICATIVA ORAL</w:t>
      </w:r>
    </w:p>
    <w:bookmarkEnd w:id="2"/>
    <w:p w14:paraId="59B81DF1" w14:textId="77777777" w:rsidR="0063572C" w:rsidRDefault="0063572C" w:rsidP="0063572C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07619107" w14:textId="5F2FA441" w:rsidR="0063572C" w:rsidRPr="00D841CF" w:rsidRDefault="0063572C" w:rsidP="0063572C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Plenário Vereador Clovis Fontenelle Guimarães, em </w:t>
      </w:r>
      <w:r w:rsidR="00BC32B7">
        <w:rPr>
          <w:rFonts w:ascii="Arial" w:hAnsi="Arial" w:cs="Arial"/>
          <w:color w:val="000000"/>
        </w:rPr>
        <w:t>19</w:t>
      </w:r>
      <w:r>
        <w:rPr>
          <w:rFonts w:ascii="Arial" w:hAnsi="Arial" w:cs="Arial"/>
          <w:color w:val="000000"/>
        </w:rPr>
        <w:t xml:space="preserve"> de </w:t>
      </w:r>
      <w:r w:rsidR="00BC32B7">
        <w:rPr>
          <w:rFonts w:ascii="Arial" w:hAnsi="Arial" w:cs="Arial"/>
          <w:color w:val="000000"/>
        </w:rPr>
        <w:t>fevereiro</w:t>
      </w:r>
      <w:r>
        <w:rPr>
          <w:rFonts w:ascii="Arial" w:hAnsi="Arial" w:cs="Arial"/>
          <w:color w:val="000000"/>
        </w:rPr>
        <w:t xml:space="preserve"> de 202</w:t>
      </w:r>
      <w:r w:rsidR="00BC32B7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  <w:sz w:val="26"/>
          <w:szCs w:val="26"/>
        </w:rPr>
        <w:t>.</w:t>
      </w:r>
    </w:p>
    <w:p w14:paraId="4505714A" w14:textId="77777777" w:rsidR="0063572C" w:rsidRDefault="0063572C" w:rsidP="0063572C">
      <w:pPr>
        <w:pStyle w:val="NormalWeb"/>
        <w:spacing w:line="276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7CD8031D" w14:textId="77777777" w:rsidR="0063572C" w:rsidRDefault="0063572C" w:rsidP="0063572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Xande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da Praia  </w:t>
      </w:r>
    </w:p>
    <w:p w14:paraId="05FC6A92" w14:textId="77777777" w:rsidR="0063572C" w:rsidRDefault="0063572C" w:rsidP="0063572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Vereador</w:t>
      </w:r>
    </w:p>
    <w:p w14:paraId="3F912068" w14:textId="77777777" w:rsidR="0063572C" w:rsidRDefault="0063572C" w:rsidP="0063572C">
      <w:r>
        <w:rPr>
          <w:noProof/>
        </w:rPr>
        <w:drawing>
          <wp:anchor distT="0" distB="0" distL="0" distR="0" simplePos="0" relativeHeight="251659264" behindDoc="1" locked="0" layoutInCell="1" allowOverlap="1" wp14:anchorId="70DEEC15" wp14:editId="3313CAC1">
            <wp:simplePos x="0" y="0"/>
            <wp:positionH relativeFrom="page">
              <wp:posOffset>2385060</wp:posOffset>
            </wp:positionH>
            <wp:positionV relativeFrom="paragraph">
              <wp:posOffset>247015</wp:posOffset>
            </wp:positionV>
            <wp:extent cx="2362200" cy="380365"/>
            <wp:effectExtent l="0" t="0" r="0" b="635"/>
            <wp:wrapTopAndBottom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5068E" w14:textId="77777777" w:rsidR="0063572C" w:rsidRDefault="0063572C" w:rsidP="0063572C"/>
    <w:p w14:paraId="19294816" w14:textId="77777777" w:rsidR="0063572C" w:rsidRDefault="0063572C" w:rsidP="0063572C">
      <w:r>
        <w:rPr>
          <w:noProof/>
          <w:lang w:eastAsia="pt-BR"/>
        </w:rPr>
        <w:drawing>
          <wp:inline distT="0" distB="0" distL="0" distR="0" wp14:anchorId="195621F6" wp14:editId="186197A9">
            <wp:extent cx="5400040" cy="3905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F26F1" w14:textId="77777777" w:rsidR="0063572C" w:rsidRDefault="0063572C" w:rsidP="0063572C"/>
    <w:sectPr w:rsidR="006357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BM Plex Sans">
    <w:altName w:val="IBM Plex Sans"/>
    <w:charset w:val="00"/>
    <w:family w:val="swiss"/>
    <w:pitch w:val="variable"/>
    <w:sig w:usb0="A00002EF" w:usb1="50002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37"/>
    <w:rsid w:val="001B13AE"/>
    <w:rsid w:val="00210888"/>
    <w:rsid w:val="00551337"/>
    <w:rsid w:val="005D39E1"/>
    <w:rsid w:val="0063572C"/>
    <w:rsid w:val="00BC32B7"/>
    <w:rsid w:val="00D07902"/>
    <w:rsid w:val="00D841CF"/>
    <w:rsid w:val="00DC5815"/>
    <w:rsid w:val="00E0561E"/>
    <w:rsid w:val="00F5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EE50E"/>
  <w15:chartTrackingRefBased/>
  <w15:docId w15:val="{D7328A05-D764-45B6-91F2-475E7BB8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72C"/>
    <w:pPr>
      <w:spacing w:after="200" w:line="276" w:lineRule="auto"/>
    </w:pPr>
    <w:rPr>
      <w:rFonts w:ascii="Calibri" w:eastAsia="Calibri" w:hAnsi="Calibri" w:cs="Ubunt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5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2</cp:revision>
  <dcterms:created xsi:type="dcterms:W3CDTF">2026-02-19T14:14:00Z</dcterms:created>
  <dcterms:modified xsi:type="dcterms:W3CDTF">2026-02-19T14:14:00Z</dcterms:modified>
</cp:coreProperties>
</file>