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3E7B1" w14:textId="36021EFF" w:rsidR="00D7441D" w:rsidRPr="00D5120C" w:rsidRDefault="003B72D8" w:rsidP="00787D1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 w:val="0"/>
          <w:color w:val="000000"/>
          <w:szCs w:val="24"/>
        </w:rPr>
      </w:pP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Aos </w:t>
      </w:r>
      <w:r w:rsidR="00A03015" w:rsidRPr="00D5120C">
        <w:rPr>
          <w:rFonts w:ascii="Times New Roman" w:eastAsia="Times New Roman" w:hAnsi="Times New Roman" w:cs="Times New Roman"/>
          <w:b w:val="0"/>
          <w:szCs w:val="24"/>
        </w:rPr>
        <w:t xml:space="preserve"> trinta </w:t>
      </w:r>
      <w:r w:rsidR="00325D1B" w:rsidRPr="00D5120C">
        <w:rPr>
          <w:rFonts w:ascii="Times New Roman" w:eastAsia="Times New Roman" w:hAnsi="Times New Roman" w:cs="Times New Roman"/>
          <w:b w:val="0"/>
          <w:szCs w:val="24"/>
        </w:rPr>
        <w:t xml:space="preserve">dias do mês de maio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de dois mil e vinte e dois, reúne-se este Legislativo, </w:t>
      </w:r>
      <w:r w:rsidR="00CC61B2" w:rsidRPr="00D5120C">
        <w:rPr>
          <w:rFonts w:ascii="Times New Roman" w:eastAsia="Times New Roman" w:hAnsi="Times New Roman" w:cs="Times New Roman"/>
          <w:b w:val="0"/>
          <w:szCs w:val="24"/>
        </w:rPr>
        <w:t>nas dependências da Escola</w:t>
      </w:r>
      <w:r w:rsidR="00A03015" w:rsidRPr="00D5120C">
        <w:rPr>
          <w:rFonts w:ascii="Times New Roman" w:eastAsia="Times New Roman" w:hAnsi="Times New Roman" w:cs="Times New Roman"/>
          <w:b w:val="0"/>
          <w:szCs w:val="24"/>
        </w:rPr>
        <w:t xml:space="preserve"> Municipal</w:t>
      </w:r>
      <w:r w:rsidR="00CC61B2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A03015" w:rsidRPr="00D5120C">
        <w:rPr>
          <w:rFonts w:ascii="Times New Roman" w:eastAsia="Times New Roman" w:hAnsi="Times New Roman" w:cs="Times New Roman"/>
          <w:b w:val="0"/>
          <w:szCs w:val="24"/>
        </w:rPr>
        <w:t>Coronel José de Salles</w:t>
      </w:r>
      <w:r w:rsidR="00CC61B2" w:rsidRPr="00D5120C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325D1B" w:rsidRPr="00D5120C">
        <w:rPr>
          <w:rFonts w:ascii="Times New Roman" w:eastAsia="Times New Roman" w:hAnsi="Times New Roman" w:cs="Times New Roman"/>
          <w:b w:val="0"/>
          <w:szCs w:val="24"/>
        </w:rPr>
        <w:t>Povoado de</w:t>
      </w:r>
      <w:r w:rsidR="00A03015" w:rsidRPr="00D5120C">
        <w:rPr>
          <w:rFonts w:ascii="Times New Roman" w:eastAsia="Times New Roman" w:hAnsi="Times New Roman" w:cs="Times New Roman"/>
          <w:b w:val="0"/>
          <w:szCs w:val="24"/>
        </w:rPr>
        <w:t xml:space="preserve"> Orvalho</w:t>
      </w:r>
      <w:r w:rsidR="00325D1B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às </w:t>
      </w:r>
      <w:r w:rsidR="00E33211" w:rsidRPr="00D5120C">
        <w:rPr>
          <w:rFonts w:ascii="Times New Roman" w:eastAsia="Times New Roman" w:hAnsi="Times New Roman" w:cs="Times New Roman"/>
          <w:b w:val="0"/>
          <w:szCs w:val="24"/>
        </w:rPr>
        <w:t xml:space="preserve">dezoito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horas </w:t>
      </w:r>
      <w:r w:rsidR="00A03015" w:rsidRPr="00D5120C">
        <w:rPr>
          <w:rFonts w:ascii="Times New Roman" w:eastAsia="Times New Roman" w:hAnsi="Times New Roman" w:cs="Times New Roman"/>
          <w:b w:val="0"/>
          <w:szCs w:val="24"/>
        </w:rPr>
        <w:t>e dez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minutos, para a realização da </w:t>
      </w:r>
      <w:r w:rsidR="003F3100" w:rsidRPr="00D5120C">
        <w:rPr>
          <w:rFonts w:ascii="Times New Roman" w:eastAsia="Times New Roman" w:hAnsi="Times New Roman" w:cs="Times New Roman"/>
          <w:b w:val="0"/>
          <w:szCs w:val="24"/>
        </w:rPr>
        <w:t xml:space="preserve">segunda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Audiência Pública do </w:t>
      </w:r>
      <w:r w:rsidR="00CC61B2" w:rsidRPr="00D5120C">
        <w:rPr>
          <w:rFonts w:ascii="Times New Roman" w:eastAsia="Times New Roman" w:hAnsi="Times New Roman" w:cs="Times New Roman"/>
          <w:b w:val="0"/>
          <w:szCs w:val="24"/>
        </w:rPr>
        <w:t>quinto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Período da segunda Sessão Legislativa, sob a presidência do Vereador Josimar Oliveira Campos, que com as palavras de praxe, percebendo haver número regimental, declarou abertos os trabalhos</w:t>
      </w:r>
      <w:r w:rsidR="00EB356E" w:rsidRPr="00D5120C">
        <w:rPr>
          <w:rFonts w:ascii="Times New Roman" w:eastAsia="Times New Roman" w:hAnsi="Times New Roman" w:cs="Times New Roman"/>
          <w:b w:val="0"/>
          <w:szCs w:val="24"/>
        </w:rPr>
        <w:t>. S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endo feita chamada é observada a presença dos vereadores Josimar Oliveira Campos (Presidente), Fabiana </w:t>
      </w:r>
      <w:r w:rsidR="00E33211" w:rsidRPr="00D5120C">
        <w:rPr>
          <w:rFonts w:ascii="Times New Roman" w:eastAsia="Times New Roman" w:hAnsi="Times New Roman" w:cs="Times New Roman"/>
          <w:b w:val="0"/>
          <w:szCs w:val="24"/>
        </w:rPr>
        <w:t xml:space="preserve">da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Silva Souza (Secretária), Donizete Martins Aguiar (Vice-presidente), Edson Lima Campos, Fábio Júnior da Silva, </w:t>
      </w:r>
      <w:r w:rsidR="00E33211" w:rsidRPr="00D5120C">
        <w:rPr>
          <w:rFonts w:ascii="Times New Roman" w:eastAsia="Times New Roman" w:hAnsi="Times New Roman" w:cs="Times New Roman"/>
          <w:b w:val="0"/>
          <w:szCs w:val="24"/>
        </w:rPr>
        <w:t xml:space="preserve">Fábio Pereira Vieira,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>José Guilhermando Andrade Novaes</w:t>
      </w:r>
      <w:r w:rsidR="003F3100" w:rsidRPr="00D5120C">
        <w:rPr>
          <w:rFonts w:ascii="Times New Roman" w:eastAsia="Times New Roman" w:hAnsi="Times New Roman" w:cs="Times New Roman"/>
          <w:b w:val="0"/>
          <w:szCs w:val="24"/>
        </w:rPr>
        <w:t>,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Ronaldo Alves Rodrigues</w:t>
      </w:r>
      <w:r w:rsidR="003F3100" w:rsidRPr="00D5120C">
        <w:rPr>
          <w:rFonts w:ascii="Times New Roman" w:eastAsia="Times New Roman" w:hAnsi="Times New Roman" w:cs="Times New Roman"/>
          <w:b w:val="0"/>
          <w:szCs w:val="24"/>
        </w:rPr>
        <w:t xml:space="preserve">, </w:t>
      </w:r>
      <w:r w:rsidR="00E33211" w:rsidRPr="00D5120C">
        <w:rPr>
          <w:rFonts w:ascii="Times New Roman" w:eastAsia="Times New Roman" w:hAnsi="Times New Roman" w:cs="Times New Roman"/>
          <w:b w:val="0"/>
          <w:szCs w:val="24"/>
        </w:rPr>
        <w:t>José Jayme Carvalho da Cunha</w:t>
      </w:r>
      <w:r w:rsidR="003F3100" w:rsidRPr="00D5120C">
        <w:rPr>
          <w:rFonts w:ascii="Times New Roman" w:eastAsia="Times New Roman" w:hAnsi="Times New Roman" w:cs="Times New Roman"/>
          <w:b w:val="0"/>
          <w:szCs w:val="24"/>
        </w:rPr>
        <w:t xml:space="preserve"> e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DB10D8" w:rsidRPr="00D5120C">
        <w:rPr>
          <w:rFonts w:ascii="Times New Roman" w:eastAsia="Times New Roman" w:hAnsi="Times New Roman" w:cs="Times New Roman"/>
          <w:b w:val="0"/>
          <w:szCs w:val="24"/>
        </w:rPr>
        <w:t xml:space="preserve">Tadeu Tavares de Matos. </w:t>
      </w:r>
      <w:r w:rsidR="00033F5E" w:rsidRPr="00D5120C">
        <w:rPr>
          <w:rFonts w:ascii="Times New Roman" w:eastAsia="Times New Roman" w:hAnsi="Times New Roman" w:cs="Times New Roman"/>
          <w:b w:val="0"/>
          <w:szCs w:val="24"/>
        </w:rPr>
        <w:t>Foi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feita justificativa de ausência do Vereador</w:t>
      </w:r>
      <w:r w:rsidR="00E33211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A03015" w:rsidRPr="00D5120C">
        <w:rPr>
          <w:rFonts w:ascii="Times New Roman" w:eastAsia="Times New Roman" w:hAnsi="Times New Roman" w:cs="Times New Roman"/>
          <w:b w:val="0"/>
          <w:szCs w:val="24"/>
        </w:rPr>
        <w:t>Tiago Júnior da Silva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(por motivo</w:t>
      </w:r>
      <w:r w:rsidR="00E33211" w:rsidRPr="00D5120C">
        <w:rPr>
          <w:rFonts w:ascii="Times New Roman" w:eastAsia="Times New Roman" w:hAnsi="Times New Roman" w:cs="Times New Roman"/>
          <w:b w:val="0"/>
          <w:szCs w:val="24"/>
        </w:rPr>
        <w:t xml:space="preserve">s de saúde, tendo </w:t>
      </w:r>
      <w:r w:rsidR="003F3100" w:rsidRPr="00D5120C">
        <w:rPr>
          <w:rFonts w:ascii="Times New Roman" w:eastAsia="Times New Roman" w:hAnsi="Times New Roman" w:cs="Times New Roman"/>
          <w:b w:val="0"/>
          <w:szCs w:val="24"/>
        </w:rPr>
        <w:t xml:space="preserve">este </w:t>
      </w:r>
      <w:r w:rsidR="00E33211" w:rsidRPr="00D5120C">
        <w:rPr>
          <w:rFonts w:ascii="Times New Roman" w:eastAsia="Times New Roman" w:hAnsi="Times New Roman" w:cs="Times New Roman"/>
          <w:b w:val="0"/>
          <w:szCs w:val="24"/>
        </w:rPr>
        <w:t>apresentado atestado médico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). </w:t>
      </w:r>
      <w:r w:rsidR="003F3100" w:rsidRPr="00D5120C">
        <w:rPr>
          <w:rFonts w:ascii="Times New Roman" w:eastAsia="Times New Roman" w:hAnsi="Times New Roman" w:cs="Times New Roman"/>
          <w:b w:val="0"/>
          <w:szCs w:val="24"/>
        </w:rPr>
        <w:t>Em seguida o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CC61B2" w:rsidRPr="00D5120C">
        <w:rPr>
          <w:rFonts w:ascii="Times New Roman" w:eastAsia="Times New Roman" w:hAnsi="Times New Roman" w:cs="Times New Roman"/>
          <w:b w:val="0"/>
          <w:szCs w:val="24"/>
        </w:rPr>
        <w:t xml:space="preserve">Presidente da Câmara declarou aberto os trabalhos </w:t>
      </w:r>
      <w:r w:rsidR="00CC61B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da audiência Pública, que dispõe sobre a criação do Distrito de </w:t>
      </w:r>
      <w:r w:rsidR="00A0301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Orvalho</w:t>
      </w:r>
      <w:r w:rsidR="00CC61B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acordo com o Projeto de Lei ordinária 07/2002 de autoria da chefe do Poder Executivo</w:t>
      </w:r>
      <w:r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</w:t>
      </w:r>
      <w:r w:rsidR="00CC61B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 Presidente explan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ou</w:t>
      </w:r>
      <w:r w:rsidR="00CC61B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 a necessidade e a importância 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da criação de Distritos, onde citou como referência  o Decreto 311 de 1938, na década de 30 onde foram criados os Distritos brasileiros e  seus benefícios,  como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: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regularização fundiária, melhora no ordenamento jurídico,  cadastrar o  Distrito no Programa “Alo Minas” antigo Minas Comunica, que permite o acesso de telefonia celular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com acesso </w:t>
      </w:r>
      <w:r w:rsidR="00BE744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à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internet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4G, que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segundo o presidente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estão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com inscrições abertas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Disse que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após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criação do Distrito o mesmo será cadastrado para que tenha acesso a telefonia celular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estacou que para a criação de Distrito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é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necessário atender alguns requisitos básicos, como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: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número mínimo de casas, habitantes, acesso 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à</w:t>
      </w:r>
      <w:r w:rsidR="00EA17B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escola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saúde, além de requerer a aprovação da Fundação João Pinheiro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Segundo o Presidente,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o Poder Executivo </w:t>
      </w:r>
      <w:r w:rsidR="00AD2D7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por meio de processo de inexigibilidade de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processo licitatório, contratou a Fundação para que realizasse o estudo para a criação do Distrito de </w:t>
      </w:r>
      <w:r w:rsidR="00A0301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Orvalho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A0301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dentre outras ações de extrema importância 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trará para a população de Orvalho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Logo após, passou a palavra ao </w:t>
      </w:r>
      <w:r w:rsidR="002C7D63" w:rsidRPr="00D5120C">
        <w:rPr>
          <w:rFonts w:ascii="Times New Roman" w:eastAsia="Times New Roman" w:hAnsi="Times New Roman" w:cs="Times New Roman"/>
          <w:b w:val="0"/>
          <w:szCs w:val="24"/>
        </w:rPr>
        <w:t>Dr. Pedro</w:t>
      </w:r>
      <w:r w:rsidR="00FC03D6" w:rsidRPr="00D5120C">
        <w:rPr>
          <w:rFonts w:ascii="Times New Roman" w:eastAsia="Times New Roman" w:hAnsi="Times New Roman" w:cs="Times New Roman"/>
          <w:b w:val="0"/>
          <w:szCs w:val="24"/>
        </w:rPr>
        <w:t xml:space="preserve"> Victor</w:t>
      </w:r>
      <w:r w:rsidR="00D5120C" w:rsidRPr="00D5120C">
        <w:rPr>
          <w:rFonts w:ascii="Times New Roman" w:eastAsia="Times New Roman" w:hAnsi="Times New Roman" w:cs="Times New Roman"/>
          <w:b w:val="0"/>
          <w:szCs w:val="24"/>
        </w:rPr>
        <w:t xml:space="preserve"> de Oliveira Souza</w:t>
      </w:r>
      <w:r w:rsidR="002C7D63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Procurador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Geral</w:t>
      </w:r>
      <w:r w:rsidR="002C7D6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do Município de Lima Duarte – MG, para que o mesmo pudesse 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esclarecer sobre o processo de criação do Distrito de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Orvalho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O Procurador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explanou sobre a definição conceitual do que é um Distrito e áreas remanescentes, como Pirapitinga que serão submetidas à administração de Orvalho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sclareceu que o Distrito não será uma divisão política, mas sim uma divisão da esfera administrativa, bem como os demais Distritos e o Distrito Sede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sclareceu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ainda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a criação do Distrito de Orvalho, não implicara em emancipação polític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podendo assim se organizar de uma melhor maneira os serviços públicos prestados, mantendo todas as obrigações políticas do Distrito Sede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sclareceu sobre as Leis do Estado de Minas Gerais em seus artigos 32 e 34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Citou 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 artigo nono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determina a forma de criação de Distritos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Informou que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h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ouve a necessidade da contratação da Fundação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João Pinheiro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para que elaborasse os estudos técnicos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levantamento 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cartográfico, demarcações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delimitações de áreas do Distrito e estudo técnico, e a necessidade da participação p</w:t>
      </w:r>
      <w:r w:rsidR="00EB356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blica sobre o processo de criação do Distrito.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Em seguida 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destacou o que é um 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istrito, por vias de caráter 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político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os entes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federados envolvidos, demonstrando que compete ao município organizar administrativamente de acordo com os anseios da população local.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Destacou</w:t>
      </w:r>
      <w:r w:rsidR="003F3100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ainda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o Distrito não possui autonomia política, 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mas possuem estrutura administrativa </w:t>
      </w:r>
      <w:r w:rsidR="001E41E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do município, podendo descentralizar a administração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os procedimentos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Disse que com a criação do 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Distrito 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será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mantido o nome do Povoado que deu origem ao Distrito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 </w:t>
      </w:r>
      <w:proofErr w:type="gramStart"/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Informou 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proofErr w:type="gramEnd"/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necessidade de comprovar alguns dados do povoado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para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o torn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 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apto a se tornar distrito, como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: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FC03D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número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eleitores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(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509)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moradias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(196)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acesso 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à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escola e saúde, além de certidão do Cartório eleitoral comprovando o </w:t>
      </w:r>
      <w:r w:rsidR="00FD4B8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número</w:t>
      </w:r>
      <w:r w:rsidR="00AE520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eleitores local</w:t>
      </w:r>
      <w:r w:rsidR="005A7A3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R</w:t>
      </w:r>
      <w:r w:rsidR="004D70E4" w:rsidRPr="00D5120C">
        <w:rPr>
          <w:rFonts w:ascii="Times New Roman" w:eastAsia="Times New Roman" w:hAnsi="Times New Roman" w:cs="Times New Roman"/>
          <w:b w:val="0"/>
          <w:szCs w:val="24"/>
        </w:rPr>
        <w:t>essaltou a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importância da atuação da 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lastRenderedPageBreak/>
        <w:t>Fundação João Pinheiro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pertencente ao estado de Minas Gerais,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para demarcar as limitações e legislações aplicáveis, bem como a elaboração do memorial descritivo das divisas interdistritais</w:t>
      </w:r>
      <w:r w:rsidR="004D70E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Deu continuidade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explan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ando,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existe dentro do distrito área Urbana e área Rural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suas especificidades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destacando a extensão do território rural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conforme de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monstrado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através de imagens a divisão dessas áreas.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Em seguida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0C7BA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estacou as 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vantagens de </w:t>
      </w:r>
      <w:r w:rsidR="002B59FF" w:rsidRPr="00D5120C">
        <w:rPr>
          <w:rFonts w:ascii="Times New Roman" w:eastAsia="Times New Roman" w:hAnsi="Times New Roman" w:cs="Times New Roman"/>
          <w:b w:val="0"/>
          <w:szCs w:val="24"/>
        </w:rPr>
        <w:t xml:space="preserve">se tornar Distrito </w:t>
      </w:r>
      <w:r w:rsidR="000C7BA3" w:rsidRPr="00D5120C">
        <w:rPr>
          <w:rFonts w:ascii="Times New Roman" w:eastAsia="Times New Roman" w:hAnsi="Times New Roman" w:cs="Times New Roman"/>
          <w:b w:val="0"/>
          <w:szCs w:val="24"/>
        </w:rPr>
        <w:t>e sua natu</w:t>
      </w:r>
      <w:r w:rsidR="00033F5E" w:rsidRPr="00D5120C">
        <w:rPr>
          <w:rFonts w:ascii="Times New Roman" w:eastAsia="Times New Roman" w:hAnsi="Times New Roman" w:cs="Times New Roman"/>
          <w:b w:val="0"/>
          <w:szCs w:val="24"/>
        </w:rPr>
        <w:t xml:space="preserve">reza de destinação do imóvel, </w:t>
      </w:r>
      <w:r w:rsidR="002B59FF" w:rsidRPr="00D5120C">
        <w:rPr>
          <w:rFonts w:ascii="Times New Roman" w:eastAsia="Times New Roman" w:hAnsi="Times New Roman" w:cs="Times New Roman"/>
          <w:b w:val="0"/>
          <w:szCs w:val="24"/>
        </w:rPr>
        <w:t>sendo necessário a participação de lidera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nças local e dos poderes Executivo e Legislativo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Logo após 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esclareceu duvidas de alguns cidadãos presentes em relação a criação de loteamentos no local.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Destacou como desvantagem a </w:t>
      </w:r>
      <w:r w:rsidR="00AD2D7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necessidade de pagamento de IPTU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Retomou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fala sobre a atuação da Fundação João Pinheiro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onde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relatou sobre o fluxograma para a criação de distritos, e a atuação do legislativo e do executivo e seus interesses em transformar em distrito ou não,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que segundo o Procurador, 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no caso o interesse partiu do poder executivo a criação do distrito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Disse que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se aprovado, deverá ser publicado no Diário Oficial do Estado de Minas Gerais, obrigando </w:t>
      </w:r>
      <w:r w:rsidR="00AD2D7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 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município (Executivo) a limitar o que </w:t>
      </w:r>
      <w:r w:rsidR="00D5120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seria área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urbana e área urbana dentro do distrito</w:t>
      </w:r>
      <w:r w:rsidR="00ED700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033F5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com prazo fixado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180 dias ou </w:t>
      </w:r>
      <w:r w:rsidR="002B59F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até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mesmo de uma zona de expansão do município. Em seguida o engenheiro </w:t>
      </w:r>
      <w:r w:rsidR="00502326" w:rsidRPr="00D5120C">
        <w:rPr>
          <w:rFonts w:ascii="Times New Roman" w:eastAsia="Times New Roman" w:hAnsi="Times New Roman" w:cs="Times New Roman"/>
          <w:b w:val="0"/>
          <w:szCs w:val="24"/>
        </w:rPr>
        <w:t>Matheus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>, engenheiro</w:t>
      </w:r>
      <w:r w:rsidR="00502326" w:rsidRPr="00D5120C">
        <w:rPr>
          <w:rFonts w:ascii="Times New Roman" w:eastAsia="Times New Roman" w:hAnsi="Times New Roman" w:cs="Times New Roman"/>
          <w:b w:val="0"/>
          <w:szCs w:val="24"/>
        </w:rPr>
        <w:t xml:space="preserve"> agrimensor</w:t>
      </w:r>
      <w:r w:rsidR="00816FF7" w:rsidRPr="00D5120C">
        <w:rPr>
          <w:rFonts w:ascii="Times New Roman" w:eastAsia="Times New Roman" w:hAnsi="Times New Roman" w:cs="Times New Roman"/>
          <w:b w:val="0"/>
          <w:color w:val="FF0000"/>
          <w:szCs w:val="24"/>
        </w:rPr>
        <w:t>,</w:t>
      </w:r>
      <w:r w:rsidR="00502326" w:rsidRPr="00D5120C">
        <w:rPr>
          <w:rFonts w:ascii="Times New Roman" w:eastAsia="Times New Roman" w:hAnsi="Times New Roman" w:cs="Times New Roman"/>
          <w:b w:val="0"/>
          <w:color w:val="FF0000"/>
          <w:szCs w:val="24"/>
        </w:rPr>
        <w:t xml:space="preserve"> 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destacou os limites de municípios e distritos pertencentes ao Município de Lima Duarte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F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alou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sobre 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os distritos existentes e povoados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Comentou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 as rodovias estaduais e BR 267 que atravessa o Município, destacando principalmente </w:t>
      </w:r>
      <w:r w:rsidR="00817A6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 cartograma do município de Lima Duarte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</w:t>
      </w:r>
      <w:r w:rsidR="00817A6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destacando os povoados de Orvalho e Manejo, 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suas limitações com outros distritos e povoados do município</w:t>
      </w:r>
      <w:r w:rsidR="00817A6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Distrito Sede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</w:t>
      </w:r>
      <w:r w:rsidR="00817A6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817A6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estac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ou</w:t>
      </w:r>
      <w:r w:rsidR="00817A6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rodovia que dá acesso ao Município de Santa Barbara do Monte Verde e a rodovia que dá acesso a Pedro Teixeira, sendo que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</w:t>
      </w:r>
      <w:r w:rsidR="00817A69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rvalho faz divisa somente com o povoado de Manejo, seguindo pelo Córrego “Grota da Onça”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Retomando a palavra, o Procurador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do Município,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explanou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sobre o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poderia ser realizado na área urbana e na área rural,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expandindo a criação de loteamentos e glebas, 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geração de renda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Dando continuidade à </w:t>
      </w:r>
      <w:r w:rsidR="00D5120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audiência, o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Presidente da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C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âmara passou a palavra para a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C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hefe do Executivo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Municipal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que cumprimentou a todos os presentes e demais representantes do Legislativo, destacou que devido a pandemia esteve afastada da localidade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Em seguida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destacou sobre a atuação do Legislativo de forma positiva, alcunhou o povoado como o “Jardim de Lima Duarte”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F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alou sobre suas preocupações em relação à saneamento básico, e a necessidade urgente de Orvalho se tornar Distrito.  Destacou que </w:t>
      </w:r>
      <w:r w:rsidR="00502326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 executivo vem sendo procur</w:t>
      </w:r>
      <w:r w:rsidR="0026025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ado por empresas para a instalação de antenas de sinais de telefonia, havendo a necessidade de revisão nas legislações do 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Município no</w:t>
      </w:r>
      <w:r w:rsidR="0026025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dispõe sobre a instalação de antenas de telefonia.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Destacou </w:t>
      </w:r>
      <w:r w:rsidR="00816FF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ainda 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 necessidade de legalidade de compra e venda de terrenos no local e a instalação de uma ag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ê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ncia dos correios na localidade, e 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ainda </w:t>
      </w:r>
      <w:r w:rsidR="00DF7A8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 necessidade de demolir um banheiro instalado em local 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não apropriado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Continuou sua fala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destac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ando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necessidade de atualização das legislações vigentes, e legalização de áreas rurais e urbanas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estacou a copa de futebol que está iniciando e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reativar o potencial turístico de Lima Duarte em parceria com o sistema “S” para capacitar empreendedores e a população de Lima Duarte. Destacou o </w:t>
      </w:r>
      <w:r w:rsidR="0026025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autódromo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 as dificuldades enfrentadas pela população no período de chuvas na estrada do morro do Goiabal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F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alou sobre o interesse em trazer industrias </w:t>
      </w:r>
      <w:proofErr w:type="gramStart"/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para  o</w:t>
      </w:r>
      <w:proofErr w:type="gramEnd"/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município, mas logo falou sobre as dificuldades enfrentadas financeiramente e de mão de obra qualificada em relação aos municípios do  Triangulo Mineiro, em relação a alguns municípios da Zona da Mata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R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etomando à pauta do </w:t>
      </w:r>
      <w:r w:rsidR="00D5120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dia, a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Prefeita falou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 as riquezas materiais que existem no povoado de 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Orvalho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 falou sobre a estagnação da cidade (cerca de 30 anos)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Disse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não 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permitirá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nada seja “furtado material” de Lima Duarte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Falou das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melhorias na estrutura da cidade, na luta de busca de emendas parlamentares para a melhoria </w:t>
      </w:r>
      <w:r w:rsidR="004B65C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lastRenderedPageBreak/>
        <w:t xml:space="preserve">do Município, principalmente investir em escolas e internet nas praças, destacou a importância do enlace entre </w:t>
      </w:r>
      <w:r w:rsidR="003C0B9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Legislativo e Executivo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3C0B9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o que cada um vem desenvolvendo em prol do município, 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“</w:t>
      </w:r>
      <w:r w:rsidR="003C0B9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pois se não tomar medidas urgentes a cidade não irá progredir, por não apresentar um parâmetro e a necessidade de rever as legislações vigentes</w:t>
      </w:r>
      <w:r w:rsidR="00787D1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”. Por fim</w:t>
      </w:r>
      <w:r w:rsidR="003C0B9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esclareceu duvidas e agradeceu aos presentes e encerrou sua fala.</w:t>
      </w:r>
      <w:r w:rsidR="00F95F1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Dando Continuidade</w:t>
      </w:r>
      <w:r w:rsidR="003C0B9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o</w:t>
      </w:r>
      <w:r w:rsidR="00786EAA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C0B9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Presidente</w:t>
      </w:r>
      <w:r w:rsidR="00F95F1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C0B93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da Câmara,</w:t>
      </w:r>
      <w:r w:rsidR="003B5E2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agradeceu à Prefeita a abriu a </w:t>
      </w:r>
      <w:r w:rsidR="00D47C1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audiência para que a população esclarecesse suas dúvidas</w:t>
      </w:r>
      <w:r w:rsidR="00F95F12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D47C1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sendo que forma esclarecidas algumas dúvidas de alguns moradores, principalmente sobre a criação de loteamentos e o autódromo e a fiscalização devido ao fato de interesses empresariais de se instalarem no Distrito, no sentido de preocupação com o crescimento desordenado das cidades (áreas periféricas) no Distrito, 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 xml:space="preserve">questionada por moradores a </w:t>
      </w:r>
      <w:r w:rsidR="00D5120C" w:rsidRPr="00D5120C">
        <w:rPr>
          <w:rFonts w:ascii="Times New Roman" w:eastAsia="Times New Roman" w:hAnsi="Times New Roman" w:cs="Times New Roman"/>
          <w:b w:val="0"/>
          <w:szCs w:val="24"/>
        </w:rPr>
        <w:t>Sra.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 xml:space="preserve"> Prefeita 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>esclareceu sobe a questão de iluminação pública que está precária em algumas ruas do povoado, sendo que o executivo se comprometeu em arrumar toda rede de iluminação pública do município, bem como: postes, lâmpada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>s e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 braços, mas que para realização de tal reforma na iluminação pública faz se necessário realizar um empréstimo bancário devido ao alto custo da manutenção e reforma etc. destacou que somente uma rua não possui calçamento e iluminação pública, sendo que em diversas gestões foram solicitadas as benfeitorias na rua citada que permite acesso </w:t>
      </w:r>
      <w:proofErr w:type="spellStart"/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>o</w:t>
      </w:r>
      <w:proofErr w:type="spellEnd"/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 município de Pedro Teixeira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>.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>Segundo um morador local este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 já procurou a CEMIG mas o mesmo não conseguiu comprovar que a área não está legalizada na Prefeitura, bem como também a Prefeitura constatou a referida irregularidade cadastral da casa, sendo orientado em procurar o departamento de engenharia da prefeitura para nova analise documental para liberação de extensão de rede para regularizar a situação da falta de energia elétrica em sua residência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>.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>S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>urgiram questionamentos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 xml:space="preserve"> por parte dos moradores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 sobre valores de pagamentos de tributos após a transição de Povoado para Distrito, sendo que todas as dúvidas foram sanadas e devidas orientações</w:t>
      </w:r>
      <w:r w:rsidR="005A7A3E" w:rsidRPr="00D5120C">
        <w:rPr>
          <w:rFonts w:ascii="Times New Roman" w:eastAsia="Times New Roman" w:hAnsi="Times New Roman" w:cs="Times New Roman"/>
          <w:b w:val="0"/>
          <w:szCs w:val="24"/>
        </w:rPr>
        <w:t xml:space="preserve"> repassadas</w:t>
      </w:r>
      <w:r w:rsidR="00F95F12" w:rsidRPr="00D5120C">
        <w:rPr>
          <w:rFonts w:ascii="Times New Roman" w:eastAsia="Times New Roman" w:hAnsi="Times New Roman" w:cs="Times New Roman"/>
          <w:b w:val="0"/>
          <w:szCs w:val="24"/>
        </w:rPr>
        <w:t xml:space="preserve"> para que os moradores procurassem o setor responsável na Prefeitura para a regularização do imóvel</w:t>
      </w:r>
      <w:r w:rsidR="00AB0632" w:rsidRPr="00D5120C">
        <w:rPr>
          <w:rFonts w:ascii="Times New Roman" w:eastAsia="Times New Roman" w:hAnsi="Times New Roman" w:cs="Times New Roman"/>
          <w:b w:val="0"/>
          <w:szCs w:val="24"/>
        </w:rPr>
        <w:t xml:space="preserve">. Com a palavra, o </w:t>
      </w:r>
      <w:r w:rsidR="004E13DB" w:rsidRPr="00D5120C">
        <w:rPr>
          <w:rFonts w:ascii="Times New Roman" w:eastAsia="Times New Roman" w:hAnsi="Times New Roman" w:cs="Times New Roman"/>
          <w:b w:val="0"/>
          <w:szCs w:val="24"/>
        </w:rPr>
        <w:t>v</w:t>
      </w:r>
      <w:r w:rsidR="00AB0632" w:rsidRPr="00D5120C">
        <w:rPr>
          <w:rFonts w:ascii="Times New Roman" w:eastAsia="Times New Roman" w:hAnsi="Times New Roman" w:cs="Times New Roman"/>
          <w:b w:val="0"/>
          <w:szCs w:val="24"/>
        </w:rPr>
        <w:t xml:space="preserve">ereador Fábio Junior da Silva </w:t>
      </w:r>
      <w:r w:rsidR="004E13DB" w:rsidRPr="00D5120C">
        <w:rPr>
          <w:rFonts w:ascii="Times New Roman" w:eastAsia="Times New Roman" w:hAnsi="Times New Roman" w:cs="Times New Roman"/>
          <w:b w:val="0"/>
          <w:szCs w:val="24"/>
        </w:rPr>
        <w:t>apresentou</w:t>
      </w:r>
      <w:r w:rsidR="00AB0632" w:rsidRPr="00D5120C">
        <w:rPr>
          <w:rFonts w:ascii="Times New Roman" w:eastAsia="Times New Roman" w:hAnsi="Times New Roman" w:cs="Times New Roman"/>
          <w:b w:val="0"/>
          <w:szCs w:val="24"/>
        </w:rPr>
        <w:t xml:space="preserve"> algumas situações e dúvidas</w:t>
      </w:r>
      <w:r w:rsidR="00557151" w:rsidRPr="00D5120C">
        <w:rPr>
          <w:rFonts w:ascii="Times New Roman" w:eastAsia="Times New Roman" w:hAnsi="Times New Roman" w:cs="Times New Roman"/>
          <w:b w:val="0"/>
          <w:szCs w:val="24"/>
        </w:rPr>
        <w:t>,</w:t>
      </w:r>
      <w:r w:rsidR="004E13DB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557151" w:rsidRPr="00D5120C">
        <w:rPr>
          <w:rFonts w:ascii="Times New Roman" w:eastAsia="Times New Roman" w:hAnsi="Times New Roman" w:cs="Times New Roman"/>
          <w:b w:val="0"/>
          <w:szCs w:val="24"/>
        </w:rPr>
        <w:t>como a criação de sub prefeituras</w:t>
      </w:r>
      <w:r w:rsidR="004E13DB" w:rsidRPr="00D5120C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557151" w:rsidRPr="00D5120C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4E13DB" w:rsidRPr="00D5120C">
        <w:rPr>
          <w:rFonts w:ascii="Times New Roman" w:eastAsia="Times New Roman" w:hAnsi="Times New Roman" w:cs="Times New Roman"/>
          <w:b w:val="0"/>
          <w:szCs w:val="24"/>
        </w:rPr>
        <w:t>T</w:t>
      </w:r>
      <w:r w:rsidR="00557151" w:rsidRPr="00D5120C">
        <w:rPr>
          <w:rFonts w:ascii="Times New Roman" w:eastAsia="Times New Roman" w:hAnsi="Times New Roman" w:cs="Times New Roman"/>
          <w:b w:val="0"/>
          <w:szCs w:val="24"/>
        </w:rPr>
        <w:t>endo sua dú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vida sanada pelo Procurador Geral do Município, deix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ou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como sugestão a criação de órgãos administrativos dentro destes distritos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F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alou sobre a situação socioeconômica do local e seus indivíduos ali residentes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Segundo o Vereador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Fundação João Pinheiro não realiza esse tipo de pesquisa por não fazer parte de suas atribuições técnicas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Disse ser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sua maior preocupação 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“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como ficaria </w:t>
      </w:r>
      <w:r w:rsidR="005A7A3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 situação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dessas pessoas após a criação do distrito em relação ao seu desenvolvimento empresarial, bem como a falta de mão de obra qualificada e a população local se tornar um exército de chão de fábrica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”. 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olicitou que estudos fossem realizados para que comprovassem a real situação dessas pessoas, não tendo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o vereador</w:t>
      </w:r>
      <w:r w:rsidR="00557151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uma visão totalmente positiva sobre tal situação.    </w:t>
      </w:r>
      <w:r w:rsidR="00D47C1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5E729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 Presidente da Câmara agradeceu a presença do vice presidente da Associação de Moradores de Orvalho e sua contribuição para a geração da discussão apresentada na presente audiência pública. Coma palavra o Vereador José Guilhermando cumprimentou todos os presentes,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em seguida</w:t>
      </w:r>
      <w:r w:rsidR="005E729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falou um pouco de sua trajetória pessoal e política, destacando a garantia de direitos no contexto atual e local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</w:t>
      </w:r>
      <w:r w:rsidR="005E729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estacou a necessidade de </w:t>
      </w:r>
      <w:proofErr w:type="gramStart"/>
      <w:r w:rsidR="005E729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instalação  de</w:t>
      </w:r>
      <w:proofErr w:type="gramEnd"/>
      <w:r w:rsidR="005E729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uma antena telefônica no local visando o avanço da tecnologia e a valorização dos bens imóveis dos moradores da localidade, com formação critica e formação construtiva baseada na participação popular </w:t>
      </w:r>
      <w:r w:rsidR="002A1B4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 acordo com seus</w:t>
      </w:r>
      <w:r w:rsidR="005E729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anseios</w:t>
      </w:r>
      <w:r w:rsidR="002A1B4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Com a palavra o Presidente da Associação de Moradores de Orvalho agradeceu a presença de todos e solicitou que seja realizado policiamento ostensivo no povoado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2A1B4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devido ao aumento de roubos no local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Comentou sobre</w:t>
      </w:r>
      <w:r w:rsidR="002A1B4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sua preocupação com a chegada do autódromo e surgimento de pessoas de outros locais se instalarem de forma fixa ou provisória no local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2A1B4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4E13D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F</w:t>
      </w:r>
      <w:r w:rsidR="002A1B4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oi destacado pela Prefeita a falta de recursos </w:t>
      </w:r>
      <w:r w:rsidR="002A1B45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lastRenderedPageBreak/>
        <w:t>humanos para policiamento de forma adequada, não só em Minas Gerais mas de forma geral no país, sugerindo a instalação de olho vivo, para facilitar o trabalho da polícia e a segurança dos cidadãos, destacando a impossibilidade de criação da Guarda Civil Municipal devido à falta de recursos financeiros e questão de logística</w:t>
      </w:r>
      <w:r w:rsidR="00DB10D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Com a palavra o Vereador Tadeu Tavares de Matos, cumprimentou a todos os presentes e destacou a necessidade de que Orvalho se torne Distrito e que venha crescer de forma positiva e se tornar porta de entrada de Lima Duarte, trazendo recursos financeiros e aumento 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DB10D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 circuito turístico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do</w:t>
      </w:r>
      <w:r w:rsidR="00DB10D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Município. Dando continuidade foi dada a palavra ao Vereador Fábio Pereira Vieira, que cumprimentou a todos e destacou a preocupação com crescente números de roubos nos povoados e distritos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DB10D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Deu</w:t>
      </w:r>
      <w:r w:rsidR="00DB10D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ênfase à educação, saúde, segurança e saneamento básico e seu desejo de participar de todo o processo de forma presencial, conversando com todos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Questionou</w:t>
      </w:r>
      <w:r w:rsidR="00DB10D8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como serão destinados os recursos e a infraestrutura, principalmente com o meio ambiente. Com a palavra a Vereadora Fabiana da Silva </w:t>
      </w:r>
      <w:r w:rsidR="005A7A3E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Souza, agradeceu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todos e a direção da Escola, dando ênfase no que tange em representar todas as mulheres do município através do Legislativo, principalmente por estar ao lado da comunidade num momento tão importante 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diálogo com a população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estac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ou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nem todas as conquistas darão resultados imediatos, sendo que 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“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teremos que ser sempre perseverantes</w:t>
      </w:r>
      <w:proofErr w:type="gramStart"/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”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proofErr w:type="gramEnd"/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Falou dos 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cuidados em acompanhar a evolução dos locais e o meio ambiente de forma efetiva e positiva, para que problemas futuros sejam evitados em relação à natureza e seus desastres naturais, dando ênfase à Câmara e Prefeitura 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I</w:t>
      </w:r>
      <w:r w:rsidR="00C947D4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tinerante. Com a palavra o Vereador </w:t>
      </w:r>
      <w:r w:rsidR="00046D7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Ronaldo Alves Rodrigues, que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após</w:t>
      </w:r>
      <w:r w:rsidR="00046D7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cumpriment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ar</w:t>
      </w:r>
      <w:r w:rsidR="00046D7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todos os presentes, deix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ou</w:t>
      </w:r>
      <w:r w:rsidR="00046D7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como sugestão que os projetos do local sejam votados junto a população na própria localidade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Segundo ele, </w:t>
      </w:r>
      <w:r w:rsidR="00046D7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dando clareza e transparência ao que é feito pelo legislativo. Com a palavra o Vereador Donizete Marins Aguiar, que</w:t>
      </w:r>
      <w:r w:rsidR="009E7E3B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ap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ós</w:t>
      </w:r>
      <w:r w:rsidR="00046D7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cumpriment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ar</w:t>
      </w:r>
      <w:r w:rsidR="00046D7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todos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deu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destaque ao crescimento desordenado do Distrito de Conceição de </w:t>
      </w:r>
      <w:proofErr w:type="spellStart"/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Ibitipoca</w:t>
      </w:r>
      <w:proofErr w:type="spellEnd"/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</w:t>
      </w:r>
      <w:proofErr w:type="gramStart"/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Seg</w:t>
      </w:r>
      <w:bookmarkStart w:id="0" w:name="_GoBack"/>
      <w:bookmarkEnd w:id="0"/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undo</w:t>
      </w:r>
      <w:proofErr w:type="gramEnd"/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ele,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por desleixo do poder público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por não acompanhar e fiscalizar a evolução e o crescimento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Disse que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não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é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culpa da população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não estava preparada para tal evolução de forma desordenada. Com a palavra o Vereador Edson Lima Campos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D5120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agradeceu a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todos e relatou sobre suas visitas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aos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locais 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quando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era funcionário da Cemig, e 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que 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diante disto foi o mentor do ante projeto de criação dos distritos de Manejo e Orvalho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Deu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ênfase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falta de informações estatísticas apresentadas durante a explanação da criação dos Distritos de Manejo e Orvalho, principalmente no que tange em área rural e área urbana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Segundo ele</w:t>
      </w:r>
      <w:r w:rsidR="0059646F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criação dos distritos será uma grande possibilidade de geração de emprego e renda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. Disse</w:t>
      </w:r>
      <w:r w:rsidR="00F1518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que</w:t>
      </w:r>
      <w:r w:rsidR="00F1518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tem visão positiva diante do que foi exposto e apreciado, acreditando no trabalho da Associação de Moradores, como um movimento importante para o desenvolvimento local. De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stacou</w:t>
      </w:r>
      <w:r w:rsidR="00F1518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à falta de policiamento e</w:t>
      </w:r>
      <w:r w:rsidR="00321A07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segundo ele </w:t>
      </w:r>
      <w:r w:rsidR="00F1518C" w:rsidRPr="00D5120C">
        <w:rPr>
          <w:rFonts w:ascii="Times New Roman" w:eastAsia="Times New Roman" w:hAnsi="Times New Roman" w:cs="Times New Roman"/>
          <w:b w:val="0"/>
          <w:color w:val="000000"/>
          <w:szCs w:val="24"/>
        </w:rPr>
        <w:t>a saída seria buscar apoio junto ao Governo do Estado na expectativa do aumento de pessoal efetivo da Policia Militar no Município de Lima Duarte</w:t>
      </w:r>
    </w:p>
    <w:p w14:paraId="23D3D7F4" w14:textId="0DAA4087" w:rsidR="00EA76B1" w:rsidRPr="00D5120C" w:rsidRDefault="003B72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 w:val="0"/>
          <w:szCs w:val="24"/>
        </w:rPr>
      </w:pP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O Presidente da </w:t>
      </w:r>
      <w:r w:rsidRPr="00D5120C">
        <w:rPr>
          <w:rFonts w:ascii="Times New Roman" w:eastAsia="Times New Roman" w:hAnsi="Times New Roman" w:cs="Times New Roman"/>
          <w:b w:val="0"/>
        </w:rPr>
        <w:t xml:space="preserve">Câmara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>agradece</w:t>
      </w:r>
      <w:r w:rsidR="00321A07" w:rsidRPr="00D5120C">
        <w:rPr>
          <w:rFonts w:ascii="Times New Roman" w:eastAsia="Times New Roman" w:hAnsi="Times New Roman" w:cs="Times New Roman"/>
          <w:b w:val="0"/>
          <w:szCs w:val="24"/>
        </w:rPr>
        <w:t>u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a participação de todos. Nada mais havendo a tratar, encerra-se a audiência, lavra-se esta ata que, se conforme, será assinada pelos edis presentes. Lima Duarte, </w:t>
      </w:r>
      <w:r w:rsidR="00F1518C" w:rsidRPr="00D5120C">
        <w:rPr>
          <w:rFonts w:ascii="Times New Roman" w:eastAsia="Times New Roman" w:hAnsi="Times New Roman" w:cs="Times New Roman"/>
          <w:b w:val="0"/>
          <w:szCs w:val="24"/>
        </w:rPr>
        <w:t>30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 xml:space="preserve"> de </w:t>
      </w:r>
      <w:r w:rsidR="00D7441D" w:rsidRPr="00D5120C">
        <w:rPr>
          <w:rFonts w:ascii="Times New Roman" w:eastAsia="Times New Roman" w:hAnsi="Times New Roman" w:cs="Times New Roman"/>
          <w:b w:val="0"/>
          <w:szCs w:val="24"/>
        </w:rPr>
        <w:t xml:space="preserve">maio </w:t>
      </w:r>
      <w:r w:rsidRPr="00D5120C">
        <w:rPr>
          <w:rFonts w:ascii="Times New Roman" w:eastAsia="Times New Roman" w:hAnsi="Times New Roman" w:cs="Times New Roman"/>
          <w:b w:val="0"/>
          <w:szCs w:val="24"/>
        </w:rPr>
        <w:t>de 2022.</w:t>
      </w:r>
    </w:p>
    <w:sectPr w:rsidR="00EA76B1" w:rsidRPr="00D5120C">
      <w:headerReference w:type="default" r:id="rId7"/>
      <w:footerReference w:type="default" r:id="rId8"/>
      <w:pgSz w:w="11907" w:h="16840"/>
      <w:pgMar w:top="2268" w:right="1134" w:bottom="851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B24B21" w14:textId="77777777" w:rsidR="00227FB5" w:rsidRDefault="00227FB5">
      <w:pPr>
        <w:spacing w:line="240" w:lineRule="auto"/>
        <w:ind w:left="0" w:hanging="2"/>
      </w:pPr>
      <w:r>
        <w:separator/>
      </w:r>
    </w:p>
  </w:endnote>
  <w:endnote w:type="continuationSeparator" w:id="0">
    <w:p w14:paraId="503B9A0E" w14:textId="77777777" w:rsidR="00227FB5" w:rsidRDefault="00227FB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D454C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Rua Antônio Carlos, n° 51 – Centro – CEP: 36.140-000 – Lima Duarte – MG </w:t>
    </w:r>
  </w:p>
  <w:p w14:paraId="6DD877F5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Telefone: (32) 3281-1165 </w:t>
    </w:r>
    <w:proofErr w:type="gramStart"/>
    <w:r>
      <w:rPr>
        <w:rFonts w:ascii="Times New Roman" w:eastAsia="Times New Roman" w:hAnsi="Times New Roman" w:cs="Times New Roman"/>
        <w:color w:val="000000"/>
        <w:sz w:val="20"/>
        <w:szCs w:val="20"/>
      </w:rPr>
      <w:t>-  E-mail</w:t>
    </w:r>
    <w:proofErr w:type="gramEnd"/>
    <w:r>
      <w:rPr>
        <w:rFonts w:ascii="Times New Roman" w:eastAsia="Times New Roman" w:hAnsi="Times New Roman" w:cs="Times New Roman"/>
        <w:color w:val="000000"/>
        <w:sz w:val="20"/>
        <w:szCs w:val="20"/>
      </w:rPr>
      <w:t>: cmlimaduarte@yahoo.com</w:t>
    </w:r>
  </w:p>
  <w:p w14:paraId="247EDBE1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>Página na Internet: http:// 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125FB" w14:textId="77777777" w:rsidR="00227FB5" w:rsidRDefault="00227FB5">
      <w:pPr>
        <w:spacing w:line="240" w:lineRule="auto"/>
        <w:ind w:left="0" w:hanging="2"/>
      </w:pPr>
      <w:r>
        <w:separator/>
      </w:r>
    </w:p>
  </w:footnote>
  <w:footnote w:type="continuationSeparator" w:id="0">
    <w:p w14:paraId="13BEEE27" w14:textId="77777777" w:rsidR="00227FB5" w:rsidRDefault="00227FB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5BC0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6F016C19" wp14:editId="249CFB36">
          <wp:extent cx="3078480" cy="1096645"/>
          <wp:effectExtent l="0" t="0" r="0" b="0"/>
          <wp:docPr id="102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7718381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b w:val="0"/>
        <w:color w:val="000000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55E1179" wp14:editId="74D1140A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0" t="0" r="0" b="0"/>
          <wp:wrapNone/>
          <wp:docPr id="10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6B1"/>
    <w:rsid w:val="00033F5E"/>
    <w:rsid w:val="00046D7F"/>
    <w:rsid w:val="000C7BA3"/>
    <w:rsid w:val="000E35DA"/>
    <w:rsid w:val="000F0B75"/>
    <w:rsid w:val="0013139C"/>
    <w:rsid w:val="001E41E3"/>
    <w:rsid w:val="00212ACA"/>
    <w:rsid w:val="00227FB5"/>
    <w:rsid w:val="00260255"/>
    <w:rsid w:val="00293365"/>
    <w:rsid w:val="002A1B45"/>
    <w:rsid w:val="002B59FF"/>
    <w:rsid w:val="002C7D63"/>
    <w:rsid w:val="00321A07"/>
    <w:rsid w:val="00325D1B"/>
    <w:rsid w:val="003B5E2B"/>
    <w:rsid w:val="003B72D8"/>
    <w:rsid w:val="003C0B93"/>
    <w:rsid w:val="003F3100"/>
    <w:rsid w:val="003F3E24"/>
    <w:rsid w:val="004B65CF"/>
    <w:rsid w:val="004C29F6"/>
    <w:rsid w:val="004D0870"/>
    <w:rsid w:val="004D70E4"/>
    <w:rsid w:val="004E13DB"/>
    <w:rsid w:val="004F56B0"/>
    <w:rsid w:val="00502326"/>
    <w:rsid w:val="00503D44"/>
    <w:rsid w:val="00557151"/>
    <w:rsid w:val="0059646F"/>
    <w:rsid w:val="005A7A3E"/>
    <w:rsid w:val="005E729C"/>
    <w:rsid w:val="00780E1C"/>
    <w:rsid w:val="00786EAA"/>
    <w:rsid w:val="00787D13"/>
    <w:rsid w:val="00816FF7"/>
    <w:rsid w:val="00817A69"/>
    <w:rsid w:val="009071A7"/>
    <w:rsid w:val="009A263D"/>
    <w:rsid w:val="009E7E3B"/>
    <w:rsid w:val="00A00614"/>
    <w:rsid w:val="00A03015"/>
    <w:rsid w:val="00A37967"/>
    <w:rsid w:val="00AB0632"/>
    <w:rsid w:val="00AB0661"/>
    <w:rsid w:val="00AD2D72"/>
    <w:rsid w:val="00AE5208"/>
    <w:rsid w:val="00B13372"/>
    <w:rsid w:val="00BE7446"/>
    <w:rsid w:val="00C947D4"/>
    <w:rsid w:val="00CC61B2"/>
    <w:rsid w:val="00D47C14"/>
    <w:rsid w:val="00D5120C"/>
    <w:rsid w:val="00D66C2A"/>
    <w:rsid w:val="00D7441D"/>
    <w:rsid w:val="00DB0839"/>
    <w:rsid w:val="00DB10D8"/>
    <w:rsid w:val="00DC479E"/>
    <w:rsid w:val="00DF7A84"/>
    <w:rsid w:val="00E33211"/>
    <w:rsid w:val="00EA17B6"/>
    <w:rsid w:val="00EA76B1"/>
    <w:rsid w:val="00EB356E"/>
    <w:rsid w:val="00ED700E"/>
    <w:rsid w:val="00F1518C"/>
    <w:rsid w:val="00F239BF"/>
    <w:rsid w:val="00F7041D"/>
    <w:rsid w:val="00F95A83"/>
    <w:rsid w:val="00F95F12"/>
    <w:rsid w:val="00FC03D6"/>
    <w:rsid w:val="00FD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9D69"/>
  <w15:docId w15:val="{EC6178EE-36FF-4311-A4BC-AAFEC704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eastAsia="Times New Roman" w:hAnsi="Calibri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Calibri" w:eastAsia="Times New Roman" w:hAnsi="Calibri" w:cs="Times New Roman"/>
      <w:szCs w:val="24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Recuodecorpodetexto2Char">
    <w:name w:val="Recuo de corpo de texto 2 Char"/>
    <w:rPr>
      <w:rFonts w:ascii="Footlight MT Light" w:hAnsi="Footlight MT Light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Corpodetexto2Char">
    <w:name w:val="Corpo de texto 2 Char"/>
    <w:rPr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160" w:line="256" w:lineRule="auto"/>
      <w:ind w:left="720"/>
      <w:contextualSpacing/>
    </w:pPr>
    <w:rPr>
      <w:rFonts w:eastAsia="Calibri"/>
      <w:b w:val="0"/>
      <w:bCs w:val="0"/>
      <w:szCs w:val="24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color w:val="000000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Calibri" w:eastAsia="Times New Roman" w:hAnsi="Calibri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Calibri Light" w:eastAsia="Times New Roman" w:hAnsi="Calibri Light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1439363446966777469ydp495f45bamsonormal">
    <w:name w:val="m_1439363446966777469ydp495f45ba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1439363446966777469ydp495f45badefault">
    <w:name w:val="m_1439363446966777469ydp495f45badefault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-5680059935543065433ydpa367b99cmsonormal">
    <w:name w:val="m_-5680059935543065433ydpa367b99c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GTSZPyo4E066WOsIfw8Lm+6J0g==">AMUW2mU+EpUWruMDpa5Gbxu6XnttUB19m7MGcUxNFvFhga3rLK9sVoEmQV8bJ+ti/wYY6MbYIriVp2q8eo7EkaHc5zUbv3rkeq5M9gW72dVIxkE4C7+lnbA=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2495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Usuário</cp:lastModifiedBy>
  <cp:revision>2</cp:revision>
  <dcterms:created xsi:type="dcterms:W3CDTF">2022-06-06T15:35:00Z</dcterms:created>
  <dcterms:modified xsi:type="dcterms:W3CDTF">2022-06-06T15:35:00Z</dcterms:modified>
</cp:coreProperties>
</file>