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ED1AB" w14:textId="52B8E0FD" w:rsidR="002E7D17" w:rsidRPr="002E7D17" w:rsidRDefault="002E7D17" w:rsidP="00FA5AC9">
      <w:pPr>
        <w:pStyle w:val="Ttulo7"/>
        <w:ind w:left="708" w:hanging="708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2E7D17">
        <w:rPr>
          <w:rFonts w:ascii="Times New Roman" w:hAnsi="Times New Roman" w:cs="Times New Roman"/>
          <w:b/>
          <w:i w:val="0"/>
          <w:color w:val="auto"/>
        </w:rPr>
        <w:t xml:space="preserve">PROJETO DE LEI Nº.  </w:t>
      </w:r>
      <w:r w:rsidR="00A769B0">
        <w:rPr>
          <w:rFonts w:ascii="Times New Roman" w:hAnsi="Times New Roman" w:cs="Times New Roman"/>
          <w:b/>
          <w:i w:val="0"/>
          <w:color w:val="auto"/>
        </w:rPr>
        <w:t>65</w:t>
      </w:r>
      <w:r w:rsidRPr="002E7D17">
        <w:rPr>
          <w:rFonts w:ascii="Times New Roman" w:hAnsi="Times New Roman" w:cs="Times New Roman"/>
          <w:b/>
          <w:i w:val="0"/>
          <w:color w:val="auto"/>
        </w:rPr>
        <w:t>/2022</w:t>
      </w:r>
    </w:p>
    <w:p w14:paraId="340DD020" w14:textId="2A74B8CA" w:rsidR="000B309F" w:rsidRPr="000B309F" w:rsidRDefault="000B309F" w:rsidP="000B309F">
      <w:pPr>
        <w:jc w:val="center"/>
        <w:rPr>
          <w:b/>
        </w:rPr>
      </w:pPr>
      <w:r w:rsidRPr="000B309F"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ED4203" wp14:editId="7DD6E9BD">
                <wp:simplePos x="0" y="0"/>
                <wp:positionH relativeFrom="margin">
                  <wp:posOffset>1732915</wp:posOffset>
                </wp:positionH>
                <wp:positionV relativeFrom="paragraph">
                  <wp:posOffset>56676</wp:posOffset>
                </wp:positionV>
                <wp:extent cx="5022376" cy="627797"/>
                <wp:effectExtent l="0" t="0" r="26035" b="20320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2376" cy="62779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5BC3A7" w14:textId="7976C515" w:rsidR="00346891" w:rsidRDefault="000B309F" w:rsidP="00D67D72">
                            <w:pPr>
                              <w:tabs>
                                <w:tab w:val="left" w:pos="2977"/>
                              </w:tabs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AUTORIZA O PODER EXECUTIVO MUNICIPAL A CEDER BE</w:t>
                            </w:r>
                            <w:r w:rsidR="00B94B61">
                              <w:rPr>
                                <w:b/>
                              </w:rPr>
                              <w:t>M</w:t>
                            </w:r>
                            <w:r>
                              <w:rPr>
                                <w:b/>
                              </w:rPr>
                              <w:t xml:space="preserve"> À ORGANIZAÇÃO DA SOCIEDADE CIVIL, </w:t>
                            </w:r>
                            <w:r w:rsidR="00D67D72">
                              <w:rPr>
                                <w:b/>
                              </w:rPr>
                              <w:t>MEDIANTE TERMO DE</w:t>
                            </w:r>
                            <w:r>
                              <w:rPr>
                                <w:b/>
                              </w:rPr>
                              <w:t xml:space="preserve"> FOMENTO, E DÁ OUTRAS PROVIDÊNCIA</w:t>
                            </w:r>
                            <w:r w:rsidR="006D14F0">
                              <w:rPr>
                                <w:b/>
                              </w:rPr>
                              <w:t>S</w:t>
                            </w:r>
                            <w:r w:rsidR="005505FF">
                              <w:rPr>
                                <w:b/>
                              </w:rPr>
                              <w:t>.</w:t>
                            </w:r>
                          </w:p>
                          <w:p w14:paraId="379DB227" w14:textId="4B73FA72" w:rsidR="000B309F" w:rsidRPr="00D67D72" w:rsidRDefault="000B309F" w:rsidP="00D67D72">
                            <w:pPr>
                              <w:tabs>
                                <w:tab w:val="left" w:pos="2977"/>
                              </w:tabs>
                              <w:jc w:val="both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ED4203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136.45pt;margin-top:4.45pt;width:395.45pt;height:49.4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" strokecolor="white">
                <v:textbox>
                  <w:txbxContent>
                    <w:p w14:paraId="3B5BC3A7" w14:textId="7976C515" w:rsidR="00346891" w:rsidRDefault="000B309F" w:rsidP="00D67D72">
                      <w:pPr>
                        <w:tabs>
                          <w:tab w:val="left" w:pos="2977"/>
                        </w:tabs>
                        <w:jc w:val="both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AUTORIZA O PODER EXECUTIVO MUNICIPAL A CEDER BE</w:t>
                      </w:r>
                      <w:r w:rsidR="00B94B61">
                        <w:rPr>
                          <w:b/>
                        </w:rPr>
                        <w:t>M</w:t>
                      </w:r>
                      <w:r>
                        <w:rPr>
                          <w:b/>
                        </w:rPr>
                        <w:t xml:space="preserve"> À ORGANIZAÇÃO DA SOCIEDADE CIVIL, </w:t>
                      </w:r>
                      <w:r w:rsidR="00D67D72">
                        <w:rPr>
                          <w:b/>
                        </w:rPr>
                        <w:t>MEDIANTE TERMO DE</w:t>
                      </w:r>
                      <w:r>
                        <w:rPr>
                          <w:b/>
                        </w:rPr>
                        <w:t xml:space="preserve"> FOMENTO, E DÁ OUTRAS PROVIDÊNCIA</w:t>
                      </w:r>
                      <w:r w:rsidR="006D14F0">
                        <w:rPr>
                          <w:b/>
                        </w:rPr>
                        <w:t>S</w:t>
                      </w:r>
                      <w:r w:rsidR="005505FF">
                        <w:rPr>
                          <w:b/>
                        </w:rPr>
                        <w:t>.</w:t>
                      </w:r>
                    </w:p>
                    <w:p w14:paraId="379DB227" w14:textId="4B73FA72" w:rsidR="000B309F" w:rsidRPr="00D67D72" w:rsidRDefault="000B309F" w:rsidP="00D67D72">
                      <w:pPr>
                        <w:tabs>
                          <w:tab w:val="left" w:pos="2977"/>
                        </w:tabs>
                        <w:jc w:val="both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0F63325" w14:textId="77777777" w:rsidR="000B309F" w:rsidRPr="000B309F" w:rsidRDefault="000B309F" w:rsidP="000B309F">
      <w:pPr>
        <w:tabs>
          <w:tab w:val="left" w:pos="2977"/>
        </w:tabs>
        <w:jc w:val="both"/>
        <w:rPr>
          <w:b/>
        </w:rPr>
      </w:pPr>
    </w:p>
    <w:p w14:paraId="5014CBE9" w14:textId="77777777" w:rsidR="000B309F" w:rsidRPr="000B309F" w:rsidRDefault="000B309F" w:rsidP="000B309F">
      <w:pPr>
        <w:tabs>
          <w:tab w:val="left" w:pos="2977"/>
        </w:tabs>
        <w:jc w:val="both"/>
        <w:rPr>
          <w:b/>
        </w:rPr>
      </w:pPr>
    </w:p>
    <w:p w14:paraId="439888A4" w14:textId="77777777" w:rsidR="000B309F" w:rsidRPr="000B309F" w:rsidRDefault="000B309F" w:rsidP="000B309F">
      <w:pPr>
        <w:ind w:firstLine="708"/>
        <w:jc w:val="both"/>
        <w:rPr>
          <w:b/>
        </w:rPr>
      </w:pPr>
    </w:p>
    <w:p w14:paraId="6C3C588D" w14:textId="77777777" w:rsidR="000B309F" w:rsidRPr="000B309F" w:rsidRDefault="000B309F" w:rsidP="000B309F">
      <w:pPr>
        <w:ind w:firstLine="708"/>
        <w:jc w:val="both"/>
      </w:pPr>
      <w:r w:rsidRPr="000B309F">
        <w:t>IVAN JOSÉ CANCI, Prefeito Municipal de Anchieta, Estado de Santa Catarina;</w:t>
      </w:r>
    </w:p>
    <w:p w14:paraId="621DF888" w14:textId="77777777" w:rsidR="000B309F" w:rsidRPr="000B309F" w:rsidRDefault="000B309F" w:rsidP="000B309F">
      <w:pPr>
        <w:ind w:firstLine="708"/>
        <w:jc w:val="both"/>
      </w:pPr>
    </w:p>
    <w:p w14:paraId="32D4550B" w14:textId="77777777" w:rsidR="000B309F" w:rsidRPr="000B309F" w:rsidRDefault="000B309F" w:rsidP="000B309F">
      <w:pPr>
        <w:ind w:firstLine="708"/>
        <w:jc w:val="both"/>
      </w:pPr>
      <w:r w:rsidRPr="000B309F">
        <w:t>FAÇO saber a todos os habitantes do Município de Anchieta que a Câmara de Vereadores aprovou e eu sanciono a seguinte Lei:</w:t>
      </w:r>
    </w:p>
    <w:p w14:paraId="16CF6675" w14:textId="77777777" w:rsidR="000B309F" w:rsidRPr="000B309F" w:rsidRDefault="000B309F" w:rsidP="000B309F">
      <w:pPr>
        <w:jc w:val="both"/>
        <w:rPr>
          <w:b/>
        </w:rPr>
      </w:pPr>
    </w:p>
    <w:p w14:paraId="2D9A59B7" w14:textId="21B9DA8A" w:rsidR="000B309F" w:rsidRDefault="000B309F" w:rsidP="00647688">
      <w:pPr>
        <w:ind w:firstLine="709"/>
        <w:jc w:val="both"/>
      </w:pPr>
      <w:bookmarkStart w:id="0" w:name="artigo_1"/>
      <w:r w:rsidRPr="000B309F">
        <w:t>Art. 1º</w:t>
      </w:r>
      <w:bookmarkEnd w:id="0"/>
      <w:r w:rsidRPr="000B309F">
        <w:t xml:space="preserve"> Fica o Chefe do Poder Executivo Municipal autorizado a ceder, pelo prazo de 05 (cinco) anos, a título gratuito, à Organização da Sociedade Civil, </w:t>
      </w:r>
      <w:r w:rsidR="00835FB4" w:rsidRPr="00835FB4">
        <w:t>visando o</w:t>
      </w:r>
      <w:r w:rsidR="00EC3EB3">
        <w:t xml:space="preserve"> fortalecimento da agroecologia e do</w:t>
      </w:r>
      <w:r w:rsidR="00990FBE">
        <w:t xml:space="preserve"> fomento da agricultura familiar</w:t>
      </w:r>
      <w:r w:rsidR="00EC3EB3">
        <w:t xml:space="preserve"> para a produção de </w:t>
      </w:r>
      <w:r w:rsidR="00BF6CB9">
        <w:t>alimentos, do</w:t>
      </w:r>
      <w:r w:rsidR="00990FBE">
        <w:t xml:space="preserve"> </w:t>
      </w:r>
      <w:r w:rsidR="00BF6CB9">
        <w:t xml:space="preserve">turismo </w:t>
      </w:r>
      <w:r w:rsidR="00BF6CB9" w:rsidRPr="00835FB4">
        <w:t>e</w:t>
      </w:r>
      <w:r w:rsidR="00835FB4" w:rsidRPr="00835FB4">
        <w:t xml:space="preserve"> da</w:t>
      </w:r>
      <w:r w:rsidR="00990FBE">
        <w:t>s</w:t>
      </w:r>
      <w:r w:rsidR="00835FB4" w:rsidRPr="00835FB4">
        <w:t xml:space="preserve"> </w:t>
      </w:r>
      <w:r w:rsidR="00EC3EB3">
        <w:t xml:space="preserve">demais </w:t>
      </w:r>
      <w:r w:rsidR="00835FB4" w:rsidRPr="00835FB4">
        <w:t>atividade</w:t>
      </w:r>
      <w:r w:rsidR="00990FBE">
        <w:t>s dos</w:t>
      </w:r>
      <w:r w:rsidR="00835FB4" w:rsidRPr="00835FB4">
        <w:t xml:space="preserve"> pequenos agricultores</w:t>
      </w:r>
      <w:r w:rsidRPr="000B309F">
        <w:t>, o be</w:t>
      </w:r>
      <w:r w:rsidR="009013D6">
        <w:t>m</w:t>
      </w:r>
      <w:r w:rsidRPr="000B309F">
        <w:t xml:space="preserve"> de propriedade do Município, conforme descrito a seguir: </w:t>
      </w:r>
    </w:p>
    <w:p w14:paraId="1AADBA44" w14:textId="77777777" w:rsidR="00BB01D2" w:rsidRDefault="00BB01D2" w:rsidP="00647688">
      <w:pPr>
        <w:ind w:firstLine="709"/>
        <w:jc w:val="both"/>
      </w:pPr>
    </w:p>
    <w:p w14:paraId="6EA94F8E" w14:textId="6DDE02FB" w:rsidR="009013D6" w:rsidRPr="000B309F" w:rsidRDefault="009013D6" w:rsidP="00647688">
      <w:pPr>
        <w:ind w:firstLine="709"/>
        <w:jc w:val="both"/>
      </w:pPr>
      <w:r>
        <w:t xml:space="preserve">I - </w:t>
      </w:r>
      <w:r w:rsidRPr="009013D6">
        <w:t xml:space="preserve">01 (uma) Caminhonete Chevrolet Montana LS, placa AWP301, cor </w:t>
      </w:r>
      <w:r w:rsidR="00B94B61">
        <w:t>b</w:t>
      </w:r>
      <w:r w:rsidRPr="009013D6">
        <w:t>ranca, Ano 2013, Chassi 9BGCA80X0DB146593</w:t>
      </w:r>
      <w:r>
        <w:t>.</w:t>
      </w:r>
    </w:p>
    <w:p w14:paraId="4B03A8BA" w14:textId="77777777" w:rsidR="000B309F" w:rsidRPr="000B309F" w:rsidRDefault="000B309F" w:rsidP="00647688">
      <w:pPr>
        <w:ind w:firstLine="709"/>
        <w:jc w:val="both"/>
      </w:pPr>
      <w:bookmarkStart w:id="1" w:name="_Hlk89940633"/>
    </w:p>
    <w:bookmarkEnd w:id="1"/>
    <w:p w14:paraId="666CD231" w14:textId="60041C84" w:rsidR="000B309F" w:rsidRPr="000B309F" w:rsidRDefault="000B309F" w:rsidP="00647688">
      <w:pPr>
        <w:ind w:firstLine="709"/>
        <w:jc w:val="both"/>
      </w:pPr>
      <w:r w:rsidRPr="000B309F">
        <w:t xml:space="preserve">Parágrafo único. A cessão de uso de que trata o caput deste Artigo poderá ser renovada por igual período ou suspensa em qualquer momento </w:t>
      </w:r>
      <w:r w:rsidR="0084397D">
        <w:t>à</w:t>
      </w:r>
      <w:r w:rsidRPr="000B309F">
        <w:t xml:space="preserve"> critério da Administração Municipal.</w:t>
      </w:r>
      <w:bookmarkStart w:id="2" w:name="artigo_2"/>
    </w:p>
    <w:p w14:paraId="77C88DD8" w14:textId="77777777" w:rsidR="000B309F" w:rsidRPr="000B309F" w:rsidRDefault="000B309F" w:rsidP="00647688">
      <w:pPr>
        <w:ind w:firstLine="709"/>
        <w:jc w:val="both"/>
      </w:pPr>
    </w:p>
    <w:p w14:paraId="63F694D2" w14:textId="77777777" w:rsidR="000B309F" w:rsidRPr="000B309F" w:rsidRDefault="000B309F" w:rsidP="00647688">
      <w:pPr>
        <w:ind w:firstLine="709"/>
        <w:jc w:val="both"/>
      </w:pPr>
      <w:r w:rsidRPr="000B309F">
        <w:t>Art. 2º</w:t>
      </w:r>
      <w:bookmarkEnd w:id="2"/>
      <w:r w:rsidRPr="000B309F">
        <w:t xml:space="preserve"> A cessão de uso será formalizada por meio de Acordo de Cooperação, precedido de chamamento público, nos termos da Lei 13.019/2014.</w:t>
      </w:r>
      <w:bookmarkStart w:id="3" w:name="artigo_3"/>
    </w:p>
    <w:p w14:paraId="05B83826" w14:textId="77777777" w:rsidR="000B309F" w:rsidRPr="000B309F" w:rsidRDefault="000B309F" w:rsidP="00647688">
      <w:pPr>
        <w:ind w:firstLine="709"/>
        <w:jc w:val="both"/>
      </w:pPr>
    </w:p>
    <w:p w14:paraId="074EC6F3" w14:textId="77777777" w:rsidR="000B309F" w:rsidRPr="000B309F" w:rsidRDefault="000B309F" w:rsidP="00647688">
      <w:pPr>
        <w:ind w:firstLine="709"/>
        <w:jc w:val="both"/>
      </w:pPr>
      <w:r w:rsidRPr="000B309F">
        <w:t>Art. 3º</w:t>
      </w:r>
      <w:bookmarkEnd w:id="3"/>
      <w:r w:rsidRPr="000B309F">
        <w:t xml:space="preserve"> O Acordo de Cooperação observará as seguintes regras:</w:t>
      </w:r>
    </w:p>
    <w:p w14:paraId="74331424" w14:textId="77777777" w:rsidR="000B309F" w:rsidRPr="000B309F" w:rsidRDefault="000B309F" w:rsidP="00647688">
      <w:pPr>
        <w:ind w:firstLine="709"/>
        <w:jc w:val="both"/>
      </w:pPr>
    </w:p>
    <w:p w14:paraId="6698AE4C" w14:textId="787788C9" w:rsidR="000B309F" w:rsidRPr="000B309F" w:rsidRDefault="000B309F" w:rsidP="00647688">
      <w:pPr>
        <w:ind w:firstLine="709"/>
        <w:jc w:val="both"/>
      </w:pPr>
      <w:r w:rsidRPr="000B309F">
        <w:t xml:space="preserve">§ 1º A manutenção, guarda, </w:t>
      </w:r>
      <w:r w:rsidR="00365902">
        <w:t>abastecimento de combustíveis e lubrificantes</w:t>
      </w:r>
      <w:r w:rsidRPr="000B309F">
        <w:t xml:space="preserve"> e</w:t>
      </w:r>
      <w:r w:rsidR="004E1BF3">
        <w:t xml:space="preserve"> de</w:t>
      </w:r>
      <w:r w:rsidR="00365902">
        <w:t xml:space="preserve">mais necessidades de </w:t>
      </w:r>
      <w:r w:rsidR="004E1BF3">
        <w:t>manutenção e</w:t>
      </w:r>
      <w:r w:rsidR="00365902">
        <w:t xml:space="preserve"> </w:t>
      </w:r>
      <w:r w:rsidR="00365902" w:rsidRPr="000B309F">
        <w:t>serviços</w:t>
      </w:r>
      <w:r w:rsidRPr="000B309F">
        <w:t xml:space="preserve"> de operação, decorrentes da utilização </w:t>
      </w:r>
      <w:r w:rsidR="00996FEC">
        <w:t>do veículo</w:t>
      </w:r>
      <w:r w:rsidRPr="000B309F">
        <w:t>, ser</w:t>
      </w:r>
      <w:r w:rsidR="00996FEC">
        <w:t>á</w:t>
      </w:r>
      <w:r w:rsidRPr="000B309F">
        <w:t xml:space="preserve"> de responsabilidade exclusiva da Organização da Sociedade Civil, que responderá por todo e qualquer tipo</w:t>
      </w:r>
      <w:r w:rsidR="004E1BF3">
        <w:t xml:space="preserve"> de</w:t>
      </w:r>
      <w:r w:rsidRPr="000B309F">
        <w:t xml:space="preserve"> dano decorrente da sua utilização.</w:t>
      </w:r>
    </w:p>
    <w:p w14:paraId="0A639851" w14:textId="77777777" w:rsidR="000B309F" w:rsidRPr="000B309F" w:rsidRDefault="000B309F" w:rsidP="00647688">
      <w:pPr>
        <w:ind w:firstLine="709"/>
        <w:jc w:val="both"/>
      </w:pPr>
    </w:p>
    <w:p w14:paraId="29D714D3" w14:textId="77777777" w:rsidR="000B309F" w:rsidRPr="000B309F" w:rsidRDefault="000B309F" w:rsidP="00647688">
      <w:pPr>
        <w:ind w:firstLine="709"/>
        <w:jc w:val="both"/>
      </w:pPr>
      <w:r w:rsidRPr="000B309F">
        <w:t>§ 2º A restituição do bem ao Município poderá se dar a qualquer tempo, bastando que a parte interessada comunique a outra, com antecedência mínima de 30 (trinta) dias, devendo os bens serem entregues em condições adequadas de uso, considerando o período de depreciação, vistoriado por profissional indicado pelo Município.</w:t>
      </w:r>
    </w:p>
    <w:p w14:paraId="3B469B60" w14:textId="77777777" w:rsidR="000B309F" w:rsidRPr="000B309F" w:rsidRDefault="000B309F" w:rsidP="00647688">
      <w:pPr>
        <w:ind w:firstLine="709"/>
        <w:jc w:val="both"/>
      </w:pPr>
    </w:p>
    <w:p w14:paraId="1EC3789C" w14:textId="77777777" w:rsidR="000B309F" w:rsidRPr="000B309F" w:rsidRDefault="000B309F" w:rsidP="000B309F">
      <w:pPr>
        <w:ind w:firstLine="708"/>
        <w:jc w:val="both"/>
      </w:pPr>
      <w:r w:rsidRPr="000B309F">
        <w:t>§ 3º O Acordo de Cooperação regulará o uso do bem e demais disposições omissas nesta Lei.</w:t>
      </w:r>
      <w:bookmarkStart w:id="4" w:name="artigo_4"/>
    </w:p>
    <w:p w14:paraId="4BF6BE21" w14:textId="77777777" w:rsidR="000B309F" w:rsidRPr="000B309F" w:rsidRDefault="000B309F" w:rsidP="000B309F">
      <w:pPr>
        <w:ind w:left="2832" w:firstLine="708"/>
        <w:jc w:val="both"/>
      </w:pPr>
    </w:p>
    <w:p w14:paraId="27F70A79" w14:textId="4277F253" w:rsidR="000B309F" w:rsidRPr="000B309F" w:rsidRDefault="000B309F" w:rsidP="004438CC">
      <w:pPr>
        <w:ind w:firstLine="709"/>
        <w:jc w:val="both"/>
      </w:pPr>
      <w:r w:rsidRPr="000B309F">
        <w:t>Art. 4º</w:t>
      </w:r>
      <w:bookmarkEnd w:id="4"/>
      <w:r w:rsidRPr="000B309F">
        <w:t xml:space="preserve"> Caberá à Secretaria Municipal da Agricultura a fiscalização da utilização do be</w:t>
      </w:r>
      <w:r w:rsidR="00921524">
        <w:t>m</w:t>
      </w:r>
      <w:r w:rsidRPr="000B309F">
        <w:t xml:space="preserve"> cedido, bem como a forma de atendimento dos agricultores, reservando-se o direito de intervir junto à Organização da Sociedade Civil, se constatado o seu uso indevido.</w:t>
      </w:r>
    </w:p>
    <w:p w14:paraId="4B597902" w14:textId="77777777" w:rsidR="000B309F" w:rsidRPr="000B309F" w:rsidRDefault="000B309F" w:rsidP="004438CC">
      <w:pPr>
        <w:ind w:firstLine="709"/>
        <w:jc w:val="both"/>
      </w:pPr>
    </w:p>
    <w:p w14:paraId="42840C48" w14:textId="77777777" w:rsidR="000B309F" w:rsidRPr="000B309F" w:rsidRDefault="000B309F" w:rsidP="004438CC">
      <w:pPr>
        <w:ind w:firstLine="709"/>
        <w:jc w:val="both"/>
      </w:pPr>
      <w:r w:rsidRPr="000B309F">
        <w:t>Art. 5º Esta Lei entra em vigor na data de sua publicação.</w:t>
      </w:r>
    </w:p>
    <w:p w14:paraId="5ED7F5BB" w14:textId="77777777" w:rsidR="000B309F" w:rsidRPr="000B309F" w:rsidRDefault="000B309F" w:rsidP="000B309F"/>
    <w:p w14:paraId="1FBA87CE" w14:textId="293D0FD3" w:rsidR="000B309F" w:rsidRPr="000B309F" w:rsidRDefault="000B309F" w:rsidP="000B309F">
      <w:pPr>
        <w:spacing w:after="200"/>
        <w:ind w:left="720"/>
        <w:contextualSpacing/>
        <w:jc w:val="right"/>
        <w:rPr>
          <w:rFonts w:eastAsia="Calibri"/>
          <w:lang w:eastAsia="en-US"/>
        </w:rPr>
      </w:pPr>
      <w:r w:rsidRPr="000B309F">
        <w:rPr>
          <w:rFonts w:eastAsia="Calibri"/>
          <w:lang w:eastAsia="en-US"/>
        </w:rPr>
        <w:t xml:space="preserve">Anchieta – SC, </w:t>
      </w:r>
      <w:r w:rsidR="00682046">
        <w:rPr>
          <w:rFonts w:eastAsia="Calibri"/>
          <w:lang w:eastAsia="en-US"/>
        </w:rPr>
        <w:t>2</w:t>
      </w:r>
      <w:r w:rsidR="00A22084">
        <w:rPr>
          <w:rFonts w:eastAsia="Calibri"/>
          <w:lang w:eastAsia="en-US"/>
        </w:rPr>
        <w:t>2</w:t>
      </w:r>
      <w:r w:rsidRPr="000B309F">
        <w:rPr>
          <w:rFonts w:eastAsia="Calibri"/>
          <w:lang w:eastAsia="en-US"/>
        </w:rPr>
        <w:t xml:space="preserve"> de </w:t>
      </w:r>
      <w:r w:rsidR="00682046">
        <w:rPr>
          <w:rFonts w:eastAsia="Calibri"/>
          <w:lang w:eastAsia="en-US"/>
        </w:rPr>
        <w:t>sete</w:t>
      </w:r>
      <w:r w:rsidRPr="000B309F">
        <w:rPr>
          <w:rFonts w:eastAsia="Calibri"/>
          <w:lang w:eastAsia="en-US"/>
        </w:rPr>
        <w:t>mbro de 202</w:t>
      </w:r>
      <w:r w:rsidR="00682046">
        <w:rPr>
          <w:rFonts w:eastAsia="Calibri"/>
          <w:lang w:eastAsia="en-US"/>
        </w:rPr>
        <w:t>2</w:t>
      </w:r>
      <w:r w:rsidRPr="000B309F">
        <w:rPr>
          <w:rFonts w:eastAsia="Calibri"/>
          <w:lang w:eastAsia="en-US"/>
        </w:rPr>
        <w:t xml:space="preserve">. </w:t>
      </w:r>
    </w:p>
    <w:p w14:paraId="51F8A554" w14:textId="77777777" w:rsidR="000B309F" w:rsidRPr="000B309F" w:rsidRDefault="000B309F" w:rsidP="000B309F">
      <w:pPr>
        <w:spacing w:after="200"/>
        <w:ind w:left="720"/>
        <w:contextualSpacing/>
        <w:jc w:val="right"/>
        <w:rPr>
          <w:rFonts w:eastAsia="Calibri"/>
          <w:lang w:eastAsia="en-US"/>
        </w:rPr>
      </w:pPr>
    </w:p>
    <w:p w14:paraId="2AD1F17F" w14:textId="77777777" w:rsidR="000B309F" w:rsidRPr="000B309F" w:rsidRDefault="000B309F" w:rsidP="000B309F">
      <w:pPr>
        <w:spacing w:after="200"/>
        <w:ind w:left="720"/>
        <w:contextualSpacing/>
        <w:jc w:val="center"/>
        <w:rPr>
          <w:rFonts w:eastAsia="Calibri"/>
          <w:b/>
          <w:lang w:eastAsia="en-US"/>
        </w:rPr>
      </w:pPr>
      <w:r w:rsidRPr="000B309F">
        <w:rPr>
          <w:rFonts w:eastAsia="Calibri"/>
          <w:b/>
          <w:lang w:eastAsia="en-US"/>
        </w:rPr>
        <w:t>IVAN JOSÉ CANCI</w:t>
      </w:r>
    </w:p>
    <w:p w14:paraId="532A4F35" w14:textId="77777777" w:rsidR="000B309F" w:rsidRPr="000B309F" w:rsidRDefault="000B309F" w:rsidP="000B309F">
      <w:pPr>
        <w:spacing w:after="200"/>
        <w:ind w:left="720"/>
        <w:contextualSpacing/>
        <w:jc w:val="center"/>
        <w:rPr>
          <w:rFonts w:eastAsia="Calibri"/>
          <w:lang w:eastAsia="en-US"/>
        </w:rPr>
      </w:pPr>
      <w:r w:rsidRPr="000B309F">
        <w:rPr>
          <w:rFonts w:eastAsia="Calibri"/>
          <w:lang w:eastAsia="en-US"/>
        </w:rPr>
        <w:t>Prefeito Municipal</w:t>
      </w:r>
    </w:p>
    <w:p w14:paraId="457DE683" w14:textId="77777777" w:rsidR="000B309F" w:rsidRPr="000B309F" w:rsidRDefault="000B309F" w:rsidP="000B309F">
      <w:pPr>
        <w:spacing w:line="276" w:lineRule="auto"/>
        <w:ind w:right="261"/>
        <w:jc w:val="center"/>
        <w:rPr>
          <w:rFonts w:eastAsia="Calibri"/>
          <w:b/>
          <w:lang w:eastAsia="en-US"/>
        </w:rPr>
      </w:pPr>
      <w:r w:rsidRPr="000B309F">
        <w:rPr>
          <w:rFonts w:eastAsia="Calibri"/>
          <w:b/>
          <w:lang w:eastAsia="en-US"/>
        </w:rPr>
        <w:lastRenderedPageBreak/>
        <w:t xml:space="preserve">JUSTIFICATIVA </w:t>
      </w:r>
    </w:p>
    <w:p w14:paraId="0A011545" w14:textId="77777777" w:rsidR="000B309F" w:rsidRPr="000B309F" w:rsidRDefault="000B309F" w:rsidP="007D2769">
      <w:pPr>
        <w:spacing w:line="276" w:lineRule="auto"/>
        <w:ind w:left="142" w:right="261" w:firstLine="708"/>
        <w:jc w:val="both"/>
      </w:pPr>
    </w:p>
    <w:p w14:paraId="6699BE32" w14:textId="77777777" w:rsidR="000B309F" w:rsidRPr="000B309F" w:rsidRDefault="000B309F" w:rsidP="007D2769">
      <w:pPr>
        <w:spacing w:line="276" w:lineRule="auto"/>
        <w:ind w:left="142" w:right="261" w:firstLine="708"/>
        <w:jc w:val="both"/>
        <w:rPr>
          <w:b/>
        </w:rPr>
      </w:pPr>
      <w:r w:rsidRPr="000B309F">
        <w:rPr>
          <w:b/>
        </w:rPr>
        <w:t>EXCELENTÍSSIMA SENHORA PRESIDENTA,</w:t>
      </w:r>
    </w:p>
    <w:p w14:paraId="332284F8" w14:textId="77777777" w:rsidR="000B309F" w:rsidRPr="000B309F" w:rsidRDefault="000B309F" w:rsidP="007D2769">
      <w:pPr>
        <w:spacing w:line="276" w:lineRule="auto"/>
        <w:ind w:left="142" w:right="261" w:firstLine="708"/>
        <w:jc w:val="both"/>
        <w:rPr>
          <w:b/>
        </w:rPr>
      </w:pPr>
      <w:r w:rsidRPr="000B309F">
        <w:rPr>
          <w:b/>
        </w:rPr>
        <w:t>ILUSTRÍSSIMOS VEREADORES, ILUSTRÍSSIMAS VEREADORAS</w:t>
      </w:r>
    </w:p>
    <w:p w14:paraId="4E53DAC9" w14:textId="77777777" w:rsidR="000B309F" w:rsidRPr="000B309F" w:rsidRDefault="000B309F" w:rsidP="000B309F">
      <w:pPr>
        <w:spacing w:line="276" w:lineRule="auto"/>
        <w:ind w:left="-709" w:right="261" w:firstLine="709"/>
        <w:jc w:val="both"/>
        <w:rPr>
          <w:rFonts w:eastAsia="Calibri"/>
          <w:lang w:eastAsia="en-US"/>
        </w:rPr>
      </w:pPr>
    </w:p>
    <w:p w14:paraId="691FC30E" w14:textId="4AEA59C6" w:rsidR="000B309F" w:rsidRDefault="000B309F" w:rsidP="0036441B">
      <w:pPr>
        <w:tabs>
          <w:tab w:val="left" w:pos="2977"/>
        </w:tabs>
        <w:ind w:firstLine="708"/>
        <w:jc w:val="both"/>
        <w:rPr>
          <w:bCs/>
        </w:rPr>
      </w:pPr>
      <w:r w:rsidRPr="000B309F">
        <w:rPr>
          <w:rFonts w:eastAsia="Calibri"/>
          <w:lang w:eastAsia="en-US"/>
        </w:rPr>
        <w:t xml:space="preserve"> Temos a honra de submeter à elevada consideração de Vossas Excelências o Projeto de Lei, que </w:t>
      </w:r>
      <w:r w:rsidR="0036441B" w:rsidRPr="0036441B">
        <w:rPr>
          <w:bCs/>
        </w:rPr>
        <w:t>AUTORIZA O PODER EXECUTIVO MUNICIPAL A CEDER BEM À ORGANIZAÇÃO DA SOCIEDADE CIVIL, MEDIANTE TERMO DE FOMENTO, E DÁ OUTRAS PROVIDÊNCIAS.</w:t>
      </w:r>
    </w:p>
    <w:p w14:paraId="1B82DAB2" w14:textId="77777777" w:rsidR="001C4A2C" w:rsidRPr="000B309F" w:rsidRDefault="001C4A2C" w:rsidP="0036441B">
      <w:pPr>
        <w:tabs>
          <w:tab w:val="left" w:pos="2977"/>
        </w:tabs>
        <w:ind w:firstLine="708"/>
        <w:jc w:val="both"/>
      </w:pPr>
    </w:p>
    <w:p w14:paraId="028AEC66" w14:textId="5F65CA2A" w:rsidR="000B309F" w:rsidRDefault="000B309F" w:rsidP="000B309F">
      <w:pPr>
        <w:ind w:firstLine="708"/>
        <w:jc w:val="both"/>
      </w:pPr>
      <w:r w:rsidRPr="000B309F">
        <w:t>Considerando o interesse público recíproco da municipalidade e de associações</w:t>
      </w:r>
      <w:r w:rsidR="002D03F0">
        <w:t>/cooperativas</w:t>
      </w:r>
      <w:r w:rsidRPr="000B309F">
        <w:t xml:space="preserve"> da sociedade civil de agricultores em fomentar </w:t>
      </w:r>
      <w:r w:rsidR="00D04F44">
        <w:t>a produção agroecológica</w:t>
      </w:r>
      <w:r w:rsidRPr="000B309F">
        <w:t xml:space="preserve"> no Município por meio de parcerias apresentamos este Projeto de Lei para apreciação do Poder Legislativo.</w:t>
      </w:r>
    </w:p>
    <w:p w14:paraId="614A05B8" w14:textId="77777777" w:rsidR="002A1F0A" w:rsidRDefault="002A1F0A" w:rsidP="00CF0436">
      <w:pPr>
        <w:ind w:firstLine="708"/>
        <w:jc w:val="both"/>
      </w:pPr>
    </w:p>
    <w:p w14:paraId="3FEFA8D4" w14:textId="4037BC70" w:rsidR="00CF0436" w:rsidRDefault="00CF0436" w:rsidP="00CF0436">
      <w:pPr>
        <w:ind w:firstLine="708"/>
        <w:jc w:val="both"/>
      </w:pPr>
      <w:r>
        <w:t>Parece evidente que nossas ações estão impactando o meio ambiente, sem dar condições para a sua regeneração, o que está levando muito rapidamente ao esgotamento dos recursos naturais. Isso preocupa toda sociedade</w:t>
      </w:r>
      <w:r w:rsidR="00A648F6">
        <w:t xml:space="preserve">, sendo </w:t>
      </w:r>
      <w:r>
        <w:t>consenso que temos que trabalhar coletivamente para minimizar e consertar os impactos ao meio ambiente, como a contaminação dos mananciais, a perda da fertilidade do solo, a extinção de espécies que empobrece a biodiversidade, a poluição do ar, as mudanças climáticas, dentre outras questões, que têm afetado os ecossistemas, e consequentemente, a vida das pessoas.</w:t>
      </w:r>
    </w:p>
    <w:p w14:paraId="128FC9B7" w14:textId="77777777" w:rsidR="00CF0436" w:rsidRDefault="00CF0436" w:rsidP="00CF0436">
      <w:pPr>
        <w:ind w:firstLine="708"/>
        <w:jc w:val="both"/>
      </w:pPr>
    </w:p>
    <w:p w14:paraId="313508BB" w14:textId="2C75453A" w:rsidR="00CF0436" w:rsidRDefault="00CF0436" w:rsidP="00CF0436">
      <w:pPr>
        <w:ind w:firstLine="708"/>
        <w:jc w:val="both"/>
      </w:pPr>
      <w:r>
        <w:t xml:space="preserve">Neste debate, </w:t>
      </w:r>
      <w:r w:rsidR="00A648F6">
        <w:t>onde</w:t>
      </w:r>
      <w:r>
        <w:t xml:space="preserve"> todos t</w:t>
      </w:r>
      <w:r w:rsidR="00A648F6">
        <w:t>emos</w:t>
      </w:r>
      <w:r>
        <w:t xml:space="preserve"> responsabilidades, um segmento importante pode dar uma contribuição fundamental à resolução desses problemas. Trata-se da agricultura familiar, setor responsável por cerca de 70% da produção de alimentos que chega à mesa da população brasileira e que historicamente têm adotado sistemas produtivos mais diversificados, fazendo uma gestão da propriedade rural de modo a otimizar recursos, integrar atividades e reciclar materiais e resíduos orgânicos, associando, via de regra, estratégias de produção agropecuária com preservação ambiental e construção de locais de moradia e de cultura.</w:t>
      </w:r>
    </w:p>
    <w:p w14:paraId="19C21271" w14:textId="77777777" w:rsidR="00CF0436" w:rsidRDefault="00CF0436" w:rsidP="00CF0436">
      <w:pPr>
        <w:ind w:firstLine="708"/>
        <w:jc w:val="both"/>
      </w:pPr>
    </w:p>
    <w:p w14:paraId="5FFAEC36" w14:textId="0DC0CBC9" w:rsidR="00CF0436" w:rsidRDefault="00CF0436" w:rsidP="00CF0436">
      <w:pPr>
        <w:ind w:firstLine="708"/>
        <w:jc w:val="both"/>
      </w:pPr>
      <w:r>
        <w:t>Assim, acreditamos ser dever do Estado incentivar e fortalecer os sistemas diversificados e as práticas conservacionistas. Neste sentido, a agroecologia e a produção orgânica, representam sistemas produtivos que respondem aos quesitos da sustentabilidade ecológica, ao mesmo tempo que são adequados à agricultura familiar, embora possam ser também ­ e esperamos que no futuro sejam praticadas em maior escala.</w:t>
      </w:r>
    </w:p>
    <w:p w14:paraId="3F61846E" w14:textId="77777777" w:rsidR="00CF0436" w:rsidRDefault="00CF0436" w:rsidP="00CF0436">
      <w:pPr>
        <w:ind w:firstLine="708"/>
        <w:jc w:val="both"/>
      </w:pPr>
    </w:p>
    <w:p w14:paraId="6CC8350F" w14:textId="48008EC4" w:rsidR="00CF0436" w:rsidRDefault="00CF0436" w:rsidP="00CF0436">
      <w:pPr>
        <w:ind w:firstLine="708"/>
        <w:jc w:val="both"/>
      </w:pPr>
      <w:r>
        <w:t xml:space="preserve">Para melhor compreensão, vale colocar que, embora com diferenciações de origem, a agroecologia e a produção orgânica são similares na sua essência, porque ambas </w:t>
      </w:r>
      <w:r w:rsidR="002A1F0A">
        <w:t>se caracterizam</w:t>
      </w:r>
      <w:r>
        <w:t xml:space="preserve"> por não utilizarem agrotóxicos, nem outros insumos químicos que possam causar impactos</w:t>
      </w:r>
      <w:r w:rsidR="002A1F0A">
        <w:t xml:space="preserve"> </w:t>
      </w:r>
      <w:r>
        <w:t>ambientais ou na saúde humana e animal. Pela legislação brasileira, são definidas pelas mesmas</w:t>
      </w:r>
      <w:r w:rsidR="002A1F0A">
        <w:t xml:space="preserve"> </w:t>
      </w:r>
      <w:r>
        <w:t>regras e normas técnicas, práticas, tecnologias e insumos permitidos e proibidos.</w:t>
      </w:r>
    </w:p>
    <w:p w14:paraId="5871CA05" w14:textId="77777777" w:rsidR="002A1F0A" w:rsidRDefault="002A1F0A" w:rsidP="00CF0436">
      <w:pPr>
        <w:ind w:firstLine="708"/>
        <w:jc w:val="both"/>
      </w:pPr>
    </w:p>
    <w:p w14:paraId="599942A0" w14:textId="5D904C75" w:rsidR="00CF0436" w:rsidRDefault="00CF0436" w:rsidP="00CF0436">
      <w:pPr>
        <w:ind w:firstLine="708"/>
        <w:jc w:val="both"/>
      </w:pPr>
      <w:r>
        <w:t>A agroecologia, portanto, é o sistema produtivo de tecnologia social e base ecológica, que</w:t>
      </w:r>
      <w:r w:rsidR="002A1F0A">
        <w:t xml:space="preserve"> </w:t>
      </w:r>
      <w:r>
        <w:t>incorpora três dimensões ao mesmo tempo: valorização da tradição e do saber popular sobre</w:t>
      </w:r>
      <w:r w:rsidR="002A1F0A">
        <w:t xml:space="preserve"> </w:t>
      </w:r>
      <w:r>
        <w:t>manejo dos agroecossistemas, enfoque científico de muitas áreas do conhecimento e</w:t>
      </w:r>
      <w:r w:rsidR="002A1F0A">
        <w:t xml:space="preserve"> </w:t>
      </w:r>
      <w:r>
        <w:t>organização social.</w:t>
      </w:r>
    </w:p>
    <w:p w14:paraId="03D21DE4" w14:textId="2ED17132" w:rsidR="002A1F0A" w:rsidRDefault="002A1F0A" w:rsidP="00CF0436">
      <w:pPr>
        <w:ind w:firstLine="708"/>
        <w:jc w:val="both"/>
      </w:pPr>
      <w:r>
        <w:t xml:space="preserve"> </w:t>
      </w:r>
    </w:p>
    <w:p w14:paraId="7565D887" w14:textId="7AEB09CA" w:rsidR="00CF0436" w:rsidRDefault="00CF0436" w:rsidP="00CF0436">
      <w:pPr>
        <w:ind w:firstLine="708"/>
        <w:jc w:val="both"/>
      </w:pPr>
      <w:r>
        <w:t>Desta forma, a importância de apoiar e incentivar os sistemas de produção agroecológicos e</w:t>
      </w:r>
      <w:r w:rsidR="002A1F0A">
        <w:t xml:space="preserve"> </w:t>
      </w:r>
      <w:r>
        <w:t>orgânicos, além dos aspectos socioeconômicos e de preservação ambiental, se dá por</w:t>
      </w:r>
      <w:r w:rsidR="002A1F0A">
        <w:t xml:space="preserve"> </w:t>
      </w:r>
      <w:r>
        <w:t>proporcionar à população o direito à alimentação saudável e reforçar às estratégias de</w:t>
      </w:r>
      <w:r w:rsidR="002A1F0A">
        <w:t xml:space="preserve"> </w:t>
      </w:r>
      <w:r>
        <w:t>segurança alimentar. Lembrando que existe uma forte relação entre qualidade do alimento e a</w:t>
      </w:r>
      <w:r w:rsidR="002A1F0A">
        <w:t xml:space="preserve"> </w:t>
      </w:r>
      <w:r>
        <w:t>saúde humana.</w:t>
      </w:r>
    </w:p>
    <w:p w14:paraId="245F98CB" w14:textId="77777777" w:rsidR="002A1F0A" w:rsidRDefault="002A1F0A" w:rsidP="00CF0436">
      <w:pPr>
        <w:ind w:firstLine="708"/>
        <w:jc w:val="both"/>
      </w:pPr>
    </w:p>
    <w:p w14:paraId="3C252AA4" w14:textId="387BF3F2" w:rsidR="00AB1982" w:rsidRDefault="00CF0436" w:rsidP="00A648F6">
      <w:pPr>
        <w:ind w:firstLine="708"/>
        <w:jc w:val="both"/>
      </w:pPr>
      <w:r>
        <w:lastRenderedPageBreak/>
        <w:t xml:space="preserve">Este Projeto visa criar um instrumento para o fomento de sistemas </w:t>
      </w:r>
      <w:r w:rsidR="00A648F6">
        <w:t>de produção</w:t>
      </w:r>
      <w:r>
        <w:t xml:space="preserve"> sustentáveis,</w:t>
      </w:r>
      <w:r w:rsidR="002A1F0A">
        <w:t xml:space="preserve"> </w:t>
      </w:r>
      <w:r>
        <w:t>reforçando as estratégias de segurança alimentar, com inclusão social e preservação ecológica.</w:t>
      </w:r>
      <w:r w:rsidR="00A648F6">
        <w:t xml:space="preserve"> Além de p</w:t>
      </w:r>
      <w:r w:rsidR="00AB1982">
        <w:t>ossibilitar meios que facilitam a qualificação e formação profissional das famílias de Agricultores Familiares, por meio de fomento as instituições que trabalham com esse público, sobre tudo com a juventude</w:t>
      </w:r>
      <w:r w:rsidR="00A648F6">
        <w:t>.</w:t>
      </w:r>
    </w:p>
    <w:p w14:paraId="7D791B7C" w14:textId="77777777" w:rsidR="00A648F6" w:rsidRDefault="00A648F6" w:rsidP="00AB1982">
      <w:pPr>
        <w:ind w:firstLine="708"/>
        <w:jc w:val="both"/>
      </w:pPr>
    </w:p>
    <w:p w14:paraId="131B689F" w14:textId="648D32B6" w:rsidR="00AB1982" w:rsidRPr="000B309F" w:rsidRDefault="00A648F6" w:rsidP="00A648F6">
      <w:pPr>
        <w:ind w:firstLine="708"/>
        <w:jc w:val="both"/>
      </w:pPr>
      <w:r>
        <w:t>Outrossim, p</w:t>
      </w:r>
      <w:r w:rsidR="00AB1982">
        <w:t>romover ações relacionadas à inovação tecnológica e novas formas de produção, visando o aumento da produtividade, diversificação de culturas, melhoria da qualidade dos alimentos e/ou menor impacto ao meio ambiente</w:t>
      </w:r>
      <w:r>
        <w:t>. M</w:t>
      </w:r>
      <w:r w:rsidR="00AB1982">
        <w:t>elhora</w:t>
      </w:r>
      <w:r>
        <w:t>ndo</w:t>
      </w:r>
      <w:r w:rsidR="00AB1982">
        <w:t xml:space="preserve"> a qualidade de vida e a condição socioeconômica e ambiental </w:t>
      </w:r>
      <w:r>
        <w:t>das</w:t>
      </w:r>
      <w:r w:rsidR="00AB1982">
        <w:t xml:space="preserve"> comunidades rurais do Município de Anchieta, com consequente, geração de renda e promoção do desenvolvimento local.</w:t>
      </w:r>
      <w:r w:rsidR="00AB1982" w:rsidRPr="000B309F">
        <w:t xml:space="preserve"> </w:t>
      </w:r>
    </w:p>
    <w:p w14:paraId="269BB649" w14:textId="77777777" w:rsidR="000B309F" w:rsidRPr="000B309F" w:rsidRDefault="000B309F" w:rsidP="000B309F">
      <w:pPr>
        <w:ind w:firstLine="708"/>
        <w:jc w:val="both"/>
      </w:pPr>
    </w:p>
    <w:p w14:paraId="3EACCEF6" w14:textId="2CE5D1DD" w:rsidR="000B309F" w:rsidRPr="000B309F" w:rsidRDefault="000B309F" w:rsidP="000B309F">
      <w:pPr>
        <w:ind w:firstLine="708"/>
        <w:jc w:val="both"/>
      </w:pPr>
      <w:r w:rsidRPr="000B309F">
        <w:t>O Projeto Autoriza o Poder Executivo Municipal a ceder be</w:t>
      </w:r>
      <w:r w:rsidR="009E750B">
        <w:t>m</w:t>
      </w:r>
      <w:r w:rsidRPr="000B309F">
        <w:t xml:space="preserve"> de propriedade do município de Anchieta a organizaç</w:t>
      </w:r>
      <w:r w:rsidR="009E750B">
        <w:t>ão</w:t>
      </w:r>
      <w:r w:rsidRPr="000B309F">
        <w:t xml:space="preserve"> da sociedade civil, </w:t>
      </w:r>
      <w:r w:rsidR="00835FB4" w:rsidRPr="00835FB4">
        <w:t xml:space="preserve">visando o fortalecimento da agroecologia, fomento </w:t>
      </w:r>
      <w:r w:rsidR="00140923" w:rsidRPr="00835FB4">
        <w:t>à</w:t>
      </w:r>
      <w:r w:rsidR="00835FB4" w:rsidRPr="00835FB4">
        <w:t xml:space="preserve"> agricultura familiar e d</w:t>
      </w:r>
      <w:r w:rsidR="004D2299">
        <w:t>e</w:t>
      </w:r>
      <w:r w:rsidR="00835FB4" w:rsidRPr="00835FB4">
        <w:t xml:space="preserve"> atividade</w:t>
      </w:r>
      <w:r w:rsidR="004D2299">
        <w:t>s</w:t>
      </w:r>
      <w:r w:rsidR="00835FB4" w:rsidRPr="00835FB4">
        <w:t xml:space="preserve"> de pequenos agricultores</w:t>
      </w:r>
      <w:r w:rsidRPr="000B309F">
        <w:t xml:space="preserve"> no Município de Anchieta/SC</w:t>
      </w:r>
      <w:r w:rsidR="00AB1982">
        <w:t>.</w:t>
      </w:r>
    </w:p>
    <w:p w14:paraId="068C85F1" w14:textId="77777777" w:rsidR="000B309F" w:rsidRPr="000B309F" w:rsidRDefault="000B309F" w:rsidP="000B309F">
      <w:pPr>
        <w:ind w:firstLine="708"/>
        <w:jc w:val="both"/>
      </w:pPr>
    </w:p>
    <w:p w14:paraId="57FB2878" w14:textId="77777777" w:rsidR="000B309F" w:rsidRPr="000B309F" w:rsidRDefault="000B309F" w:rsidP="000B309F">
      <w:pPr>
        <w:ind w:firstLine="708"/>
        <w:jc w:val="both"/>
      </w:pPr>
      <w:r w:rsidRPr="000B309F">
        <w:t xml:space="preserve">A cessão de uso do bem público </w:t>
      </w:r>
      <w:r w:rsidRPr="000B309F">
        <w:rPr>
          <w:b/>
        </w:rPr>
        <w:t>dar-se-á mediante chamamento público</w:t>
      </w:r>
      <w:r w:rsidRPr="000B309F">
        <w:t xml:space="preserve"> conforme prevê o Marco Regulatório das Organizações da Sociedade Civil, </w:t>
      </w:r>
      <w:r w:rsidRPr="000B309F">
        <w:rPr>
          <w:b/>
        </w:rPr>
        <w:t>Lei Federal nº 13.019/2014, que dirige as parcerias entre a Administração Pública e as Organizações da Sociedade Civil</w:t>
      </w:r>
      <w:r w:rsidRPr="000B309F">
        <w:t>.</w:t>
      </w:r>
    </w:p>
    <w:p w14:paraId="594C6D17" w14:textId="77777777" w:rsidR="000B309F" w:rsidRPr="000B309F" w:rsidRDefault="000B309F" w:rsidP="000B309F">
      <w:pPr>
        <w:ind w:firstLine="708"/>
        <w:jc w:val="both"/>
      </w:pPr>
    </w:p>
    <w:p w14:paraId="640201F7" w14:textId="77777777" w:rsidR="000B309F" w:rsidRPr="000B309F" w:rsidRDefault="000B309F" w:rsidP="000B309F">
      <w:pPr>
        <w:ind w:firstLine="708"/>
        <w:jc w:val="both"/>
      </w:pPr>
      <w:r w:rsidRPr="000B309F">
        <w:t>O Chamamento Público será regido por edital onde constarão as condições para participação, prazos e formas de credenciamento, critérios de seleção e julgamento dentre outros itens.</w:t>
      </w:r>
    </w:p>
    <w:p w14:paraId="3C124F2D" w14:textId="77777777" w:rsidR="000B309F" w:rsidRPr="000B309F" w:rsidRDefault="000B309F" w:rsidP="000B309F">
      <w:pPr>
        <w:ind w:firstLine="708"/>
        <w:jc w:val="both"/>
      </w:pPr>
    </w:p>
    <w:p w14:paraId="34A60202" w14:textId="42F513AA" w:rsidR="00A648F6" w:rsidRPr="000B309F" w:rsidRDefault="000B309F" w:rsidP="00A648F6">
      <w:pPr>
        <w:ind w:firstLine="708"/>
        <w:jc w:val="both"/>
      </w:pPr>
      <w:r w:rsidRPr="000B309F">
        <w:t>O Acordo de Cooperação será o instrumento da parceria entre a Administração Municipal e a Organização da Sociedade Civil que obtiver melhor pontuação em atenção aos critérios estabelecidos no edital de chamamento público.</w:t>
      </w:r>
      <w:r w:rsidR="00A648F6" w:rsidRPr="00A648F6">
        <w:t xml:space="preserve"> </w:t>
      </w:r>
      <w:r w:rsidR="00A648F6" w:rsidRPr="000B309F">
        <w:t>A execução da finalidade será fiscalizada pela Secretaria de Agricultura do Município de Anchieta/SC.</w:t>
      </w:r>
    </w:p>
    <w:p w14:paraId="77F41370" w14:textId="77777777" w:rsidR="000B309F" w:rsidRPr="000B309F" w:rsidRDefault="000B309F" w:rsidP="000B309F">
      <w:pPr>
        <w:ind w:firstLine="708"/>
        <w:jc w:val="both"/>
      </w:pPr>
    </w:p>
    <w:p w14:paraId="04582551" w14:textId="77777777" w:rsidR="000B309F" w:rsidRPr="000B309F" w:rsidRDefault="000B309F" w:rsidP="000B309F">
      <w:pPr>
        <w:ind w:firstLine="708"/>
        <w:jc w:val="both"/>
      </w:pPr>
      <w:r w:rsidRPr="000B309F">
        <w:rPr>
          <w:rFonts w:eastAsia="Calibri"/>
          <w:lang w:eastAsia="en-US"/>
        </w:rPr>
        <w:t xml:space="preserve">Assim, justificado no interesse público, solicitamos de Vossas Excelências a aprovação do presente Projeto de Lei, </w:t>
      </w:r>
      <w:r w:rsidRPr="000B309F">
        <w:t>na mesma oportunidade envio protestos de estima e apreço.</w:t>
      </w:r>
    </w:p>
    <w:p w14:paraId="449C3505" w14:textId="77777777" w:rsidR="000B309F" w:rsidRPr="000B309F" w:rsidRDefault="000B309F" w:rsidP="000B309F">
      <w:pPr>
        <w:spacing w:after="100" w:afterAutospacing="1"/>
        <w:ind w:firstLine="566"/>
        <w:jc w:val="both"/>
      </w:pPr>
      <w:r w:rsidRPr="000B309F">
        <w:t xml:space="preserve">Respeitosamente,                     </w:t>
      </w:r>
    </w:p>
    <w:p w14:paraId="37AADB2E" w14:textId="22BEB307" w:rsidR="000B309F" w:rsidRPr="000B309F" w:rsidRDefault="000B309F" w:rsidP="000B309F">
      <w:pPr>
        <w:spacing w:after="100" w:afterAutospacing="1"/>
        <w:ind w:firstLine="566"/>
        <w:jc w:val="right"/>
      </w:pPr>
      <w:r w:rsidRPr="000B309F">
        <w:t xml:space="preserve"> Anchieta – SC, </w:t>
      </w:r>
      <w:r w:rsidR="00346891">
        <w:t>22</w:t>
      </w:r>
      <w:r w:rsidRPr="000B309F">
        <w:t xml:space="preserve"> de </w:t>
      </w:r>
      <w:r w:rsidR="00346891">
        <w:t>setembro de 2022</w:t>
      </w:r>
      <w:r w:rsidRPr="000B309F">
        <w:t>.</w:t>
      </w:r>
    </w:p>
    <w:p w14:paraId="30A74FCD" w14:textId="77777777" w:rsidR="000B309F" w:rsidRPr="000B309F" w:rsidRDefault="000B309F" w:rsidP="000B309F">
      <w:pPr>
        <w:jc w:val="both"/>
      </w:pPr>
    </w:p>
    <w:p w14:paraId="1DAD2804" w14:textId="77777777" w:rsidR="000B309F" w:rsidRPr="000B309F" w:rsidRDefault="000B309F" w:rsidP="000B309F">
      <w:pPr>
        <w:jc w:val="center"/>
        <w:rPr>
          <w:b/>
        </w:rPr>
      </w:pPr>
      <w:r w:rsidRPr="000B309F">
        <w:rPr>
          <w:b/>
        </w:rPr>
        <w:t>IVAN JOSÉ CANCI</w:t>
      </w:r>
    </w:p>
    <w:p w14:paraId="16E4F24E" w14:textId="77777777" w:rsidR="000B309F" w:rsidRPr="000B309F" w:rsidRDefault="000B309F" w:rsidP="000B309F">
      <w:pPr>
        <w:jc w:val="center"/>
      </w:pPr>
      <w:r w:rsidRPr="000B309F">
        <w:t xml:space="preserve">Prefeito Municipal </w:t>
      </w:r>
    </w:p>
    <w:p w14:paraId="6251A4DE" w14:textId="6A62457E" w:rsidR="00BE190B" w:rsidRPr="00045245" w:rsidRDefault="00BE190B" w:rsidP="00045245">
      <w:pPr>
        <w:jc w:val="center"/>
        <w:rPr>
          <w:i/>
        </w:rPr>
      </w:pPr>
    </w:p>
    <w:sectPr w:rsidR="00BE190B" w:rsidRPr="00045245" w:rsidSect="00FA5AC9">
      <w:headerReference w:type="default" r:id="rId8"/>
      <w:footerReference w:type="default" r:id="rId9"/>
      <w:pgSz w:w="11907" w:h="16840" w:code="9"/>
      <w:pgMar w:top="720" w:right="720" w:bottom="720" w:left="720" w:header="426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6CE38" w14:textId="77777777" w:rsidR="00FB56D4" w:rsidRDefault="00FB56D4">
      <w:r>
        <w:separator/>
      </w:r>
    </w:p>
  </w:endnote>
  <w:endnote w:type="continuationSeparator" w:id="0">
    <w:p w14:paraId="2D4E1981" w14:textId="77777777" w:rsidR="00FB56D4" w:rsidRDefault="00FB5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0AECB094" w:rsidR="006B3E21" w:rsidRPr="006B3E21" w:rsidRDefault="006B3E21" w:rsidP="00551403">
    <w:pPr>
      <w:pStyle w:val="Rodap"/>
      <w:ind w:right="-993"/>
    </w:pPr>
    <w:r>
      <w:rPr>
        <w:noProof/>
      </w:rPr>
      <w:drawing>
        <wp:inline distT="0" distB="0" distL="0" distR="0" wp14:anchorId="353EC7BA" wp14:editId="1678978E">
          <wp:extent cx="6426011" cy="99946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3482" cy="10037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4C8D2C" w14:textId="77777777" w:rsidR="00FB56D4" w:rsidRDefault="00FB56D4">
      <w:r>
        <w:separator/>
      </w:r>
    </w:p>
  </w:footnote>
  <w:footnote w:type="continuationSeparator" w:id="0">
    <w:p w14:paraId="2D3B9B0C" w14:textId="77777777" w:rsidR="00FB56D4" w:rsidRDefault="00FB56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FA5AC9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AC54441">
          <wp:extent cx="7379774" cy="1046282"/>
          <wp:effectExtent l="0" t="0" r="0" b="190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8831" cy="10518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0853485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370680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48185492">
    <w:abstractNumId w:val="5"/>
    <w:lvlOverride w:ilvl="0">
      <w:startOverride w:val="1"/>
    </w:lvlOverride>
  </w:num>
  <w:num w:numId="4" w16cid:durableId="732971506">
    <w:abstractNumId w:val="12"/>
    <w:lvlOverride w:ilvl="0">
      <w:startOverride w:val="1"/>
    </w:lvlOverride>
  </w:num>
  <w:num w:numId="5" w16cid:durableId="145633295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599179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61680455">
    <w:abstractNumId w:val="3"/>
  </w:num>
  <w:num w:numId="8" w16cid:durableId="127553538">
    <w:abstractNumId w:val="10"/>
  </w:num>
  <w:num w:numId="9" w16cid:durableId="8263855">
    <w:abstractNumId w:val="6"/>
  </w:num>
  <w:num w:numId="10" w16cid:durableId="940529205">
    <w:abstractNumId w:val="14"/>
  </w:num>
  <w:num w:numId="11" w16cid:durableId="1314869950">
    <w:abstractNumId w:val="17"/>
  </w:num>
  <w:num w:numId="12" w16cid:durableId="213927594">
    <w:abstractNumId w:val="0"/>
  </w:num>
  <w:num w:numId="13" w16cid:durableId="1104762714">
    <w:abstractNumId w:val="21"/>
  </w:num>
  <w:num w:numId="14" w16cid:durableId="17587618">
    <w:abstractNumId w:val="16"/>
  </w:num>
  <w:num w:numId="15" w16cid:durableId="1650553430">
    <w:abstractNumId w:val="8"/>
  </w:num>
  <w:num w:numId="16" w16cid:durableId="1876849580">
    <w:abstractNumId w:val="13"/>
  </w:num>
  <w:num w:numId="17" w16cid:durableId="1016808631">
    <w:abstractNumId w:val="11"/>
  </w:num>
  <w:num w:numId="18" w16cid:durableId="1130589748">
    <w:abstractNumId w:val="2"/>
  </w:num>
  <w:num w:numId="19" w16cid:durableId="539167490">
    <w:abstractNumId w:val="9"/>
  </w:num>
  <w:num w:numId="20" w16cid:durableId="1558857055">
    <w:abstractNumId w:val="23"/>
  </w:num>
  <w:num w:numId="21" w16cid:durableId="1190265446">
    <w:abstractNumId w:val="19"/>
  </w:num>
  <w:num w:numId="22" w16cid:durableId="828600404">
    <w:abstractNumId w:val="15"/>
  </w:num>
  <w:num w:numId="23" w16cid:durableId="1487286309">
    <w:abstractNumId w:val="18"/>
  </w:num>
  <w:num w:numId="24" w16cid:durableId="1755393595">
    <w:abstractNumId w:val="4"/>
  </w:num>
  <w:num w:numId="25" w16cid:durableId="1027491511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B309F"/>
    <w:rsid w:val="000C20B2"/>
    <w:rsid w:val="000C308F"/>
    <w:rsid w:val="000C33B6"/>
    <w:rsid w:val="000C6FA5"/>
    <w:rsid w:val="000D365D"/>
    <w:rsid w:val="000E1C45"/>
    <w:rsid w:val="000E3B11"/>
    <w:rsid w:val="000F319D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0923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4A2C"/>
    <w:rsid w:val="001C6D91"/>
    <w:rsid w:val="001D7307"/>
    <w:rsid w:val="001E22C7"/>
    <w:rsid w:val="001E30E3"/>
    <w:rsid w:val="001F1EF3"/>
    <w:rsid w:val="001F640E"/>
    <w:rsid w:val="0020052E"/>
    <w:rsid w:val="0020548F"/>
    <w:rsid w:val="002155C6"/>
    <w:rsid w:val="00215982"/>
    <w:rsid w:val="0021753E"/>
    <w:rsid w:val="00233AE9"/>
    <w:rsid w:val="00235975"/>
    <w:rsid w:val="00237D42"/>
    <w:rsid w:val="0024665A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1F0A"/>
    <w:rsid w:val="002A7DA2"/>
    <w:rsid w:val="002B54BA"/>
    <w:rsid w:val="002D03F0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41035"/>
    <w:rsid w:val="00346891"/>
    <w:rsid w:val="00354BCC"/>
    <w:rsid w:val="00354D71"/>
    <w:rsid w:val="003616C8"/>
    <w:rsid w:val="0036441B"/>
    <w:rsid w:val="00364E8A"/>
    <w:rsid w:val="00364FA6"/>
    <w:rsid w:val="00365902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438CC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2AB3"/>
    <w:rsid w:val="004C2018"/>
    <w:rsid w:val="004C2577"/>
    <w:rsid w:val="004C4F4E"/>
    <w:rsid w:val="004D2299"/>
    <w:rsid w:val="004D3C1C"/>
    <w:rsid w:val="004D79CF"/>
    <w:rsid w:val="004E1BF3"/>
    <w:rsid w:val="004E53AE"/>
    <w:rsid w:val="004E619F"/>
    <w:rsid w:val="004F016F"/>
    <w:rsid w:val="004F0707"/>
    <w:rsid w:val="004F1116"/>
    <w:rsid w:val="00513BFD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05FF"/>
    <w:rsid w:val="00551403"/>
    <w:rsid w:val="00551F8E"/>
    <w:rsid w:val="00556240"/>
    <w:rsid w:val="00560D29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B747E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76A4"/>
    <w:rsid w:val="0063171C"/>
    <w:rsid w:val="0063270F"/>
    <w:rsid w:val="00634EF1"/>
    <w:rsid w:val="00637D64"/>
    <w:rsid w:val="00645D89"/>
    <w:rsid w:val="00647688"/>
    <w:rsid w:val="00647D33"/>
    <w:rsid w:val="00651B91"/>
    <w:rsid w:val="006577B7"/>
    <w:rsid w:val="00664DB9"/>
    <w:rsid w:val="006655B5"/>
    <w:rsid w:val="00682046"/>
    <w:rsid w:val="0068229A"/>
    <w:rsid w:val="00691BA4"/>
    <w:rsid w:val="00691C05"/>
    <w:rsid w:val="006B0D65"/>
    <w:rsid w:val="006B3E21"/>
    <w:rsid w:val="006B7649"/>
    <w:rsid w:val="006C24A0"/>
    <w:rsid w:val="006C4D86"/>
    <w:rsid w:val="006C659E"/>
    <w:rsid w:val="006C6A64"/>
    <w:rsid w:val="006D14F0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25D5"/>
    <w:rsid w:val="0077379C"/>
    <w:rsid w:val="00775FC6"/>
    <w:rsid w:val="00780686"/>
    <w:rsid w:val="00787407"/>
    <w:rsid w:val="007903FC"/>
    <w:rsid w:val="0079047E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2769"/>
    <w:rsid w:val="007D4AF2"/>
    <w:rsid w:val="007D614C"/>
    <w:rsid w:val="007E1F4E"/>
    <w:rsid w:val="007F5FC0"/>
    <w:rsid w:val="00805350"/>
    <w:rsid w:val="00813A34"/>
    <w:rsid w:val="008167B4"/>
    <w:rsid w:val="00816B7F"/>
    <w:rsid w:val="00825061"/>
    <w:rsid w:val="00826169"/>
    <w:rsid w:val="00834D63"/>
    <w:rsid w:val="00835FB4"/>
    <w:rsid w:val="0084266C"/>
    <w:rsid w:val="0084397D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A4B8B"/>
    <w:rsid w:val="008C09B3"/>
    <w:rsid w:val="008C1EE2"/>
    <w:rsid w:val="008C56AD"/>
    <w:rsid w:val="008D135A"/>
    <w:rsid w:val="008D24C2"/>
    <w:rsid w:val="008F05B8"/>
    <w:rsid w:val="008F4C73"/>
    <w:rsid w:val="00900A37"/>
    <w:rsid w:val="00901136"/>
    <w:rsid w:val="009013D6"/>
    <w:rsid w:val="00906070"/>
    <w:rsid w:val="0091187D"/>
    <w:rsid w:val="00911FDE"/>
    <w:rsid w:val="00912E23"/>
    <w:rsid w:val="00915632"/>
    <w:rsid w:val="00920104"/>
    <w:rsid w:val="00921524"/>
    <w:rsid w:val="009248B3"/>
    <w:rsid w:val="00934CFC"/>
    <w:rsid w:val="00937D53"/>
    <w:rsid w:val="0094371F"/>
    <w:rsid w:val="009467D1"/>
    <w:rsid w:val="00950E7B"/>
    <w:rsid w:val="00952DCF"/>
    <w:rsid w:val="00953D9C"/>
    <w:rsid w:val="00961B74"/>
    <w:rsid w:val="009776EE"/>
    <w:rsid w:val="00981943"/>
    <w:rsid w:val="00990FBE"/>
    <w:rsid w:val="00991381"/>
    <w:rsid w:val="00992874"/>
    <w:rsid w:val="0099295C"/>
    <w:rsid w:val="00996FE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50B"/>
    <w:rsid w:val="009E7F4B"/>
    <w:rsid w:val="009F2D4E"/>
    <w:rsid w:val="009F66D0"/>
    <w:rsid w:val="00A038B7"/>
    <w:rsid w:val="00A10493"/>
    <w:rsid w:val="00A14992"/>
    <w:rsid w:val="00A1766D"/>
    <w:rsid w:val="00A22084"/>
    <w:rsid w:val="00A27773"/>
    <w:rsid w:val="00A34A72"/>
    <w:rsid w:val="00A3609A"/>
    <w:rsid w:val="00A465F4"/>
    <w:rsid w:val="00A47E10"/>
    <w:rsid w:val="00A550A9"/>
    <w:rsid w:val="00A55F4F"/>
    <w:rsid w:val="00A566A0"/>
    <w:rsid w:val="00A648F6"/>
    <w:rsid w:val="00A669D5"/>
    <w:rsid w:val="00A70ED5"/>
    <w:rsid w:val="00A72C21"/>
    <w:rsid w:val="00A7321C"/>
    <w:rsid w:val="00A755B9"/>
    <w:rsid w:val="00A75ABF"/>
    <w:rsid w:val="00A769B0"/>
    <w:rsid w:val="00A80F6B"/>
    <w:rsid w:val="00A81134"/>
    <w:rsid w:val="00A8128C"/>
    <w:rsid w:val="00A82CFA"/>
    <w:rsid w:val="00A8785C"/>
    <w:rsid w:val="00A914EF"/>
    <w:rsid w:val="00A91A95"/>
    <w:rsid w:val="00A95C27"/>
    <w:rsid w:val="00A9708D"/>
    <w:rsid w:val="00AA0152"/>
    <w:rsid w:val="00AA0CF9"/>
    <w:rsid w:val="00AA1872"/>
    <w:rsid w:val="00AB1909"/>
    <w:rsid w:val="00AB1982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36B29"/>
    <w:rsid w:val="00B42F38"/>
    <w:rsid w:val="00B452F5"/>
    <w:rsid w:val="00B5303C"/>
    <w:rsid w:val="00B53A49"/>
    <w:rsid w:val="00B54CA8"/>
    <w:rsid w:val="00B555DD"/>
    <w:rsid w:val="00B561E0"/>
    <w:rsid w:val="00B61FF2"/>
    <w:rsid w:val="00B72EDE"/>
    <w:rsid w:val="00B81EF9"/>
    <w:rsid w:val="00B94B61"/>
    <w:rsid w:val="00BA4700"/>
    <w:rsid w:val="00BA62DE"/>
    <w:rsid w:val="00BB01D2"/>
    <w:rsid w:val="00BB06C7"/>
    <w:rsid w:val="00BB79B2"/>
    <w:rsid w:val="00BC5D68"/>
    <w:rsid w:val="00BC7069"/>
    <w:rsid w:val="00BD088D"/>
    <w:rsid w:val="00BD2D51"/>
    <w:rsid w:val="00BD7603"/>
    <w:rsid w:val="00BE1736"/>
    <w:rsid w:val="00BE190B"/>
    <w:rsid w:val="00BF0E1F"/>
    <w:rsid w:val="00BF2941"/>
    <w:rsid w:val="00BF2CCE"/>
    <w:rsid w:val="00BF6CB9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73C46"/>
    <w:rsid w:val="00C80D75"/>
    <w:rsid w:val="00C81D5E"/>
    <w:rsid w:val="00C87C70"/>
    <w:rsid w:val="00C9280E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0436"/>
    <w:rsid w:val="00CF2AB5"/>
    <w:rsid w:val="00CF2FFA"/>
    <w:rsid w:val="00D04F44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67D72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205B3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3EB3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9116D"/>
    <w:rsid w:val="00F92927"/>
    <w:rsid w:val="00F92D28"/>
    <w:rsid w:val="00F953A4"/>
    <w:rsid w:val="00FA1369"/>
    <w:rsid w:val="00FA326E"/>
    <w:rsid w:val="00FA5AC9"/>
    <w:rsid w:val="00FA5FA3"/>
    <w:rsid w:val="00FA7DC9"/>
    <w:rsid w:val="00FB4386"/>
    <w:rsid w:val="00FB4A2E"/>
    <w:rsid w:val="00FB56D4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E3F12-E0CA-4AF6-A741-01DDAEBAD5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70</TotalTime>
  <Pages>1</Pages>
  <Words>1205</Words>
  <Characters>6512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7702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108</cp:revision>
  <cp:lastPrinted>2022-09-22T20:23:00Z</cp:lastPrinted>
  <dcterms:created xsi:type="dcterms:W3CDTF">2022-09-21T18:58:00Z</dcterms:created>
  <dcterms:modified xsi:type="dcterms:W3CDTF">2022-09-29T12:02:00Z</dcterms:modified>
</cp:coreProperties>
</file>